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95EA" w14:textId="537DBED3" w:rsidR="00A15A29" w:rsidRPr="00C15556" w:rsidRDefault="008B73A5" w:rsidP="00456025">
      <w:pPr>
        <w:pStyle w:val="Ttulo1"/>
        <w:rPr>
          <w:sz w:val="20"/>
          <w:szCs w:val="20"/>
        </w:rPr>
      </w:pPr>
      <w:r>
        <w:rPr>
          <w:sz w:val="20"/>
          <w:szCs w:val="20"/>
        </w:rPr>
        <w:t xml:space="preserve">ANÁLISE DA </w:t>
      </w:r>
      <w:r w:rsidR="00A15A29" w:rsidRPr="00C15556">
        <w:rPr>
          <w:sz w:val="20"/>
          <w:szCs w:val="20"/>
        </w:rPr>
        <w:t>IDENTIDADE PROFISSIONAL DA ENFERMAGEM EM CENTRO DE TERAPIA INTENSIVA: REVISÃO NARRATIVA</w:t>
      </w:r>
    </w:p>
    <w:p w14:paraId="443A95EB" w14:textId="77777777" w:rsidR="00A15A29" w:rsidRPr="00C15556" w:rsidRDefault="00A15A29" w:rsidP="004560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3A95EC" w14:textId="1A25C93C" w:rsidR="002D29A5" w:rsidRDefault="00A15A29" w:rsidP="00C375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556">
        <w:rPr>
          <w:rFonts w:ascii="Times New Roman" w:hAnsi="Times New Roman" w:cs="Times New Roman"/>
          <w:sz w:val="20"/>
          <w:szCs w:val="20"/>
        </w:rPr>
        <w:t>Vandyelle Jorge Pinheiro Brauna¹, Leonardo Alexandrino da Silva²,</w:t>
      </w:r>
      <w:r w:rsidR="002D29A5" w:rsidRPr="00C15556">
        <w:rPr>
          <w:rFonts w:ascii="Times New Roman" w:hAnsi="Times New Roman" w:cs="Times New Roman"/>
          <w:sz w:val="20"/>
          <w:szCs w:val="20"/>
        </w:rPr>
        <w:t xml:space="preserve"> Érika Benício Gonçalves de Sales³, Renata Késia de Andrade Bezerra Coimbra</w:t>
      </w:r>
      <w:r w:rsidR="002D29A5" w:rsidRPr="00C15556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2D29A5" w:rsidRPr="00C15556">
        <w:rPr>
          <w:rFonts w:ascii="Times New Roman" w:hAnsi="Times New Roman" w:cs="Times New Roman"/>
          <w:sz w:val="20"/>
          <w:szCs w:val="20"/>
        </w:rPr>
        <w:t>, Cristina Costa Bessa</w:t>
      </w:r>
      <w:r w:rsidR="002D29A5" w:rsidRPr="00C15556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2D29A5" w:rsidRPr="00C15556">
        <w:rPr>
          <w:rFonts w:ascii="Times New Roman" w:hAnsi="Times New Roman" w:cs="Times New Roman"/>
          <w:sz w:val="20"/>
          <w:szCs w:val="20"/>
        </w:rPr>
        <w:t>.</w:t>
      </w:r>
    </w:p>
    <w:p w14:paraId="245F5151" w14:textId="77777777" w:rsidR="00456025" w:rsidRDefault="00456025" w:rsidP="004560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9C109B" w14:textId="0C578195" w:rsidR="00456025" w:rsidRDefault="00456025" w:rsidP="004560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556">
        <w:rPr>
          <w:rFonts w:ascii="Times New Roman" w:hAnsi="Times New Roman" w:cs="Times New Roman"/>
          <w:sz w:val="20"/>
          <w:szCs w:val="20"/>
        </w:rPr>
        <w:t>1-Acadêmica de Enfermagem do Centro Universitário Estácio do Ceará. Fortaleza, Ceará. Brasil. Apresentadora. 2- Enfermeiro. Especialista em Enfermagem em Centro de Terapia Intensiva do Centro de Ciências da Saúde da Universidade Estadual do Ceará. Fortaleza, Ceará. Brasil. 3-Enfermeira.</w:t>
      </w:r>
      <w:r w:rsidRPr="00C15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Docente do Curso de Enfermagem do Centro Universitário Estácio do Ceará</w:t>
      </w:r>
      <w:r w:rsidRPr="00C15556">
        <w:rPr>
          <w:rFonts w:ascii="Times New Roman" w:hAnsi="Times New Roman" w:cs="Times New Roman"/>
          <w:sz w:val="20"/>
          <w:szCs w:val="20"/>
        </w:rPr>
        <w:t>. Fortaleza, Ceará. Brasil.</w:t>
      </w:r>
      <w:r w:rsidR="00C375A2">
        <w:rPr>
          <w:rFonts w:ascii="Times New Roman" w:hAnsi="Times New Roman" w:cs="Times New Roman"/>
          <w:sz w:val="20"/>
          <w:szCs w:val="20"/>
        </w:rPr>
        <w:t xml:space="preserve"> </w:t>
      </w:r>
      <w:r w:rsidRPr="00C15556">
        <w:rPr>
          <w:rFonts w:ascii="Times New Roman" w:hAnsi="Times New Roman" w:cs="Times New Roman"/>
          <w:sz w:val="20"/>
          <w:szCs w:val="20"/>
        </w:rPr>
        <w:t>4-Enfermeira.</w:t>
      </w:r>
      <w:r w:rsidRPr="00C15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Docente do Curso de Enfermagem do Centro Universitário Estácio do Ceará. </w:t>
      </w:r>
      <w:r w:rsidRPr="00C15556">
        <w:rPr>
          <w:rFonts w:ascii="Times New Roman" w:hAnsi="Times New Roman" w:cs="Times New Roman"/>
          <w:sz w:val="20"/>
          <w:szCs w:val="20"/>
        </w:rPr>
        <w:t>Fortaleza, Ceará. Brasil.</w:t>
      </w:r>
      <w:r w:rsidRPr="00C15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15556">
        <w:rPr>
          <w:rFonts w:ascii="Times New Roman" w:hAnsi="Times New Roman" w:cs="Times New Roman"/>
          <w:sz w:val="20"/>
          <w:szCs w:val="20"/>
        </w:rPr>
        <w:t>5-</w:t>
      </w:r>
      <w:r w:rsidRPr="00C15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Enfermeira. Mestra em Enfermagem. Docente do Curso de Enfermagem do Centro Universitário Estácio do Ceará. </w:t>
      </w:r>
      <w:r w:rsidRPr="00C15556">
        <w:rPr>
          <w:rFonts w:ascii="Times New Roman" w:hAnsi="Times New Roman" w:cs="Times New Roman"/>
          <w:sz w:val="20"/>
          <w:szCs w:val="20"/>
        </w:rPr>
        <w:t>Fortaleza, Ceará. Brasil.</w:t>
      </w:r>
      <w:r w:rsidR="00E17477" w:rsidRPr="00E17477">
        <w:rPr>
          <w:rFonts w:ascii="Times New Roman" w:hAnsi="Times New Roman" w:cs="Times New Roman"/>
          <w:sz w:val="20"/>
          <w:szCs w:val="20"/>
        </w:rPr>
        <w:t xml:space="preserve"> </w:t>
      </w:r>
      <w:r w:rsidR="00E17477" w:rsidRPr="00C15556">
        <w:rPr>
          <w:rFonts w:ascii="Times New Roman" w:hAnsi="Times New Roman" w:cs="Times New Roman"/>
          <w:sz w:val="20"/>
          <w:szCs w:val="20"/>
        </w:rPr>
        <w:t>Orientadora.</w:t>
      </w:r>
    </w:p>
    <w:p w14:paraId="7FAB3CF1" w14:textId="77777777" w:rsidR="00456025" w:rsidRPr="00C15556" w:rsidRDefault="00456025" w:rsidP="00456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3A95EE" w14:textId="77777777" w:rsidR="00A15A29" w:rsidRPr="00C15556" w:rsidRDefault="00A15A29" w:rsidP="0045602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556">
        <w:rPr>
          <w:rFonts w:ascii="Times New Roman" w:hAnsi="Times New Roman" w:cs="Times New Roman"/>
          <w:bCs/>
          <w:iCs/>
          <w:sz w:val="20"/>
          <w:szCs w:val="20"/>
        </w:rPr>
        <w:t>A imagem profissional é uma rede de representações sociais da Enfermagem em seus diferentes campos de atuação, dentre eles o da terapia intensiva, as quais por meio de um conjunto de conceitos, afirmações e explicações, reproduz e é reproduzida pelas ideologias originadas no cotidiano das práticas sociais, interna/externas a ela</w:t>
      </w:r>
      <w:r w:rsidRPr="00C15556">
        <w:rPr>
          <w:rFonts w:ascii="Times New Roman" w:hAnsi="Times New Roman" w:cs="Times New Roman"/>
          <w:sz w:val="20"/>
          <w:szCs w:val="20"/>
        </w:rPr>
        <w:t xml:space="preserve">. Nesse sentido, julga-se relevante investigar aspectos acerca da imagem profissional da enfermagem cuidados críticos, pois os achados podem contribuir para a formação de arcabouço teórico sobre a essência do cuidado, em prol do fortalecimento da identidade profissional/ethos da enfermagem brasileira atuante em centro de terapia intensiva.  </w:t>
      </w:r>
      <w:r w:rsidR="00CD7E90" w:rsidRPr="00C15556">
        <w:rPr>
          <w:rFonts w:ascii="Times New Roman" w:hAnsi="Times New Roman" w:cs="Times New Roman"/>
          <w:sz w:val="20"/>
          <w:szCs w:val="20"/>
        </w:rPr>
        <w:t>Objetivou-se a</w:t>
      </w:r>
      <w:r w:rsidRPr="00C15556">
        <w:rPr>
          <w:rFonts w:ascii="Times New Roman" w:hAnsi="Times New Roman" w:cs="Times New Roman"/>
          <w:sz w:val="20"/>
          <w:szCs w:val="20"/>
        </w:rPr>
        <w:t>nalisar a identidade profissional da enfermagem em centro de terapia intensiva nas publicações científicas.</w:t>
      </w:r>
      <w:r w:rsidRPr="00C155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4C0D" w:rsidRPr="00C15556">
        <w:rPr>
          <w:rFonts w:ascii="Times New Roman" w:hAnsi="Times New Roman" w:cs="Times New Roman"/>
          <w:sz w:val="20"/>
          <w:szCs w:val="20"/>
        </w:rPr>
        <w:t>T</w:t>
      </w:r>
      <w:r w:rsidR="00CD7E90" w:rsidRPr="00C15556">
        <w:rPr>
          <w:rFonts w:ascii="Times New Roman" w:hAnsi="Times New Roman" w:cs="Times New Roman"/>
          <w:sz w:val="20"/>
          <w:szCs w:val="20"/>
        </w:rPr>
        <w:t>rata-se de uma r</w:t>
      </w:r>
      <w:r w:rsidRPr="00C15556">
        <w:rPr>
          <w:rFonts w:ascii="Times New Roman" w:hAnsi="Times New Roman" w:cs="Times New Roman"/>
          <w:sz w:val="20"/>
          <w:szCs w:val="20"/>
        </w:rPr>
        <w:t>evisão narrativa da literatura, na qual foram utilizadas as seis etapas propostas por Mendes, Silveira e Galvão (2008). A busca e a seleção dos estudos ocorreram nas b</w:t>
      </w:r>
      <w:r w:rsidR="00795823" w:rsidRPr="00C15556">
        <w:rPr>
          <w:rFonts w:ascii="Times New Roman" w:hAnsi="Times New Roman" w:cs="Times New Roman"/>
          <w:sz w:val="20"/>
          <w:szCs w:val="20"/>
        </w:rPr>
        <w:t>ases de dados LILACS e MEDLINE.</w:t>
      </w:r>
      <w:r w:rsidRPr="00C15556">
        <w:rPr>
          <w:rFonts w:ascii="Times New Roman" w:hAnsi="Times New Roman" w:cs="Times New Roman"/>
          <w:sz w:val="20"/>
          <w:szCs w:val="20"/>
        </w:rPr>
        <w:t xml:space="preserve"> Identificou-se 19 obras que atenderam aos critérios de pesquisa e de relevância para a temática em questão. As categorias temáticas identificadas foram: 1. Conceito de identidade profissional; 2. Identidade profissional e sua interface com o cuidado de enfermagem; 3. Identidade profissional e sua interface com ética em enfermagem; 4. Identidade profissional na visão da equipe de enfermagem, clientes e familiares. </w:t>
      </w:r>
      <w:r w:rsidR="00CD7E90" w:rsidRPr="00C15556">
        <w:rPr>
          <w:rFonts w:ascii="Times New Roman" w:hAnsi="Times New Roman" w:cs="Times New Roman"/>
          <w:sz w:val="20"/>
          <w:szCs w:val="20"/>
        </w:rPr>
        <w:t>Os estudos sobre identidade profissional de enfermagem revelaram um conceito atrelado a uma visão social fluída, que sofre influência de fatores internos e externos e que possui relação com a forma que os profissionais se visualizam como enfermeiros num determinado contexto social e período histórico.</w:t>
      </w:r>
      <w:r w:rsidRPr="00C15556">
        <w:rPr>
          <w:rFonts w:ascii="Times New Roman" w:hAnsi="Times New Roman" w:cs="Times New Roman"/>
          <w:sz w:val="20"/>
          <w:szCs w:val="20"/>
        </w:rPr>
        <w:t xml:space="preserve"> Os enfermeiros precisam demonstrar para seus clientes, família e coletividade que o cuidado de enfermagem produz impacto positivo nos cenários de saúde nacional e internacional e que, apesar de atuarem em ambientes multiprofissionais, possuem autonomia nas suas tomadas de decisões e identidade própria.</w:t>
      </w:r>
    </w:p>
    <w:p w14:paraId="344F5460" w14:textId="77777777" w:rsidR="00456025" w:rsidRDefault="00456025" w:rsidP="0045602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3A95EF" w14:textId="5ADA399D" w:rsidR="002D29A5" w:rsidRPr="00C15556" w:rsidRDefault="00FF7E20" w:rsidP="00456025">
      <w:pPr>
        <w:tabs>
          <w:tab w:val="left" w:pos="142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Descritores: </w:t>
      </w:r>
      <w:bookmarkStart w:id="0" w:name="_GoBack"/>
      <w:bookmarkEnd w:id="0"/>
      <w:r w:rsidR="00A15A29" w:rsidRPr="00C15556">
        <w:rPr>
          <w:rFonts w:ascii="Times New Roman" w:hAnsi="Times New Roman" w:cs="Times New Roman"/>
          <w:sz w:val="20"/>
          <w:szCs w:val="20"/>
        </w:rPr>
        <w:t>Identidade profissional</w:t>
      </w:r>
      <w:r w:rsidR="00A15A29" w:rsidRPr="00C15556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A15A29" w:rsidRPr="00C15556">
        <w:rPr>
          <w:rFonts w:ascii="Times New Roman" w:hAnsi="Times New Roman" w:cs="Times New Roman"/>
          <w:sz w:val="20"/>
          <w:szCs w:val="20"/>
        </w:rPr>
        <w:t>Terapia intensiva</w:t>
      </w:r>
      <w:r w:rsidR="00A15A29" w:rsidRPr="00C15556">
        <w:rPr>
          <w:rFonts w:ascii="Times New Roman" w:hAnsi="Times New Roman" w:cs="Times New Roman"/>
          <w:iCs/>
          <w:sz w:val="20"/>
          <w:szCs w:val="20"/>
        </w:rPr>
        <w:t>. Enfermagem.</w:t>
      </w:r>
    </w:p>
    <w:p w14:paraId="443A95F1" w14:textId="77777777" w:rsidR="00A15A29" w:rsidRDefault="00A15A29" w:rsidP="004560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3A95F2" w14:textId="77777777" w:rsidR="00C15556" w:rsidRPr="00A15A29" w:rsidRDefault="00C15556" w:rsidP="004560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15556" w:rsidRPr="00A15A29" w:rsidSect="0045602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A29"/>
    <w:rsid w:val="002D29A5"/>
    <w:rsid w:val="003E63F0"/>
    <w:rsid w:val="00456025"/>
    <w:rsid w:val="005C4C0D"/>
    <w:rsid w:val="00795823"/>
    <w:rsid w:val="008B73A5"/>
    <w:rsid w:val="00A15A29"/>
    <w:rsid w:val="00AB5784"/>
    <w:rsid w:val="00B73534"/>
    <w:rsid w:val="00C15556"/>
    <w:rsid w:val="00C375A2"/>
    <w:rsid w:val="00CD7E90"/>
    <w:rsid w:val="00E17477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95EA"/>
  <w15:docId w15:val="{F84B810E-E04F-4355-BC23-6D16CCA3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57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A15A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15A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FD61-8070-4544-8574-84C6EB1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Dyelle Pinheiro</dc:creator>
  <cp:keywords/>
  <dc:description/>
  <cp:lastModifiedBy>Cristina Costa Bessa</cp:lastModifiedBy>
  <cp:revision>6</cp:revision>
  <dcterms:created xsi:type="dcterms:W3CDTF">2019-09-24T16:36:00Z</dcterms:created>
  <dcterms:modified xsi:type="dcterms:W3CDTF">2019-10-01T01:36:00Z</dcterms:modified>
</cp:coreProperties>
</file>