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0E" w:rsidRDefault="006620F7" w:rsidP="00D831D6">
      <w:pPr>
        <w:spacing w:line="276" w:lineRule="auto"/>
        <w:jc w:val="center"/>
        <w:rPr>
          <w:b/>
          <w:color w:val="000000" w:themeColor="text1"/>
        </w:rPr>
      </w:pPr>
      <w:r w:rsidRPr="006620F7">
        <w:rPr>
          <w:b/>
          <w:color w:val="000000" w:themeColor="text1"/>
          <w:sz w:val="28"/>
          <w:szCs w:val="28"/>
        </w:rPr>
        <w:t>PERFIL EPIDEMIOLÓGICO DO PÊNFI</w:t>
      </w:r>
      <w:r w:rsidR="00666A22">
        <w:rPr>
          <w:b/>
          <w:color w:val="000000" w:themeColor="text1"/>
          <w:sz w:val="28"/>
          <w:szCs w:val="28"/>
        </w:rPr>
        <w:t>GO FOLIÁCEO ENDÊMICO</w:t>
      </w:r>
      <w:r w:rsidRPr="006620F7">
        <w:rPr>
          <w:b/>
          <w:color w:val="000000" w:themeColor="text1"/>
          <w:sz w:val="28"/>
          <w:szCs w:val="28"/>
        </w:rPr>
        <w:t xml:space="preserve"> DE 2012-2016</w:t>
      </w:r>
    </w:p>
    <w:p w:rsidR="00020FB5" w:rsidRPr="00E10265" w:rsidRDefault="00B25B0E" w:rsidP="00D831D6">
      <w:pPr>
        <w:spacing w:line="276" w:lineRule="auto"/>
        <w:jc w:val="center"/>
        <w:rPr>
          <w:b/>
          <w:color w:val="000000" w:themeColor="text1"/>
          <w:sz w:val="16"/>
          <w:szCs w:val="16"/>
        </w:rPr>
      </w:pPr>
      <w:bookmarkStart w:id="0" w:name="_GoBack"/>
      <w:bookmarkEnd w:id="0"/>
      <w:r w:rsidRPr="00E10265">
        <w:rPr>
          <w:b/>
          <w:color w:val="000000" w:themeColor="text1"/>
          <w:sz w:val="16"/>
          <w:szCs w:val="16"/>
        </w:rPr>
        <w:t xml:space="preserve"> </w:t>
      </w:r>
    </w:p>
    <w:p w:rsidR="002B6F5A" w:rsidRDefault="007A2FBC" w:rsidP="00020FB5">
      <w:pPr>
        <w:spacing w:after="120"/>
        <w:jc w:val="center"/>
      </w:pPr>
      <w:r>
        <w:t>BRANDÃO¹</w:t>
      </w:r>
      <w:r>
        <w:t>, BRUNA LOUISE ZWARG</w:t>
      </w:r>
      <w:r>
        <w:t xml:space="preserve">; </w:t>
      </w:r>
      <w:r w:rsidR="006620F7">
        <w:t>MUNHÓZ</w:t>
      </w:r>
      <w:r>
        <w:t>²</w:t>
      </w:r>
      <w:r w:rsidR="006620F7">
        <w:t>, KARLA PORFÍRIO; PRADO</w:t>
      </w:r>
      <w:r>
        <w:t>³</w:t>
      </w:r>
      <w:r w:rsidR="006620F7">
        <w:rPr>
          <w:vertAlign w:val="superscript"/>
        </w:rPr>
        <w:t>,</w:t>
      </w:r>
      <w:r w:rsidR="006620F7">
        <w:t xml:space="preserve"> ELOY THEODORO; PEDRAZZANI</w:t>
      </w:r>
      <w:r w:rsidRPr="00326697">
        <w:rPr>
          <w:vertAlign w:val="superscript"/>
        </w:rPr>
        <w:t>4</w:t>
      </w:r>
      <w:r w:rsidR="006620F7">
        <w:t>, ELIZANDRA MARTINI; MONTAZOLLI</w:t>
      </w:r>
      <w:r w:rsidRPr="00326697">
        <w:rPr>
          <w:vertAlign w:val="superscript"/>
        </w:rPr>
        <w:t>5</w:t>
      </w:r>
      <w:r>
        <w:rPr>
          <w:vertAlign w:val="superscript"/>
        </w:rPr>
        <w:t>,</w:t>
      </w:r>
      <w:r w:rsidR="006620F7">
        <w:rPr>
          <w:vertAlign w:val="superscript"/>
        </w:rPr>
        <w:t xml:space="preserve"> </w:t>
      </w:r>
      <w:r w:rsidR="006620F7">
        <w:t>MAURÍCIO MARTINS; YAMAGUTI</w:t>
      </w:r>
      <w:r w:rsidRPr="00326697">
        <w:rPr>
          <w:vertAlign w:val="superscript"/>
        </w:rPr>
        <w:t>6</w:t>
      </w:r>
      <w:r w:rsidR="00326697">
        <w:t xml:space="preserve">, </w:t>
      </w:r>
      <w:r w:rsidR="006620F7">
        <w:t>THIAGO; OLIVEIRA</w:t>
      </w:r>
      <w:r w:rsidRPr="00326697">
        <w:rPr>
          <w:vertAlign w:val="superscript"/>
        </w:rPr>
        <w:t>7</w:t>
      </w:r>
      <w:r w:rsidR="006620F7">
        <w:rPr>
          <w:vertAlign w:val="superscript"/>
        </w:rPr>
        <w:t>,</w:t>
      </w:r>
      <w:r>
        <w:t xml:space="preserve"> MARCELA DE LUCAS; </w:t>
      </w:r>
      <w:r>
        <w:t>TREVILATO</w:t>
      </w:r>
      <w:r w:rsidRPr="00326697">
        <w:rPr>
          <w:vertAlign w:val="superscript"/>
        </w:rPr>
        <w:t>8</w:t>
      </w:r>
      <w:r>
        <w:t>, GERSON;</w:t>
      </w:r>
      <w:r w:rsidRPr="007A2FBC">
        <w:t xml:space="preserve"> </w:t>
      </w:r>
      <w:r>
        <w:t>LYRIO</w:t>
      </w:r>
      <w:r w:rsidRPr="00326697">
        <w:rPr>
          <w:vertAlign w:val="superscript"/>
        </w:rPr>
        <w:t>9</w:t>
      </w:r>
      <w:r>
        <w:t>, ANA LÚCIA DE OLIVEIRA</w:t>
      </w:r>
      <w:r>
        <w:t>.</w:t>
      </w:r>
    </w:p>
    <w:p w:rsidR="00FB20DC" w:rsidRDefault="006620F7" w:rsidP="007A2FBC">
      <w:pPr>
        <w:jc w:val="center"/>
        <w:rPr>
          <w:rStyle w:val="Hyperlink"/>
          <w:color w:val="auto"/>
          <w:u w:val="none"/>
        </w:rPr>
      </w:pPr>
      <w:proofErr w:type="gramStart"/>
      <w:r w:rsidRPr="00326697">
        <w:rPr>
          <w:vertAlign w:val="superscript"/>
        </w:rPr>
        <w:t>1</w:t>
      </w:r>
      <w:r w:rsidR="007A2FBC" w:rsidRPr="00326697">
        <w:t>Uniderp</w:t>
      </w:r>
      <w:proofErr w:type="gramEnd"/>
      <w:r w:rsidR="007A2FBC">
        <w:t xml:space="preserve">, </w:t>
      </w:r>
      <w:r w:rsidR="007A2FBC" w:rsidRPr="00326697">
        <w:t>brunalouise_72@hotmail.com</w:t>
      </w:r>
      <w:r w:rsidR="004467FD" w:rsidRPr="00326697">
        <w:t xml:space="preserve">; </w:t>
      </w:r>
      <w:r w:rsidR="007A2FBC">
        <w:rPr>
          <w:vertAlign w:val="superscript"/>
        </w:rPr>
        <w:t>2</w:t>
      </w:r>
      <w:r w:rsidR="007A2FBC" w:rsidRPr="00326697">
        <w:t xml:space="preserve">Uniderp, </w:t>
      </w:r>
      <w:hyperlink r:id="rId8" w:history="1">
        <w:r w:rsidR="007A2FBC" w:rsidRPr="00326697">
          <w:rPr>
            <w:rStyle w:val="Hyperlink"/>
            <w:color w:val="auto"/>
            <w:u w:val="none"/>
          </w:rPr>
          <w:t>karlapmunhoz@gmail.com</w:t>
        </w:r>
      </w:hyperlink>
      <w:r w:rsidR="007A2FBC">
        <w:rPr>
          <w:rStyle w:val="Hyperlink"/>
          <w:color w:val="auto"/>
          <w:u w:val="none"/>
        </w:rPr>
        <w:t xml:space="preserve">; </w:t>
      </w:r>
      <w:r w:rsidR="002B6F5A" w:rsidRPr="00326697">
        <w:rPr>
          <w:rStyle w:val="Hyperlink"/>
          <w:color w:val="auto"/>
          <w:u w:val="none"/>
          <w:vertAlign w:val="superscript"/>
        </w:rPr>
        <w:t>3</w:t>
      </w:r>
      <w:r w:rsidR="007A2FBC" w:rsidRPr="00326697">
        <w:t>Uniderp, eloytheodoro@hotmail.com</w:t>
      </w:r>
      <w:r w:rsidR="004467FD" w:rsidRPr="00326697">
        <w:t xml:space="preserve">; </w:t>
      </w:r>
      <w:r w:rsidR="002B6F5A" w:rsidRPr="00326697">
        <w:rPr>
          <w:vertAlign w:val="superscript"/>
        </w:rPr>
        <w:t>4</w:t>
      </w:r>
      <w:r w:rsidR="007A2FBC" w:rsidRPr="00326697">
        <w:t>Uniderp</w:t>
      </w:r>
      <w:r w:rsidR="007A2FBC" w:rsidRPr="007A2FBC">
        <w:rPr>
          <w:color w:val="000000" w:themeColor="text1"/>
        </w:rPr>
        <w:t xml:space="preserve">, </w:t>
      </w:r>
      <w:hyperlink r:id="rId9" w:history="1">
        <w:r w:rsidR="007A2FBC" w:rsidRPr="007A2FBC">
          <w:rPr>
            <w:rStyle w:val="Hyperlink"/>
            <w:color w:val="000000" w:themeColor="text1"/>
            <w:u w:val="none"/>
          </w:rPr>
          <w:t>elizandramartini@hotmail.com</w:t>
        </w:r>
      </w:hyperlink>
      <w:r w:rsidR="007A2FBC" w:rsidRPr="007A2FBC">
        <w:rPr>
          <w:color w:val="000000" w:themeColor="text1"/>
        </w:rPr>
        <w:t xml:space="preserve">; </w:t>
      </w:r>
      <w:r w:rsidR="002B6F5A" w:rsidRPr="00326697">
        <w:rPr>
          <w:vertAlign w:val="superscript"/>
        </w:rPr>
        <w:t>5</w:t>
      </w:r>
      <w:r w:rsidR="007A2FBC" w:rsidRPr="00326697">
        <w:t xml:space="preserve">Uniderp, </w:t>
      </w:r>
      <w:r w:rsidR="007A2FBC">
        <w:t>mmmontazolli@hotmail.com</w:t>
      </w:r>
      <w:r w:rsidR="004467FD" w:rsidRPr="00326697">
        <w:rPr>
          <w:rStyle w:val="Hyperlink"/>
          <w:color w:val="auto"/>
          <w:u w:val="none"/>
        </w:rPr>
        <w:t xml:space="preserve">; </w:t>
      </w:r>
      <w:r w:rsidR="007A2FBC">
        <w:rPr>
          <w:vertAlign w:val="superscript"/>
        </w:rPr>
        <w:t>6</w:t>
      </w:r>
      <w:r w:rsidR="007A2FBC" w:rsidRPr="00326697">
        <w:t>Uniderp, thiagoyamaguti@icloud.com</w:t>
      </w:r>
      <w:r w:rsidR="004467FD" w:rsidRPr="00326697">
        <w:t xml:space="preserve">; </w:t>
      </w:r>
      <w:r w:rsidR="007A2FBC">
        <w:rPr>
          <w:vertAlign w:val="superscript"/>
        </w:rPr>
        <w:t>7</w:t>
      </w:r>
      <w:r w:rsidR="007A2FBC">
        <w:t>U</w:t>
      </w:r>
      <w:r w:rsidR="007A2FBC" w:rsidRPr="00326697">
        <w:t xml:space="preserve">niderp, </w:t>
      </w:r>
      <w:hyperlink r:id="rId10" w:history="1">
        <w:r w:rsidR="007A2FBC" w:rsidRPr="00D831D6">
          <w:rPr>
            <w:rStyle w:val="Hyperlink"/>
            <w:color w:val="auto"/>
            <w:u w:val="none"/>
          </w:rPr>
          <w:t>marcela.lucas@hotmail.com</w:t>
        </w:r>
      </w:hyperlink>
      <w:r w:rsidR="004467FD" w:rsidRPr="00326697">
        <w:rPr>
          <w:rStyle w:val="Hyperlink"/>
          <w:color w:val="auto"/>
          <w:u w:val="none"/>
        </w:rPr>
        <w:t xml:space="preserve">; </w:t>
      </w:r>
      <w:r w:rsidR="002B6F5A" w:rsidRPr="00326697">
        <w:rPr>
          <w:vertAlign w:val="superscript"/>
        </w:rPr>
        <w:t>8</w:t>
      </w:r>
      <w:r w:rsidR="007A2FBC" w:rsidRPr="00326697">
        <w:t xml:space="preserve">Departamento de Dermatologia do Hospital Adventista do Pênfigo, </w:t>
      </w:r>
      <w:r w:rsidR="007A2FBC">
        <w:t>gerson.trevilato@hap.org.br</w:t>
      </w:r>
      <w:r w:rsidR="004467FD" w:rsidRPr="00326697">
        <w:rPr>
          <w:rStyle w:val="Hyperlink"/>
          <w:color w:val="auto"/>
          <w:u w:val="none"/>
        </w:rPr>
        <w:t xml:space="preserve">; </w:t>
      </w:r>
      <w:r w:rsidR="007A2FBC">
        <w:rPr>
          <w:vertAlign w:val="superscript"/>
        </w:rPr>
        <w:t>9</w:t>
      </w:r>
      <w:r w:rsidR="007A2FBC" w:rsidRPr="00326697">
        <w:t xml:space="preserve">Uniderp, </w:t>
      </w:r>
      <w:hyperlink r:id="rId11" w:history="1">
        <w:r w:rsidR="007A2FBC" w:rsidRPr="00326697">
          <w:rPr>
            <w:rStyle w:val="Hyperlink"/>
            <w:color w:val="auto"/>
            <w:u w:val="none"/>
            <w:shd w:val="clear" w:color="auto" w:fill="FFFFFF"/>
          </w:rPr>
          <w:t>Allyrio@yahoo.com.br</w:t>
        </w:r>
      </w:hyperlink>
      <w:r w:rsidR="00666A22" w:rsidRPr="00D831D6">
        <w:rPr>
          <w:rStyle w:val="Hyperlink"/>
          <w:color w:val="auto"/>
          <w:u w:val="none"/>
        </w:rPr>
        <w:t>;</w:t>
      </w:r>
    </w:p>
    <w:p w:rsidR="00B25B0E" w:rsidRDefault="00B25B0E" w:rsidP="00FB20DC">
      <w:pPr>
        <w:jc w:val="center"/>
        <w:rPr>
          <w:rStyle w:val="Hyperlink"/>
          <w:color w:val="auto"/>
          <w:u w:val="none"/>
        </w:rPr>
      </w:pPr>
    </w:p>
    <w:p w:rsidR="007A2FBC" w:rsidRDefault="007A2FBC" w:rsidP="00FB20DC">
      <w:pPr>
        <w:jc w:val="center"/>
        <w:rPr>
          <w:rStyle w:val="Hyperlink"/>
          <w:color w:val="auto"/>
          <w:u w:val="none"/>
        </w:rPr>
      </w:pPr>
    </w:p>
    <w:p w:rsidR="00502E6D" w:rsidRDefault="00502E6D" w:rsidP="007A2FBC">
      <w:pPr>
        <w:spacing w:line="276" w:lineRule="auto"/>
        <w:jc w:val="both"/>
      </w:pPr>
      <w:r w:rsidRPr="0076573E">
        <w:rPr>
          <w:u w:val="single"/>
        </w:rPr>
        <w:t>Introdução:</w:t>
      </w:r>
      <w:r w:rsidRPr="0076573E">
        <w:t xml:space="preserve"> </w:t>
      </w:r>
      <w:r w:rsidRPr="005C1D8C">
        <w:t xml:space="preserve">O Pênfigo é um grupo de doenças </w:t>
      </w:r>
      <w:proofErr w:type="spellStart"/>
      <w:r w:rsidRPr="005C1D8C">
        <w:t>vésico-bolhosas</w:t>
      </w:r>
      <w:proofErr w:type="spellEnd"/>
      <w:r w:rsidRPr="005C1D8C">
        <w:t xml:space="preserve"> de origem autoimune, em que pele ou mucosas são os órgãos-específicos. Dentre os diversos subtipos, o Pênfigo Vulgar e o Pênfigo Foliáceo Endêmico</w:t>
      </w:r>
      <w:r>
        <w:t xml:space="preserve"> (PFE)</w:t>
      </w:r>
      <w:r w:rsidRPr="005C1D8C">
        <w:t xml:space="preserve"> são encontrados em maior frequência</w:t>
      </w:r>
      <w:r>
        <w:t xml:space="preserve">. </w:t>
      </w:r>
      <w:r w:rsidRPr="007A2FBC">
        <w:t xml:space="preserve">Esse, também conhecido como Fogo Selvagem, é considerado a única doença autoimune endêmica do mundo, com relevante incidência de casos no Centro Oeste brasileiro. </w:t>
      </w:r>
      <w:r w:rsidR="007A2FBC" w:rsidRPr="007A2FBC">
        <w:rPr>
          <w:u w:val="single"/>
        </w:rPr>
        <w:t>Objetivo:</w:t>
      </w:r>
      <w:r w:rsidR="007A2FBC" w:rsidRPr="007A2FBC">
        <w:t xml:space="preserve"> </w:t>
      </w:r>
      <w:r w:rsidR="007A2FBC">
        <w:t>D</w:t>
      </w:r>
      <w:r w:rsidR="007A2FBC" w:rsidRPr="007A2FBC">
        <w:t>escrever o perfil epidemiológico do Pênfigo Foliáceo Endêmico no período de 2012 a 2016.</w:t>
      </w:r>
      <w:r w:rsidR="007A2FBC">
        <w:t xml:space="preserve"> </w:t>
      </w:r>
      <w:r w:rsidRPr="007A2FBC">
        <w:rPr>
          <w:u w:val="single"/>
        </w:rPr>
        <w:t>Metodologia:</w:t>
      </w:r>
      <w:r w:rsidRPr="007A2FBC">
        <w:t xml:space="preserve"> Estudo transversal com análise retrospectiva de prontuários de pacientes diagnosticados com Pênfigo Foliáceo Endêmico no Hospital Adventista do Pênfigo, no período de 2012 a 2016. Foram coletados 78 prontuários, analisando as variáveis: sexo, idade, profissão/ocupação, procedência. Os dados foram tabulados em Excel e apresentados em forma de tabelas de frequência. A coleta de dados foi posterior à permissão da Comissão de Ética do Hospital</w:t>
      </w:r>
      <w:r>
        <w:t xml:space="preserve"> </w:t>
      </w:r>
      <w:r w:rsidRPr="0076573E">
        <w:t>A</w:t>
      </w:r>
      <w:r>
        <w:t>dventista do Pênfigo</w:t>
      </w:r>
      <w:r w:rsidRPr="0076573E">
        <w:t xml:space="preserve"> e da Plataforma Brasil assegurando o sigilo e privacidade dos pacientes.</w:t>
      </w:r>
      <w:r>
        <w:t xml:space="preserve"> </w:t>
      </w:r>
      <w:r w:rsidRPr="0076573E">
        <w:rPr>
          <w:u w:val="single"/>
        </w:rPr>
        <w:t>Resultados:</w:t>
      </w:r>
      <w:r w:rsidRPr="0076573E">
        <w:t xml:space="preserve"> Foi observado aumento </w:t>
      </w:r>
      <w:r>
        <w:t>d</w:t>
      </w:r>
      <w:r w:rsidRPr="0076573E">
        <w:t>o atendimento anual nos anos de 2014, 2015, 2016, (crescimento de 275% de 2013 para 2014 e 113% de 2014 para 2015), com prevalência maior nos meses de fevereiro, março, novembro e dezembro, dos anos citados. Em relação a variável sexo, a proporção d</w:t>
      </w:r>
      <w:r>
        <w:t>e pacientes diagnosticados com PFE</w:t>
      </w:r>
      <w:r w:rsidRPr="0076573E">
        <w:t xml:space="preserve"> segu</w:t>
      </w:r>
      <w:r>
        <w:t>iu</w:t>
      </w:r>
      <w:r w:rsidRPr="0076573E">
        <w:t xml:space="preserve"> distribuição assimétrica, sendo 56% do sexo feminino e 44% do sexo masculino, com predominância nas faixas etárias entre 30-40 anos e 50-60 anos de idade. </w:t>
      </w:r>
      <w:r>
        <w:t>Sobre a</w:t>
      </w:r>
      <w:r w:rsidRPr="0076573E">
        <w:t xml:space="preserve"> procedência, o estado de Mato Grosso do Sul é a principal origem dos pacientes com 53%, seguido de Mato Grosso com 18% e Paraná com 10%, enquanto as principais ocupações foram do lar com 17</w:t>
      </w:r>
      <w:r>
        <w:t>% e aposentados com 6%. Ressalte</w:t>
      </w:r>
      <w:r w:rsidRPr="0076573E">
        <w:t>-se que muitos prontuários apresentavam com a opção “não identificada”, correspondendo a 63% do total, limitando a correlação com outros trabalhos que sugerem possível correlação etiológica ambiental e, portanto com maior relevância em profissões relacionadas ao meio rural.</w:t>
      </w:r>
      <w:r>
        <w:t xml:space="preserve"> </w:t>
      </w:r>
      <w:r w:rsidRPr="0076573E">
        <w:rPr>
          <w:u w:val="single"/>
        </w:rPr>
        <w:t>Con</w:t>
      </w:r>
      <w:r w:rsidR="00BE5A1B">
        <w:rPr>
          <w:u w:val="single"/>
        </w:rPr>
        <w:t>clusão</w:t>
      </w:r>
      <w:r w:rsidRPr="0076573E">
        <w:rPr>
          <w:u w:val="single"/>
        </w:rPr>
        <w:t>:</w:t>
      </w:r>
      <w:r w:rsidRPr="0076573E">
        <w:t xml:space="preserve"> Pode-se concluir que os dados obtidos apresentam relevância no que tange a atualização do conhecimento de algumas das variáveis que compõem o perfil epidemiológico da doença, sendo encontrados pontos de concordância com as literatura</w:t>
      </w:r>
      <w:r>
        <w:t>s e algumas divergências.</w:t>
      </w:r>
    </w:p>
    <w:p w:rsidR="00B25B0E" w:rsidRPr="00FB20DC" w:rsidRDefault="00502E6D" w:rsidP="007A2FBC">
      <w:pPr>
        <w:spacing w:line="276" w:lineRule="auto"/>
        <w:jc w:val="both"/>
        <w:rPr>
          <w:rStyle w:val="Hyperlink"/>
          <w:color w:val="auto"/>
          <w:u w:val="none"/>
        </w:rPr>
      </w:pPr>
      <w:r w:rsidRPr="002B6F5A">
        <w:rPr>
          <w:b/>
          <w:bCs/>
        </w:rPr>
        <w:t>Palavras-chave</w:t>
      </w:r>
      <w:r w:rsidRPr="002B6F5A">
        <w:t xml:space="preserve">: </w:t>
      </w:r>
      <w:r>
        <w:t>Fogo Selvagem; Ep</w:t>
      </w:r>
      <w:r w:rsidR="007A2FBC">
        <w:t>idemiologia; Mato Grosso do Sul.</w:t>
      </w:r>
    </w:p>
    <w:sectPr w:rsidR="00B25B0E" w:rsidRPr="00FB20DC" w:rsidSect="00326697">
      <w:headerReference w:type="defaul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988" w:rsidRDefault="00570988" w:rsidP="00C422FB">
      <w:r>
        <w:separator/>
      </w:r>
    </w:p>
  </w:endnote>
  <w:endnote w:type="continuationSeparator" w:id="0">
    <w:p w:rsidR="00570988" w:rsidRDefault="00570988" w:rsidP="00C4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988" w:rsidRDefault="00570988" w:rsidP="00C422FB">
      <w:r>
        <w:separator/>
      </w:r>
    </w:p>
  </w:footnote>
  <w:footnote w:type="continuationSeparator" w:id="0">
    <w:p w:rsidR="00570988" w:rsidRDefault="00570988" w:rsidP="00C42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D6" w:rsidRDefault="00D831D6" w:rsidP="002B6F5A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4C8DCAA" wp14:editId="48C61E8E">
          <wp:simplePos x="0" y="0"/>
          <wp:positionH relativeFrom="column">
            <wp:posOffset>481965</wp:posOffset>
          </wp:positionH>
          <wp:positionV relativeFrom="paragraph">
            <wp:posOffset>-421640</wp:posOffset>
          </wp:positionV>
          <wp:extent cx="4429125" cy="1000125"/>
          <wp:effectExtent l="0" t="0" r="9525" b="9525"/>
          <wp:wrapThrough wrapText="bothSides">
            <wp:wrapPolygon edited="0">
              <wp:start x="0" y="0"/>
              <wp:lineTo x="0" y="21394"/>
              <wp:lineTo x="21554" y="21394"/>
              <wp:lineTo x="21554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NIA 2018 TIMBRADO CABEC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9125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3EC2"/>
    <w:multiLevelType w:val="hybridMultilevel"/>
    <w:tmpl w:val="90FCBE9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5FE6E21"/>
    <w:multiLevelType w:val="hybridMultilevel"/>
    <w:tmpl w:val="55340A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E6D9F"/>
    <w:multiLevelType w:val="hybridMultilevel"/>
    <w:tmpl w:val="1AC41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C3541"/>
    <w:multiLevelType w:val="hybridMultilevel"/>
    <w:tmpl w:val="E7347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D5F49"/>
    <w:multiLevelType w:val="hybridMultilevel"/>
    <w:tmpl w:val="6CC40FB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38707C5"/>
    <w:multiLevelType w:val="hybridMultilevel"/>
    <w:tmpl w:val="9E023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120E7"/>
    <w:multiLevelType w:val="hybridMultilevel"/>
    <w:tmpl w:val="6D6C6196"/>
    <w:lvl w:ilvl="0" w:tplc="0D6C4E9E">
      <w:start w:val="10"/>
      <w:numFmt w:val="decimal"/>
      <w:lvlText w:val="%1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B3B0F"/>
    <w:multiLevelType w:val="hybridMultilevel"/>
    <w:tmpl w:val="80887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758CC"/>
    <w:multiLevelType w:val="hybridMultilevel"/>
    <w:tmpl w:val="8B3CE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2452C"/>
    <w:multiLevelType w:val="hybridMultilevel"/>
    <w:tmpl w:val="47F4C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E5812"/>
    <w:multiLevelType w:val="hybridMultilevel"/>
    <w:tmpl w:val="1C24E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3E0130"/>
    <w:multiLevelType w:val="hybridMultilevel"/>
    <w:tmpl w:val="6FB6032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81752D9"/>
    <w:multiLevelType w:val="hybridMultilevel"/>
    <w:tmpl w:val="0C0EEB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FB"/>
    <w:rsid w:val="00020FB5"/>
    <w:rsid w:val="000622B6"/>
    <w:rsid w:val="000B5CFC"/>
    <w:rsid w:val="001D3C8B"/>
    <w:rsid w:val="00216ABD"/>
    <w:rsid w:val="0024504A"/>
    <w:rsid w:val="002B6F5A"/>
    <w:rsid w:val="00300882"/>
    <w:rsid w:val="00326697"/>
    <w:rsid w:val="00436DB2"/>
    <w:rsid w:val="004467FD"/>
    <w:rsid w:val="004F7417"/>
    <w:rsid w:val="00502E6D"/>
    <w:rsid w:val="00522920"/>
    <w:rsid w:val="00570988"/>
    <w:rsid w:val="005B304C"/>
    <w:rsid w:val="00604518"/>
    <w:rsid w:val="006620F7"/>
    <w:rsid w:val="00666A22"/>
    <w:rsid w:val="006869D9"/>
    <w:rsid w:val="006E5692"/>
    <w:rsid w:val="00714114"/>
    <w:rsid w:val="007235C7"/>
    <w:rsid w:val="00763B9D"/>
    <w:rsid w:val="007A2FBC"/>
    <w:rsid w:val="00887009"/>
    <w:rsid w:val="008C7EED"/>
    <w:rsid w:val="008D355F"/>
    <w:rsid w:val="00914CF6"/>
    <w:rsid w:val="0094563F"/>
    <w:rsid w:val="00B25B0E"/>
    <w:rsid w:val="00BD30E9"/>
    <w:rsid w:val="00BD4518"/>
    <w:rsid w:val="00BD7E07"/>
    <w:rsid w:val="00BE5A1B"/>
    <w:rsid w:val="00BF4E75"/>
    <w:rsid w:val="00C422FB"/>
    <w:rsid w:val="00D831D6"/>
    <w:rsid w:val="00D95DFA"/>
    <w:rsid w:val="00D9682F"/>
    <w:rsid w:val="00E10265"/>
    <w:rsid w:val="00EE2F99"/>
    <w:rsid w:val="00FA39B2"/>
    <w:rsid w:val="00FB20DC"/>
    <w:rsid w:val="00FC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E75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E2F99"/>
    <w:pPr>
      <w:keepNext/>
      <w:outlineLvl w:val="0"/>
    </w:pPr>
    <w:rPr>
      <w:b/>
      <w:smallCap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22FB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22FB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22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2FB"/>
    <w:rPr>
      <w:rFonts w:ascii="Tahoma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EE2F99"/>
    <w:rPr>
      <w:b/>
      <w:smallCap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EE2F99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EE2F99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2292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22920"/>
    <w:rPr>
      <w:sz w:val="16"/>
      <w:szCs w:val="16"/>
      <w:lang w:eastAsia="pt-BR"/>
    </w:rPr>
  </w:style>
  <w:style w:type="character" w:styleId="Hyperlink">
    <w:name w:val="Hyperlink"/>
    <w:rsid w:val="0052292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6F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E75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E2F99"/>
    <w:pPr>
      <w:keepNext/>
      <w:outlineLvl w:val="0"/>
    </w:pPr>
    <w:rPr>
      <w:b/>
      <w:smallCap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22FB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22FB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22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2FB"/>
    <w:rPr>
      <w:rFonts w:ascii="Tahoma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EE2F99"/>
    <w:rPr>
      <w:b/>
      <w:smallCap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EE2F99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EE2F99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2292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22920"/>
    <w:rPr>
      <w:sz w:val="16"/>
      <w:szCs w:val="16"/>
      <w:lang w:eastAsia="pt-BR"/>
    </w:rPr>
  </w:style>
  <w:style w:type="character" w:styleId="Hyperlink">
    <w:name w:val="Hyperlink"/>
    <w:rsid w:val="0052292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6F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1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lapmunhoz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llyrio@yahoo.com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cela.lucas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izandramartini@hot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510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</dc:creator>
  <cp:lastModifiedBy>Bruna Zwarg</cp:lastModifiedBy>
  <cp:revision>5</cp:revision>
  <dcterms:created xsi:type="dcterms:W3CDTF">2018-03-29T15:33:00Z</dcterms:created>
  <dcterms:modified xsi:type="dcterms:W3CDTF">2018-04-01T21:25:00Z</dcterms:modified>
</cp:coreProperties>
</file>