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2C1A" w14:textId="77777777" w:rsidR="00F044F1" w:rsidRDefault="00F044F1">
      <w:pPr>
        <w:rPr>
          <w:noProof/>
          <w:lang w:eastAsia="pt-BR"/>
        </w:rPr>
      </w:pPr>
    </w:p>
    <w:p w14:paraId="4CEFA1BC" w14:textId="77777777" w:rsidR="008B69B4" w:rsidRPr="008B69B4" w:rsidRDefault="00901B71" w:rsidP="008B69B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COMPARAÇÃO ENTRE </w:t>
      </w:r>
      <w:r w:rsidR="008B69B4">
        <w:rPr>
          <w:rFonts w:cstheme="minorHAnsi"/>
          <w:b/>
          <w:bCs/>
          <w:sz w:val="24"/>
          <w:szCs w:val="24"/>
        </w:rPr>
        <w:t>A MOBILIDADE DO OMBRO ENTRE PRATICANTES DE CROSSFIT</w:t>
      </w:r>
      <w:r w:rsidR="001223E7">
        <w:rPr>
          <w:rFonts w:cstheme="minorHAnsi"/>
          <w:b/>
          <w:bCs/>
          <w:sz w:val="24"/>
          <w:szCs w:val="24"/>
        </w:rPr>
        <w:t xml:space="preserve"> COM DOR E ASSINTOMÁTICOS</w:t>
      </w:r>
    </w:p>
    <w:p w14:paraId="201C7D4B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7FFF7178" w14:textId="77777777" w:rsidR="009F1DE4" w:rsidRPr="0068717E" w:rsidRDefault="009014F0" w:rsidP="003F103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Bruna </w:t>
      </w:r>
      <w:r w:rsidR="003F1032">
        <w:rPr>
          <w:rFonts w:cstheme="minorHAnsi"/>
          <w:sz w:val="24"/>
          <w:szCs w:val="24"/>
        </w:rPr>
        <w:t>Caroline França de Castro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>,</w:t>
      </w:r>
      <w:r w:rsidR="003F1032">
        <w:rPr>
          <w:rFonts w:cstheme="minorHAnsi"/>
          <w:sz w:val="24"/>
          <w:szCs w:val="24"/>
        </w:rPr>
        <w:t xml:space="preserve"> </w:t>
      </w:r>
      <w:r w:rsidR="000509CB">
        <w:rPr>
          <w:rFonts w:cstheme="minorHAnsi"/>
          <w:sz w:val="24"/>
          <w:szCs w:val="24"/>
        </w:rPr>
        <w:t>Edson Rodrigues Junior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14:paraId="05B116E3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75C7B38A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0509CB">
        <w:rPr>
          <w:rFonts w:cstheme="minorHAnsi"/>
          <w:sz w:val="24"/>
          <w:szCs w:val="24"/>
        </w:rPr>
        <w:t>brunafrancacastro@hotmail.com</w:t>
      </w:r>
    </w:p>
    <w:p w14:paraId="093FB45D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6BF717BE" w14:textId="4F3BC12D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E7442F">
        <w:rPr>
          <w:rFonts w:cstheme="minorHAnsi"/>
          <w:sz w:val="20"/>
          <w:szCs w:val="20"/>
        </w:rPr>
        <w:t>Academica</w:t>
      </w:r>
      <w:r w:rsidRPr="0068717E">
        <w:rPr>
          <w:rFonts w:cstheme="minorHAnsi"/>
          <w:sz w:val="20"/>
          <w:szCs w:val="20"/>
        </w:rPr>
        <w:t xml:space="preserve">, </w:t>
      </w:r>
      <w:r w:rsidR="00E7442F">
        <w:rPr>
          <w:rFonts w:cstheme="minorHAnsi"/>
          <w:sz w:val="20"/>
          <w:szCs w:val="20"/>
        </w:rPr>
        <w:t>Centro Universitário do Cerrado Patrocínio</w:t>
      </w:r>
      <w:r w:rsidRPr="0068717E">
        <w:rPr>
          <w:rFonts w:cstheme="minorHAnsi"/>
          <w:sz w:val="20"/>
          <w:szCs w:val="20"/>
        </w:rPr>
        <w:t xml:space="preserve">, </w:t>
      </w:r>
      <w:r w:rsidR="00926865">
        <w:rPr>
          <w:rFonts w:cstheme="minorHAnsi"/>
          <w:sz w:val="20"/>
          <w:szCs w:val="20"/>
        </w:rPr>
        <w:t>Graduação em Fisioterapia</w:t>
      </w:r>
      <w:r w:rsidR="00A729B8">
        <w:rPr>
          <w:rFonts w:cstheme="minorHAnsi"/>
          <w:sz w:val="20"/>
          <w:szCs w:val="20"/>
        </w:rPr>
        <w:t xml:space="preserve">, </w:t>
      </w:r>
      <w:r w:rsidR="00926865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926865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477B74">
        <w:rPr>
          <w:rFonts w:cstheme="minorHAnsi"/>
          <w:sz w:val="20"/>
          <w:szCs w:val="20"/>
        </w:rPr>
        <w:t>Mestre</w:t>
      </w:r>
      <w:r w:rsidRPr="0068717E">
        <w:rPr>
          <w:rFonts w:cstheme="minorHAnsi"/>
          <w:sz w:val="20"/>
          <w:szCs w:val="20"/>
        </w:rPr>
        <w:t xml:space="preserve">, </w:t>
      </w:r>
      <w:r w:rsidR="00926865">
        <w:rPr>
          <w:rFonts w:cstheme="minorHAnsi"/>
          <w:sz w:val="20"/>
          <w:szCs w:val="20"/>
        </w:rPr>
        <w:t>Centro do Cerrado Patrocínio</w:t>
      </w:r>
      <w:r w:rsidR="00A729B8">
        <w:rPr>
          <w:rFonts w:cstheme="minorHAnsi"/>
          <w:sz w:val="20"/>
          <w:szCs w:val="20"/>
        </w:rPr>
        <w:t xml:space="preserve">, </w:t>
      </w:r>
      <w:r w:rsidR="008F575F">
        <w:rPr>
          <w:rFonts w:cstheme="minorHAnsi"/>
          <w:sz w:val="20"/>
          <w:szCs w:val="20"/>
        </w:rPr>
        <w:t>Fisioterapia</w:t>
      </w:r>
      <w:r w:rsidR="00A729B8">
        <w:rPr>
          <w:rFonts w:cstheme="minorHAnsi"/>
          <w:sz w:val="20"/>
          <w:szCs w:val="20"/>
        </w:rPr>
        <w:t xml:space="preserve">, </w:t>
      </w:r>
      <w:r w:rsidR="00926865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926865">
        <w:rPr>
          <w:rFonts w:cstheme="minorHAnsi"/>
          <w:sz w:val="20"/>
          <w:szCs w:val="20"/>
        </w:rPr>
        <w:t>Brasil</w:t>
      </w:r>
      <w:r w:rsidR="000D4D39">
        <w:rPr>
          <w:rFonts w:cstheme="minorHAnsi"/>
          <w:sz w:val="20"/>
          <w:szCs w:val="20"/>
        </w:rPr>
        <w:t>.</w:t>
      </w:r>
    </w:p>
    <w:p w14:paraId="0156CA90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A9FCC44" w14:textId="74EF2A57" w:rsidR="00B22377" w:rsidRPr="0069760D" w:rsidRDefault="00B22377" w:rsidP="008A4720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Pr="00DB3BC2">
        <w:rPr>
          <w:rFonts w:asciiTheme="minorHAnsi" w:hAnsiTheme="minorHAnsi" w:cstheme="minorHAnsi"/>
        </w:rPr>
        <w:t xml:space="preserve">O </w:t>
      </w:r>
      <w:proofErr w:type="spellStart"/>
      <w:r w:rsidRPr="00DB3BC2">
        <w:rPr>
          <w:rFonts w:asciiTheme="minorHAnsi" w:hAnsiTheme="minorHAnsi" w:cstheme="minorHAnsi"/>
        </w:rPr>
        <w:t>crossfit</w:t>
      </w:r>
      <w:proofErr w:type="spellEnd"/>
      <w:r w:rsidRPr="00DB3BC2">
        <w:rPr>
          <w:rFonts w:asciiTheme="minorHAnsi" w:hAnsiTheme="minorHAnsi" w:cstheme="minorHAnsi"/>
        </w:rPr>
        <w:t xml:space="preserve">® </w:t>
      </w:r>
      <w:r>
        <w:rPr>
          <w:rFonts w:asciiTheme="minorHAnsi" w:hAnsiTheme="minorHAnsi" w:cstheme="minorHAnsi"/>
        </w:rPr>
        <w:t>é um programa de condicionamento e treinamento que vem ganhando reconhecimento e interesse da população em geral. A modalidade exige</w:t>
      </w:r>
      <w:r w:rsidRPr="00DB3BC2">
        <w:rPr>
          <w:rFonts w:asciiTheme="minorHAnsi" w:hAnsiTheme="minorHAnsi" w:cstheme="minorHAnsi"/>
        </w:rPr>
        <w:t xml:space="preserve"> movimentos de extrema flexão, abdução e </w:t>
      </w:r>
      <w:r>
        <w:rPr>
          <w:rFonts w:asciiTheme="minorHAnsi" w:hAnsiTheme="minorHAnsi" w:cstheme="minorHAnsi"/>
        </w:rPr>
        <w:t>rotação</w:t>
      </w:r>
      <w:r w:rsidRPr="00DB3B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dos</w:t>
      </w:r>
      <w:r w:rsidRPr="00DB3BC2">
        <w:rPr>
          <w:rFonts w:asciiTheme="minorHAnsi" w:hAnsiTheme="minorHAnsi" w:cstheme="minorHAnsi"/>
        </w:rPr>
        <w:t xml:space="preserve"> ombros</w:t>
      </w:r>
      <w:r>
        <w:rPr>
          <w:rFonts w:asciiTheme="minorHAnsi" w:hAnsiTheme="minorHAnsi" w:cstheme="minorHAnsi"/>
        </w:rPr>
        <w:t>,</w:t>
      </w:r>
      <w:r w:rsidRPr="00DB3BC2">
        <w:rPr>
          <w:rFonts w:asciiTheme="minorHAnsi" w:hAnsiTheme="minorHAnsi" w:cstheme="minorHAnsi"/>
        </w:rPr>
        <w:t xml:space="preserve"> estes gestos podem predispor os</w:t>
      </w:r>
      <w:r>
        <w:rPr>
          <w:rFonts w:asciiTheme="minorHAnsi" w:hAnsiTheme="minorHAnsi" w:cstheme="minorHAnsi"/>
        </w:rPr>
        <w:t xml:space="preserve"> </w:t>
      </w:r>
      <w:r w:rsidRPr="00DB3BC2">
        <w:rPr>
          <w:rFonts w:asciiTheme="minorHAnsi" w:hAnsiTheme="minorHAnsi" w:cstheme="minorHAnsi"/>
        </w:rPr>
        <w:t>tecidos que circundam essa articulação à sobrecarga</w:t>
      </w:r>
      <w:r w:rsidR="00783691">
        <w:rPr>
          <w:rFonts w:asciiTheme="minorHAnsi" w:hAnsiTheme="minorHAnsi" w:cstheme="minorHAnsi"/>
        </w:rPr>
        <w:t xml:space="preserve">, </w:t>
      </w:r>
      <w:r w:rsidR="00DC5BBE">
        <w:rPr>
          <w:rFonts w:asciiTheme="minorHAnsi" w:hAnsiTheme="minorHAnsi" w:cstheme="minorHAnsi"/>
        </w:rPr>
        <w:t>e consequentemente</w:t>
      </w:r>
      <w:r w:rsidR="00783691">
        <w:rPr>
          <w:rFonts w:asciiTheme="minorHAnsi" w:hAnsiTheme="minorHAnsi" w:cstheme="minorHAnsi"/>
        </w:rPr>
        <w:t xml:space="preserve"> levar a alteração na </w:t>
      </w:r>
      <w:r w:rsidR="00DC5BBE">
        <w:rPr>
          <w:rFonts w:asciiTheme="minorHAnsi" w:hAnsiTheme="minorHAnsi" w:cstheme="minorHAnsi"/>
        </w:rPr>
        <w:t>mobilidade</w:t>
      </w:r>
      <w:r w:rsidR="0078369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A dor no ombro é uma das queixas mais comuns e incapacitantes do sistema musculoesquelético na população em geral.</w:t>
      </w:r>
      <w:r w:rsidR="008D4576">
        <w:rPr>
          <w:rFonts w:asciiTheme="minorHAnsi" w:hAnsiTheme="minorHAnsi" w:cstheme="minorHAnsi"/>
          <w:b/>
          <w:bCs/>
        </w:rPr>
        <w:t xml:space="preserve"> Objetivo</w:t>
      </w:r>
      <w:r w:rsidRPr="0068717E">
        <w:rPr>
          <w:rFonts w:asciiTheme="minorHAnsi" w:hAnsiTheme="minorHAnsi" w:cstheme="minorHAnsi"/>
          <w:b/>
          <w:bCs/>
        </w:rPr>
        <w:t>:</w:t>
      </w:r>
      <w:r w:rsidRPr="00822049">
        <w:rPr>
          <w:rFonts w:asciiTheme="minorHAnsi" w:hAnsiTheme="minorHAnsi" w:cstheme="minorHAnsi"/>
        </w:rPr>
        <w:t xml:space="preserve"> Comparar o grau de mobilidade articular entre ombros sintomáticos e assintomáticos</w:t>
      </w:r>
      <w:r>
        <w:rPr>
          <w:rFonts w:asciiTheme="minorHAnsi" w:hAnsiTheme="minorHAnsi" w:cstheme="minorHAnsi"/>
        </w:rPr>
        <w:t xml:space="preserve"> </w:t>
      </w:r>
      <w:r w:rsidRPr="00822049">
        <w:rPr>
          <w:rFonts w:asciiTheme="minorHAnsi" w:hAnsiTheme="minorHAnsi" w:cstheme="minorHAnsi"/>
        </w:rPr>
        <w:t xml:space="preserve">de atletas de </w:t>
      </w:r>
      <w:proofErr w:type="spellStart"/>
      <w:r w:rsidRPr="00822049">
        <w:rPr>
          <w:rFonts w:asciiTheme="minorHAnsi" w:hAnsiTheme="minorHAnsi" w:cstheme="minorHAnsi"/>
        </w:rPr>
        <w:t>Crossfit</w:t>
      </w:r>
      <w:proofErr w:type="spellEnd"/>
      <w:r w:rsidRPr="00822049">
        <w:rPr>
          <w:rFonts w:asciiTheme="minorHAnsi" w:hAnsiTheme="minorHAnsi" w:cstheme="minorHAnsi"/>
        </w:rPr>
        <w:t>®.</w:t>
      </w:r>
      <w:r w:rsidR="008D4576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>
        <w:rPr>
          <w:rFonts w:asciiTheme="minorHAnsi" w:hAnsiTheme="minorHAnsi" w:cstheme="minorHAnsi"/>
        </w:rPr>
        <w:t xml:space="preserve"> </w:t>
      </w:r>
      <w:r w:rsidR="00141F5C">
        <w:rPr>
          <w:rFonts w:asciiTheme="minorHAnsi" w:hAnsiTheme="minorHAnsi" w:cstheme="minorHAnsi"/>
        </w:rPr>
        <w:t xml:space="preserve">Este resumo é parte integrante </w:t>
      </w:r>
      <w:r w:rsidR="00090C3E">
        <w:rPr>
          <w:rFonts w:asciiTheme="minorHAnsi" w:hAnsiTheme="minorHAnsi" w:cstheme="minorHAnsi"/>
        </w:rPr>
        <w:t>do projeto de pesquisa</w:t>
      </w:r>
      <w:r w:rsidR="00A15D98">
        <w:rPr>
          <w:rFonts w:asciiTheme="minorHAnsi" w:hAnsiTheme="minorHAnsi" w:cstheme="minorHAnsi"/>
        </w:rPr>
        <w:t>, do trabalho de conclusão do curso</w:t>
      </w:r>
      <w:r w:rsidR="00F646D1">
        <w:rPr>
          <w:rFonts w:asciiTheme="minorHAnsi" w:hAnsiTheme="minorHAnsi" w:cstheme="minorHAnsi"/>
        </w:rPr>
        <w:t xml:space="preserve">, </w:t>
      </w:r>
      <w:r w:rsidR="00A15D98">
        <w:rPr>
          <w:rFonts w:asciiTheme="minorHAnsi" w:hAnsiTheme="minorHAnsi" w:cstheme="minorHAnsi"/>
        </w:rPr>
        <w:t>ainda em desenvolvimento.</w:t>
      </w:r>
      <w:r w:rsidR="00E471CA">
        <w:rPr>
          <w:rFonts w:asciiTheme="minorHAnsi" w:hAnsiTheme="minorHAnsi" w:cstheme="minorHAnsi"/>
        </w:rPr>
        <w:t xml:space="preserve"> Estudo</w:t>
      </w:r>
      <w:r w:rsidRPr="008A4720">
        <w:rPr>
          <w:rFonts w:asciiTheme="minorHAnsi" w:hAnsiTheme="minorHAnsi" w:cstheme="minorHAnsi"/>
        </w:rPr>
        <w:t xml:space="preserve"> de caráter descritivo e comparativo, com abordagem quantitativa. </w:t>
      </w:r>
      <w:r w:rsidRPr="00DB636C">
        <w:rPr>
          <w:rFonts w:asciiTheme="minorHAnsi" w:hAnsiTheme="minorHAnsi" w:cstheme="minorHAnsi"/>
        </w:rPr>
        <w:t xml:space="preserve">A coleta de dados foi realizada em dois centros de treinamento de </w:t>
      </w:r>
      <w:proofErr w:type="spellStart"/>
      <w:r w:rsidRPr="00DB636C">
        <w:rPr>
          <w:rFonts w:asciiTheme="minorHAnsi" w:hAnsiTheme="minorHAnsi" w:cstheme="minorHAnsi"/>
        </w:rPr>
        <w:t>Crossfit</w:t>
      </w:r>
      <w:proofErr w:type="spellEnd"/>
      <w:r w:rsidRPr="00DB636C">
        <w:rPr>
          <w:rFonts w:asciiTheme="minorHAnsi" w:hAnsiTheme="minorHAnsi" w:cstheme="minorHAnsi"/>
        </w:rPr>
        <w:t>® em Patrocínio</w:t>
      </w:r>
      <w:r>
        <w:rPr>
          <w:rFonts w:asciiTheme="minorHAnsi" w:hAnsiTheme="minorHAnsi" w:cstheme="minorHAnsi"/>
        </w:rPr>
        <w:t>.</w:t>
      </w:r>
      <w:r>
        <w:rPr>
          <w:rFonts w:cstheme="minorHAnsi"/>
          <w:b/>
          <w:bCs/>
        </w:rPr>
        <w:t xml:space="preserve"> </w:t>
      </w:r>
      <w:r w:rsidRPr="0069760D">
        <w:rPr>
          <w:rFonts w:asciiTheme="minorHAnsi" w:hAnsiTheme="minorHAnsi" w:cstheme="minorHAnsi"/>
        </w:rPr>
        <w:t>A amostra foi composta de 20 voluntários de ambos os sexos</w:t>
      </w:r>
      <w:r w:rsidR="00BA4DF9">
        <w:rPr>
          <w:rFonts w:asciiTheme="minorHAnsi" w:hAnsiTheme="minorHAnsi" w:cstheme="minorHAnsi"/>
        </w:rPr>
        <w:t xml:space="preserve"> que foram incluídos por praticar</w:t>
      </w:r>
      <w:r w:rsidR="000726AA">
        <w:rPr>
          <w:rFonts w:asciiTheme="minorHAnsi" w:hAnsiTheme="minorHAnsi" w:cstheme="minorHAnsi"/>
        </w:rPr>
        <w:t xml:space="preserve"> a modalidade </w:t>
      </w:r>
      <w:r w:rsidR="00F24351">
        <w:rPr>
          <w:rFonts w:asciiTheme="minorHAnsi" w:hAnsiTheme="minorHAnsi" w:cstheme="minorHAnsi"/>
        </w:rPr>
        <w:t>há</w:t>
      </w:r>
      <w:r w:rsidR="000726AA">
        <w:rPr>
          <w:rFonts w:asciiTheme="minorHAnsi" w:hAnsiTheme="minorHAnsi" w:cstheme="minorHAnsi"/>
        </w:rPr>
        <w:t xml:space="preserve"> mais de três meses</w:t>
      </w:r>
      <w:r w:rsidR="00025BFC">
        <w:rPr>
          <w:rFonts w:asciiTheme="minorHAnsi" w:hAnsiTheme="minorHAnsi" w:cstheme="minorHAnsi"/>
        </w:rPr>
        <w:t xml:space="preserve"> e possuir idade </w:t>
      </w:r>
      <w:r w:rsidR="005A2AEC">
        <w:rPr>
          <w:rFonts w:asciiTheme="minorHAnsi" w:hAnsiTheme="minorHAnsi" w:cstheme="minorHAnsi"/>
        </w:rPr>
        <w:t xml:space="preserve">superior a </w:t>
      </w:r>
      <w:r w:rsidR="00CC0EC3">
        <w:rPr>
          <w:rFonts w:asciiTheme="minorHAnsi" w:hAnsiTheme="minorHAnsi" w:cstheme="minorHAnsi"/>
        </w:rPr>
        <w:t>18 anos</w:t>
      </w:r>
      <w:r w:rsidRPr="0069760D">
        <w:rPr>
          <w:rFonts w:asciiTheme="minorHAnsi" w:hAnsiTheme="minorHAnsi" w:cstheme="minorHAnsi"/>
        </w:rPr>
        <w:t xml:space="preserve">. </w:t>
      </w:r>
      <w:r w:rsidR="002B1A20">
        <w:rPr>
          <w:rFonts w:asciiTheme="minorHAnsi" w:hAnsiTheme="minorHAnsi" w:cstheme="minorHAnsi"/>
        </w:rPr>
        <w:t xml:space="preserve">Serão excluídos </w:t>
      </w:r>
      <w:r w:rsidR="0073466A">
        <w:rPr>
          <w:rFonts w:asciiTheme="minorHAnsi" w:hAnsiTheme="minorHAnsi" w:cstheme="minorHAnsi"/>
        </w:rPr>
        <w:t>àqueles</w:t>
      </w:r>
      <w:r w:rsidR="002B1A20">
        <w:rPr>
          <w:rFonts w:asciiTheme="minorHAnsi" w:hAnsiTheme="minorHAnsi" w:cstheme="minorHAnsi"/>
        </w:rPr>
        <w:t xml:space="preserve"> que</w:t>
      </w:r>
      <w:r w:rsidR="00881A56">
        <w:rPr>
          <w:rFonts w:asciiTheme="minorHAnsi" w:hAnsiTheme="minorHAnsi" w:cstheme="minorHAnsi"/>
        </w:rPr>
        <w:t xml:space="preserve"> </w:t>
      </w:r>
      <w:r w:rsidR="002B1A20">
        <w:rPr>
          <w:rFonts w:asciiTheme="minorHAnsi" w:hAnsiTheme="minorHAnsi" w:cstheme="minorHAnsi"/>
        </w:rPr>
        <w:t>possuírem</w:t>
      </w:r>
      <w:r w:rsidRPr="0069760D">
        <w:rPr>
          <w:rFonts w:asciiTheme="minorHAnsi" w:hAnsiTheme="minorHAnsi" w:cstheme="minorHAnsi"/>
        </w:rPr>
        <w:t xml:space="preserve"> algum tipo de lesão osteomuscular como fratura, </w:t>
      </w:r>
      <w:r w:rsidR="00157F74">
        <w:rPr>
          <w:rFonts w:asciiTheme="minorHAnsi" w:hAnsiTheme="minorHAnsi" w:cstheme="minorHAnsi"/>
        </w:rPr>
        <w:t>luxação</w:t>
      </w:r>
      <w:r w:rsidR="00787025">
        <w:rPr>
          <w:rFonts w:asciiTheme="minorHAnsi" w:hAnsiTheme="minorHAnsi" w:cstheme="minorHAnsi"/>
        </w:rPr>
        <w:t xml:space="preserve"> prévia</w:t>
      </w:r>
      <w:r w:rsidRPr="0069760D">
        <w:rPr>
          <w:rFonts w:asciiTheme="minorHAnsi" w:hAnsiTheme="minorHAnsi" w:cstheme="minorHAnsi"/>
        </w:rPr>
        <w:t>, com diagnóstico de doença crônica e/ou limitação física.</w:t>
      </w:r>
      <w:r w:rsidR="00157F74">
        <w:rPr>
          <w:rFonts w:asciiTheme="minorHAnsi" w:hAnsiTheme="minorHAnsi" w:cstheme="minorHAnsi"/>
        </w:rPr>
        <w:t xml:space="preserve"> Para caracterização da amostra </w:t>
      </w:r>
      <w:r w:rsidR="00EB4B6F">
        <w:rPr>
          <w:rFonts w:asciiTheme="minorHAnsi" w:hAnsiTheme="minorHAnsi" w:cstheme="minorHAnsi"/>
        </w:rPr>
        <w:t>será aplicado</w:t>
      </w:r>
      <w:r w:rsidR="00157F74">
        <w:rPr>
          <w:rFonts w:asciiTheme="minorHAnsi" w:hAnsiTheme="minorHAnsi" w:cstheme="minorHAnsi"/>
        </w:rPr>
        <w:t xml:space="preserve"> um questionário, medido a amplitude de movimento de rotação interna e externa pelo goniômetro</w:t>
      </w:r>
      <w:r w:rsidR="00AE5E6B">
        <w:rPr>
          <w:rFonts w:asciiTheme="minorHAnsi" w:hAnsiTheme="minorHAnsi" w:cstheme="minorHAnsi"/>
        </w:rPr>
        <w:t>,</w:t>
      </w:r>
      <w:r w:rsidR="00157F74">
        <w:rPr>
          <w:rFonts w:asciiTheme="minorHAnsi" w:hAnsiTheme="minorHAnsi" w:cstheme="minorHAnsi"/>
        </w:rPr>
        <w:t xml:space="preserve"> e</w:t>
      </w:r>
      <w:r w:rsidR="00AE5E6B">
        <w:rPr>
          <w:rFonts w:asciiTheme="minorHAnsi" w:hAnsiTheme="minorHAnsi" w:cstheme="minorHAnsi"/>
        </w:rPr>
        <w:t xml:space="preserve"> aplicado</w:t>
      </w:r>
      <w:r w:rsidR="00157F74">
        <w:rPr>
          <w:rFonts w:asciiTheme="minorHAnsi" w:hAnsiTheme="minorHAnsi" w:cstheme="minorHAnsi"/>
        </w:rPr>
        <w:t xml:space="preserve"> o teste de </w:t>
      </w:r>
      <w:proofErr w:type="spellStart"/>
      <w:r w:rsidR="003A697F">
        <w:rPr>
          <w:rFonts w:asciiTheme="minorHAnsi" w:hAnsiTheme="minorHAnsi" w:cstheme="minorHAnsi"/>
        </w:rPr>
        <w:t>A</w:t>
      </w:r>
      <w:r w:rsidR="00157F74">
        <w:rPr>
          <w:rFonts w:asciiTheme="minorHAnsi" w:hAnsiTheme="minorHAnsi" w:cstheme="minorHAnsi"/>
        </w:rPr>
        <w:t>pley</w:t>
      </w:r>
      <w:proofErr w:type="spellEnd"/>
      <w:r w:rsidR="00157F74">
        <w:rPr>
          <w:rFonts w:asciiTheme="minorHAnsi" w:hAnsiTheme="minorHAnsi" w:cstheme="minorHAnsi"/>
        </w:rPr>
        <w:t>. Para</w:t>
      </w:r>
      <w:r>
        <w:rPr>
          <w:rFonts w:asciiTheme="minorHAnsi" w:hAnsiTheme="minorHAnsi" w:cstheme="minorHAnsi"/>
        </w:rPr>
        <w:t xml:space="preserve"> análise estatística </w:t>
      </w:r>
      <w:r w:rsidR="000726AA"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</w:rPr>
        <w:t xml:space="preserve"> utilizado o teste Shapiro-</w:t>
      </w:r>
      <w:proofErr w:type="spellStart"/>
      <w:r>
        <w:rPr>
          <w:rFonts w:asciiTheme="minorHAnsi" w:hAnsiTheme="minorHAnsi" w:cstheme="minorHAnsi"/>
        </w:rPr>
        <w:t>Wilk</w:t>
      </w:r>
      <w:proofErr w:type="spellEnd"/>
      <w:r>
        <w:rPr>
          <w:rFonts w:asciiTheme="minorHAnsi" w:hAnsiTheme="minorHAnsi" w:cstheme="minorHAnsi"/>
        </w:rPr>
        <w:t xml:space="preserve"> que </w:t>
      </w:r>
      <w:r w:rsidR="003F31EF">
        <w:rPr>
          <w:rFonts w:asciiTheme="minorHAnsi" w:hAnsiTheme="minorHAnsi" w:cstheme="minorHAnsi"/>
        </w:rPr>
        <w:t>verificará a</w:t>
      </w:r>
      <w:r>
        <w:rPr>
          <w:rFonts w:asciiTheme="minorHAnsi" w:hAnsiTheme="minorHAnsi" w:cstheme="minorHAnsi"/>
        </w:rPr>
        <w:t xml:space="preserve"> normalidade </w:t>
      </w:r>
      <w:r w:rsidR="004A431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os resultados</w:t>
      </w:r>
      <w:r w:rsidR="00436A0B">
        <w:rPr>
          <w:rFonts w:asciiTheme="minorHAnsi" w:hAnsiTheme="minorHAnsi" w:cstheme="minorHAnsi"/>
        </w:rPr>
        <w:t>. A</w:t>
      </w:r>
      <w:r>
        <w:rPr>
          <w:rFonts w:asciiTheme="minorHAnsi" w:hAnsiTheme="minorHAnsi" w:cstheme="minorHAnsi"/>
        </w:rPr>
        <w:t xml:space="preserve"> analise descritiva </w:t>
      </w:r>
      <w:r w:rsidR="000726AA">
        <w:rPr>
          <w:rFonts w:asciiTheme="minorHAnsi" w:hAnsiTheme="minorHAnsi" w:cstheme="minorHAnsi"/>
        </w:rPr>
        <w:t>será realizada</w:t>
      </w:r>
      <w:r>
        <w:rPr>
          <w:rFonts w:asciiTheme="minorHAnsi" w:hAnsiTheme="minorHAnsi" w:cstheme="minorHAnsi"/>
        </w:rPr>
        <w:t xml:space="preserve"> por meio de uma planilha do Excel onde serão submetidos à um teste de normalidade e realizado uma comparação entre os resultados do grupo assintomático e o grupo sintomático. A comparação das medidas das variáveis do ombro </w:t>
      </w:r>
      <w:r w:rsidR="005567B7">
        <w:rPr>
          <w:rFonts w:asciiTheme="minorHAnsi" w:hAnsiTheme="minorHAnsi" w:cstheme="minorHAnsi"/>
        </w:rPr>
        <w:t>será realizada</w:t>
      </w:r>
      <w:r>
        <w:rPr>
          <w:rFonts w:asciiTheme="minorHAnsi" w:hAnsiTheme="minorHAnsi" w:cstheme="minorHAnsi"/>
        </w:rPr>
        <w:t xml:space="preserve"> por meio do teste t </w:t>
      </w:r>
      <w:proofErr w:type="spellStart"/>
      <w:r>
        <w:rPr>
          <w:rFonts w:asciiTheme="minorHAnsi" w:hAnsiTheme="minorHAnsi" w:cstheme="minorHAnsi"/>
        </w:rPr>
        <w:t>student</w:t>
      </w:r>
      <w:proofErr w:type="spellEnd"/>
      <w:r>
        <w:rPr>
          <w:rFonts w:asciiTheme="minorHAnsi" w:hAnsiTheme="minorHAnsi" w:cstheme="minorHAnsi"/>
        </w:rPr>
        <w:t xml:space="preserve"> para amostras.</w:t>
      </w:r>
    </w:p>
    <w:p w14:paraId="65806442" w14:textId="4BB61CF9" w:rsidR="005F6A3C" w:rsidRPr="00DB636C" w:rsidRDefault="00A133FE" w:rsidP="008A4720">
      <w:pPr>
        <w:pStyle w:val="NormalWeb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>Palavras-chave</w:t>
      </w:r>
      <w:r w:rsidR="009F1DE4" w:rsidRPr="0068717E">
        <w:rPr>
          <w:rFonts w:cstheme="minorHAnsi"/>
          <w:b/>
          <w:bCs/>
        </w:rPr>
        <w:t>:</w:t>
      </w:r>
      <w:r w:rsidR="00D14C4E">
        <w:rPr>
          <w:rFonts w:cstheme="minorHAnsi"/>
        </w:rPr>
        <w:t xml:space="preserve"> </w:t>
      </w:r>
      <w:r w:rsidR="005F6A3C">
        <w:rPr>
          <w:rFonts w:cstheme="minorHAnsi"/>
        </w:rPr>
        <w:t>Dor</w:t>
      </w:r>
      <w:r w:rsidR="00D4750E">
        <w:rPr>
          <w:rFonts w:cstheme="minorHAnsi"/>
        </w:rPr>
        <w:t xml:space="preserve"> </w:t>
      </w:r>
      <w:r w:rsidR="005E4A8A">
        <w:rPr>
          <w:rFonts w:cstheme="minorHAnsi"/>
        </w:rPr>
        <w:t>de Ombro</w:t>
      </w:r>
      <w:r w:rsidR="00230197">
        <w:rPr>
          <w:rFonts w:cstheme="minorHAnsi"/>
        </w:rPr>
        <w:t>.</w:t>
      </w:r>
      <w:r w:rsidR="00E32F26">
        <w:rPr>
          <w:rFonts w:cstheme="minorHAnsi"/>
        </w:rPr>
        <w:t xml:space="preserve"> </w:t>
      </w:r>
      <w:r w:rsidR="00D4750E">
        <w:rPr>
          <w:rFonts w:cstheme="minorHAnsi"/>
        </w:rPr>
        <w:t>Articulação do Ombro</w:t>
      </w:r>
      <w:r w:rsidR="00684318">
        <w:rPr>
          <w:rFonts w:cstheme="minorHAnsi"/>
        </w:rPr>
        <w:t>.</w:t>
      </w:r>
      <w:r w:rsidR="00381CCE">
        <w:rPr>
          <w:rFonts w:cstheme="minorHAnsi"/>
        </w:rPr>
        <w:t xml:space="preserve"> Amplitude</w:t>
      </w:r>
      <w:r w:rsidR="008628B2">
        <w:rPr>
          <w:rFonts w:cstheme="minorHAnsi"/>
        </w:rPr>
        <w:t xml:space="preserve"> de Movimento</w:t>
      </w:r>
      <w:r w:rsidR="00684318">
        <w:rPr>
          <w:rFonts w:cstheme="minorHAnsi"/>
        </w:rPr>
        <w:t>.</w:t>
      </w:r>
      <w:r w:rsidR="00230197">
        <w:rPr>
          <w:rFonts w:cstheme="minorHAnsi"/>
        </w:rPr>
        <w:t xml:space="preserve"> </w:t>
      </w:r>
      <w:r w:rsidR="00DB417A">
        <w:rPr>
          <w:rFonts w:cstheme="minorHAnsi"/>
        </w:rPr>
        <w:t xml:space="preserve">Treinamento intervalado de alta </w:t>
      </w:r>
      <w:r w:rsidR="00773945">
        <w:rPr>
          <w:rFonts w:cstheme="minorHAnsi"/>
        </w:rPr>
        <w:t>intensidade</w:t>
      </w:r>
      <w:r w:rsidR="00874C85">
        <w:rPr>
          <w:rFonts w:cstheme="minorHAnsi"/>
        </w:rPr>
        <w:t>.</w:t>
      </w:r>
      <w:r w:rsidR="00D17246">
        <w:rPr>
          <w:rFonts w:cstheme="minorHAnsi"/>
        </w:rPr>
        <w:t xml:space="preserve"> Fisioterapia.</w:t>
      </w:r>
    </w:p>
    <w:p w14:paraId="099325E6" w14:textId="77777777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6D21ADF0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8954817" w14:textId="7DCD55C1" w:rsidR="009F1DE4" w:rsidRPr="008146F0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="00B617BB">
        <w:rPr>
          <w:rFonts w:cstheme="minorHAnsi"/>
          <w:sz w:val="24"/>
          <w:szCs w:val="24"/>
        </w:rPr>
        <w:t xml:space="preserve"> Sem financiamento</w:t>
      </w:r>
      <w:r w:rsidRPr="0068717E">
        <w:rPr>
          <w:rFonts w:cstheme="minorHAnsi"/>
          <w:sz w:val="24"/>
          <w:szCs w:val="24"/>
        </w:rPr>
        <w:t>.</w:t>
      </w:r>
    </w:p>
    <w:sectPr w:rsidR="009F1DE4" w:rsidRPr="008146F0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65ED7" w14:textId="77777777" w:rsidR="00891A39" w:rsidRDefault="00891A39" w:rsidP="00E21086">
      <w:pPr>
        <w:spacing w:after="0" w:line="240" w:lineRule="auto"/>
      </w:pPr>
      <w:r>
        <w:separator/>
      </w:r>
    </w:p>
  </w:endnote>
  <w:endnote w:type="continuationSeparator" w:id="0">
    <w:p w14:paraId="3316D18D" w14:textId="77777777" w:rsidR="00891A39" w:rsidRDefault="00891A39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0D574" w14:textId="77777777" w:rsidR="00891A39" w:rsidRDefault="00891A39" w:rsidP="00E21086">
      <w:pPr>
        <w:spacing w:after="0" w:line="240" w:lineRule="auto"/>
      </w:pPr>
      <w:r>
        <w:separator/>
      </w:r>
    </w:p>
  </w:footnote>
  <w:footnote w:type="continuationSeparator" w:id="0">
    <w:p w14:paraId="2AFAB443" w14:textId="77777777" w:rsidR="00891A39" w:rsidRDefault="00891A39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4577" w14:textId="77777777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E37680" wp14:editId="0745EB8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E4"/>
    <w:rsid w:val="00025BFC"/>
    <w:rsid w:val="00033D14"/>
    <w:rsid w:val="000448D3"/>
    <w:rsid w:val="000509CB"/>
    <w:rsid w:val="00055AAD"/>
    <w:rsid w:val="000726AA"/>
    <w:rsid w:val="00090C3E"/>
    <w:rsid w:val="00096386"/>
    <w:rsid w:val="000B260C"/>
    <w:rsid w:val="000C5F1D"/>
    <w:rsid w:val="000D4D39"/>
    <w:rsid w:val="000F4647"/>
    <w:rsid w:val="001223E7"/>
    <w:rsid w:val="00141F5C"/>
    <w:rsid w:val="0015764D"/>
    <w:rsid w:val="00157F74"/>
    <w:rsid w:val="001F3320"/>
    <w:rsid w:val="00230065"/>
    <w:rsid w:val="00230197"/>
    <w:rsid w:val="0026113C"/>
    <w:rsid w:val="002729FA"/>
    <w:rsid w:val="00297A3C"/>
    <w:rsid w:val="002B1A20"/>
    <w:rsid w:val="002B1C70"/>
    <w:rsid w:val="00345EBE"/>
    <w:rsid w:val="00346C3C"/>
    <w:rsid w:val="003502A6"/>
    <w:rsid w:val="00364B2C"/>
    <w:rsid w:val="00372DAE"/>
    <w:rsid w:val="00381CCE"/>
    <w:rsid w:val="003A697F"/>
    <w:rsid w:val="003F1032"/>
    <w:rsid w:val="003F31EF"/>
    <w:rsid w:val="00402579"/>
    <w:rsid w:val="00436A0B"/>
    <w:rsid w:val="004625DE"/>
    <w:rsid w:val="00477B74"/>
    <w:rsid w:val="0049669F"/>
    <w:rsid w:val="004A4319"/>
    <w:rsid w:val="00515A7D"/>
    <w:rsid w:val="005567B7"/>
    <w:rsid w:val="005A2AEC"/>
    <w:rsid w:val="005E4A8A"/>
    <w:rsid w:val="005F6A3C"/>
    <w:rsid w:val="006702DA"/>
    <w:rsid w:val="00684318"/>
    <w:rsid w:val="0068717E"/>
    <w:rsid w:val="0069760D"/>
    <w:rsid w:val="006D352D"/>
    <w:rsid w:val="006F3B8D"/>
    <w:rsid w:val="00705AE1"/>
    <w:rsid w:val="00721F0D"/>
    <w:rsid w:val="0073466A"/>
    <w:rsid w:val="00773945"/>
    <w:rsid w:val="00783691"/>
    <w:rsid w:val="00787025"/>
    <w:rsid w:val="007E6DD6"/>
    <w:rsid w:val="007F2FFC"/>
    <w:rsid w:val="007F5D9D"/>
    <w:rsid w:val="008146F0"/>
    <w:rsid w:val="00822049"/>
    <w:rsid w:val="008628B2"/>
    <w:rsid w:val="00874C85"/>
    <w:rsid w:val="00881A56"/>
    <w:rsid w:val="00891A39"/>
    <w:rsid w:val="008A4720"/>
    <w:rsid w:val="008B4245"/>
    <w:rsid w:val="008B69B4"/>
    <w:rsid w:val="008D4576"/>
    <w:rsid w:val="008F575F"/>
    <w:rsid w:val="009014F0"/>
    <w:rsid w:val="00901B71"/>
    <w:rsid w:val="00926865"/>
    <w:rsid w:val="00973EDC"/>
    <w:rsid w:val="00986931"/>
    <w:rsid w:val="00987647"/>
    <w:rsid w:val="009B0B1D"/>
    <w:rsid w:val="009C6C37"/>
    <w:rsid w:val="009E3B95"/>
    <w:rsid w:val="009F1DE4"/>
    <w:rsid w:val="009F56AB"/>
    <w:rsid w:val="00A02D7E"/>
    <w:rsid w:val="00A133FE"/>
    <w:rsid w:val="00A156B6"/>
    <w:rsid w:val="00A15D98"/>
    <w:rsid w:val="00A448DB"/>
    <w:rsid w:val="00A50BC4"/>
    <w:rsid w:val="00A71D21"/>
    <w:rsid w:val="00A729B8"/>
    <w:rsid w:val="00AE5E6B"/>
    <w:rsid w:val="00B22377"/>
    <w:rsid w:val="00B617BB"/>
    <w:rsid w:val="00B63464"/>
    <w:rsid w:val="00BA4DF9"/>
    <w:rsid w:val="00BD4C05"/>
    <w:rsid w:val="00C348BB"/>
    <w:rsid w:val="00C612C8"/>
    <w:rsid w:val="00C948D3"/>
    <w:rsid w:val="00C951BB"/>
    <w:rsid w:val="00CB58C8"/>
    <w:rsid w:val="00CC0EC3"/>
    <w:rsid w:val="00CE64C9"/>
    <w:rsid w:val="00D14C4E"/>
    <w:rsid w:val="00D17246"/>
    <w:rsid w:val="00D30BCA"/>
    <w:rsid w:val="00D4750E"/>
    <w:rsid w:val="00D747AC"/>
    <w:rsid w:val="00DB3BC2"/>
    <w:rsid w:val="00DB417A"/>
    <w:rsid w:val="00DB636C"/>
    <w:rsid w:val="00DC5BBE"/>
    <w:rsid w:val="00DD1255"/>
    <w:rsid w:val="00DE625D"/>
    <w:rsid w:val="00E21086"/>
    <w:rsid w:val="00E32AB1"/>
    <w:rsid w:val="00E32F26"/>
    <w:rsid w:val="00E471CA"/>
    <w:rsid w:val="00E722F3"/>
    <w:rsid w:val="00E7442F"/>
    <w:rsid w:val="00EB4B6F"/>
    <w:rsid w:val="00F00674"/>
    <w:rsid w:val="00F044F1"/>
    <w:rsid w:val="00F24351"/>
    <w:rsid w:val="00F44CA3"/>
    <w:rsid w:val="00F51F16"/>
    <w:rsid w:val="00F646D1"/>
    <w:rsid w:val="00F6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A82CA3"/>
  <w15:docId w15:val="{B44603D2-DF03-9B42-8303-1CC6E8D4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ddc12f9-cae9-4669-8517-85ac7f560db4"/>
    <ds:schemaRef ds:uri="dddbe9fa-3a6b-4c3a-86b6-0ef942661e6f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1993</Characters>
  <Application>Microsoft Office Word</Application>
  <DocSecurity>0</DocSecurity>
  <Lines>38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Bruna Castro</cp:lastModifiedBy>
  <cp:revision>2</cp:revision>
  <cp:lastPrinted>2020-10-30T14:15:00Z</cp:lastPrinted>
  <dcterms:created xsi:type="dcterms:W3CDTF">2020-11-09T22:50:00Z</dcterms:created>
  <dcterms:modified xsi:type="dcterms:W3CDTF">2020-11-09T22:50:00Z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