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DE37" w14:textId="77777777" w:rsidR="003F34E3" w:rsidRPr="00C50125" w:rsidRDefault="003F34E3" w:rsidP="00C5012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C50125">
        <w:rPr>
          <w:rFonts w:ascii="Times New Roman" w:hAnsi="Times New Roman" w:cs="Times New Roman"/>
          <w:b/>
          <w:bCs/>
          <w:sz w:val="20"/>
          <w:szCs w:val="20"/>
        </w:rPr>
        <w:t>ASSIST</w:t>
      </w:r>
      <w:r w:rsidR="00404EAB" w:rsidRPr="00C50125">
        <w:rPr>
          <w:rFonts w:ascii="Times New Roman" w:hAnsi="Times New Roman" w:cs="Times New Roman"/>
          <w:b/>
          <w:bCs/>
          <w:sz w:val="20"/>
          <w:szCs w:val="20"/>
        </w:rPr>
        <w:t>Ê</w:t>
      </w:r>
      <w:r w:rsidRPr="00C50125">
        <w:rPr>
          <w:rFonts w:ascii="Times New Roman" w:hAnsi="Times New Roman" w:cs="Times New Roman"/>
          <w:b/>
          <w:bCs/>
          <w:sz w:val="20"/>
          <w:szCs w:val="20"/>
        </w:rPr>
        <w:t>NCIA DE ENFERMAGEM A UM PACIENTE COM SÍNDROME DE FOURNIER: RELATO DE EXPERIÊNCIA</w:t>
      </w:r>
    </w:p>
    <w:p w14:paraId="21662D95" w14:textId="67EF640D" w:rsidR="00C50125" w:rsidRDefault="00C50125" w:rsidP="00C501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091C0E3" w14:textId="1799BBAB" w:rsidR="00C50125" w:rsidRDefault="00C50125" w:rsidP="00C50125">
      <w:pPr>
        <w:pStyle w:val="NormalWeb"/>
        <w:spacing w:after="0" w:line="252" w:lineRule="auto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AUTORES:</w:t>
      </w:r>
      <w:r>
        <w:rPr>
          <w:sz w:val="20"/>
          <w:szCs w:val="20"/>
        </w:rPr>
        <w:t xml:space="preserve"> Andressa </w:t>
      </w:r>
      <w:proofErr w:type="spellStart"/>
      <w:r>
        <w:rPr>
          <w:sz w:val="20"/>
          <w:szCs w:val="20"/>
        </w:rPr>
        <w:t>Katlin</w:t>
      </w:r>
      <w:proofErr w:type="spellEnd"/>
      <w:r>
        <w:rPr>
          <w:sz w:val="20"/>
          <w:szCs w:val="20"/>
        </w:rPr>
        <w:t xml:space="preserve"> Batista de Lima¹, </w:t>
      </w:r>
      <w:r w:rsidRPr="00335E0D">
        <w:rPr>
          <w:color w:val="000000"/>
          <w:sz w:val="20"/>
          <w:szCs w:val="20"/>
        </w:rPr>
        <w:t>Ana Lídia Bandeira Coelho</w:t>
      </w:r>
      <w:r>
        <w:rPr>
          <w:color w:val="000000"/>
          <w:sz w:val="20"/>
          <w:szCs w:val="20"/>
        </w:rPr>
        <w:t>²,</w:t>
      </w:r>
      <w:r>
        <w:rPr>
          <w:sz w:val="20"/>
          <w:szCs w:val="20"/>
        </w:rPr>
        <w:t xml:space="preserve"> Narah Kércya Lopes Carneiro ², Talita Lima Guerreirro², </w:t>
      </w:r>
      <w:proofErr w:type="spellStart"/>
      <w:r>
        <w:rPr>
          <w:sz w:val="20"/>
          <w:szCs w:val="20"/>
        </w:rPr>
        <w:t>Samila</w:t>
      </w:r>
      <w:proofErr w:type="spellEnd"/>
      <w:r>
        <w:rPr>
          <w:sz w:val="20"/>
          <w:szCs w:val="20"/>
        </w:rPr>
        <w:t xml:space="preserve"> Torquato Araújo³.</w:t>
      </w:r>
    </w:p>
    <w:p w14:paraId="62A1A3A0" w14:textId="77777777" w:rsidR="00C50125" w:rsidRDefault="00C50125" w:rsidP="00C5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0F15D3" w14:textId="77777777" w:rsidR="00C50125" w:rsidRDefault="00C50125" w:rsidP="00C5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1- Acadêmica do curso de Enfermagem do Centro Universitário Estácio do Ceará. Fortaleza, Ceará. Brasil. Apresentadora. 2- Acadêmica do curso de Enfermagem do Centro Universitário Estácio do Ceará. Fortaleza, Ceará. Brasil. 3- Enfermeira. Docente do Centro Universitário Estácio do Ceará. Fortaleza, Ceará. Brasil. Orientadora.</w:t>
      </w:r>
    </w:p>
    <w:p w14:paraId="65DE2608" w14:textId="77777777" w:rsidR="00C50125" w:rsidRPr="00C50125" w:rsidRDefault="00C50125" w:rsidP="00C501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D87DE08" w14:textId="77777777" w:rsidR="003F34E3" w:rsidRPr="00C50125" w:rsidRDefault="003F34E3" w:rsidP="00C501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9900DD2" w14:textId="4BCC0685" w:rsidR="00404EAB" w:rsidRDefault="00C50125" w:rsidP="00D11A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RESUMO:</w:t>
      </w:r>
      <w:r w:rsidR="003F34E3" w:rsidRPr="00C501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A Síndrome de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Fournier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, ou também conhecida como Gangrena de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Fournier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, é um tipo de infecção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polimicrobiana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 ocasionada por microrganismos aeróbicos e anaeróbicos. Estes atuam em conjunto e determinam uma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fascite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 necrosante rápida e progressiva que acomete principalmente a região do períneo e a região genital. Essa infecção leva à trombose vascular cutânea e subcutânea, tendo como consequência a necrose da pele na região acometida. Afeta predominantemente o sexo masculino. A mortalidade persiste com índices variáveis, porém elevados, de mortalidade, oscilando de 40% a 67%. A SAE no relato de experiência desenvolvido reforçou a necessidade de aprimorar os saberes por meio de atualizações e pesquisa, além de estimular o raciocínio clínico muito importante para a tomada de decisão e fundamental no cotidiano da Enfermagem. A escolha do relato ocorreu pelo fato de ser uma doença rara e com alto índice de mortalidade. </w:t>
      </w:r>
      <w:r w:rsidRPr="00C50125">
        <w:rPr>
          <w:rFonts w:ascii="Times New Roman" w:hAnsi="Times New Roman" w:cs="Times New Roman"/>
          <w:sz w:val="20"/>
          <w:szCs w:val="20"/>
        </w:rPr>
        <w:t>Este trabalho tem como objetivo</w:t>
      </w:r>
      <w:r w:rsidR="00404EAB" w:rsidRPr="00C50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istematizar a assistência de enfermagem ao paciente com síndrome de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Fournier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34E3" w:rsidRPr="00C50125">
        <w:rPr>
          <w:rFonts w:ascii="Times New Roman" w:hAnsi="Times New Roman" w:cs="Times New Roman"/>
          <w:sz w:val="20"/>
          <w:szCs w:val="20"/>
        </w:rPr>
        <w:t>Trata- se de um relato de experiência, realizado em um hospital terciário de Fortaleza, no período de 19/09/19 a 21/10/19, na disciplina de Estágio Supervisionado de Adulto e Idoso. A coleta de dados foi realizada através da anamnese, exame físico e consulta ao prontuário do paciente. O estudo atendeu os preceitos da Resolução 466/2012 do Conselho Nacional de Saúde que trata de ética em pesquisa envolvendo seres humanos.</w:t>
      </w:r>
      <w:r w:rsidR="00404EAB" w:rsidRPr="00C501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34E3" w:rsidRPr="00C50125">
        <w:rPr>
          <w:rFonts w:ascii="Times New Roman" w:hAnsi="Times New Roman" w:cs="Times New Roman"/>
          <w:sz w:val="20"/>
          <w:szCs w:val="20"/>
        </w:rPr>
        <w:t>F.C.B.O</w:t>
      </w:r>
      <w:r>
        <w:rPr>
          <w:rFonts w:ascii="Times New Roman" w:hAnsi="Times New Roman" w:cs="Times New Roman"/>
          <w:sz w:val="20"/>
          <w:szCs w:val="20"/>
        </w:rPr>
        <w:t>,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 35 anos, sexo masculino. Deu entrada na unidade hospitalar com HD de síndrome de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Fournier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. 5º DIH evolui consciente, orientado, cooperativo, concilia sono e repouso, restrito ao leito,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eupneico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 em ar ambiente,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hipocorado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normocádio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, normotenso,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normotérmico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>, aceitando dieta VO. AP: murmúrios vesiculares uniformes sem ruídos adventícios</w:t>
      </w:r>
      <w:r w:rsidR="00404EAB" w:rsidRPr="00C50125">
        <w:rPr>
          <w:rFonts w:ascii="Times New Roman" w:hAnsi="Times New Roman" w:cs="Times New Roman"/>
          <w:sz w:val="20"/>
          <w:szCs w:val="20"/>
        </w:rPr>
        <w:t xml:space="preserve">. 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Abdômen flácido, indolor á palpação. Eliminações vesicais presentes por SVD e </w:t>
      </w:r>
      <w:r w:rsidR="00404EAB" w:rsidRPr="00C50125">
        <w:rPr>
          <w:rFonts w:ascii="Times New Roman" w:hAnsi="Times New Roman" w:cs="Times New Roman"/>
          <w:sz w:val="20"/>
          <w:szCs w:val="20"/>
        </w:rPr>
        <w:t>i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ntestinais presentes por bolsa de colostomia. SSVV: T 37.2 °C; FC 110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bpm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; FR 19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bpm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; PA 132/99 mmHg. DE: Conforto prejudicado relacionado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á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 controle situacional insuficiente, caracterizado por desconforto com a situação; Risco de infecção relacionado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á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 alteração na integridade da pele. INTERVENÇÕES: Risco de infecção: Inspecionar área de inserção de cateteres (buscar sinais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flog</w:t>
      </w:r>
      <w:r>
        <w:rPr>
          <w:rFonts w:ascii="Times New Roman" w:hAnsi="Times New Roman" w:cs="Times New Roman"/>
          <w:sz w:val="20"/>
          <w:szCs w:val="20"/>
        </w:rPr>
        <w:t>i</w:t>
      </w:r>
      <w:r w:rsidR="003F34E3" w:rsidRPr="00C50125">
        <w:rPr>
          <w:rFonts w:ascii="Times New Roman" w:hAnsi="Times New Roman" w:cs="Times New Roman"/>
          <w:sz w:val="20"/>
          <w:szCs w:val="20"/>
        </w:rPr>
        <w:t>sticos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), atentar para a data da troca dos dispositivos, lavar as mãos antes e depois dos procedimentos. Conforto prejudicado: realizar resfriamento da superfície corporal (retirar excesso de roupas, banho, compressas úmidas), atentar para estado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hipermetabólico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 (taquicardia, taquipneia, hipertensão). </w:t>
      </w:r>
      <w:r w:rsidRPr="00C50125">
        <w:rPr>
          <w:rFonts w:ascii="Times New Roman" w:hAnsi="Times New Roman" w:cs="Times New Roman"/>
          <w:sz w:val="20"/>
          <w:szCs w:val="20"/>
        </w:rPr>
        <w:t>Concluímos que,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enfermagem precisa estar atenta e solicita às queixas do paciente, a fim de promover conforto e um tratamento clínico eficiente. A equipe de enfermagem é de suma importância para a recuperação desses pacientes acometidos por essa síndrome, uma vez que, deve proporcionar um cuidado sistematizado e individualizado. </w:t>
      </w:r>
    </w:p>
    <w:p w14:paraId="6D22EFC9" w14:textId="77777777" w:rsidR="00C50125" w:rsidRPr="00C50125" w:rsidRDefault="00C50125" w:rsidP="00D11A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ED733" w14:textId="4C323F74" w:rsidR="003F34E3" w:rsidRPr="00C50125" w:rsidRDefault="00404EAB" w:rsidP="00D11A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125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Pr="00C5012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Síndrome de </w:t>
      </w:r>
      <w:proofErr w:type="spellStart"/>
      <w:r w:rsidR="003F34E3" w:rsidRPr="00C50125">
        <w:rPr>
          <w:rFonts w:ascii="Times New Roman" w:hAnsi="Times New Roman" w:cs="Times New Roman"/>
          <w:sz w:val="20"/>
          <w:szCs w:val="20"/>
        </w:rPr>
        <w:t>Fournier</w:t>
      </w:r>
      <w:bookmarkEnd w:id="0"/>
      <w:proofErr w:type="spellEnd"/>
      <w:r w:rsidR="00C50125">
        <w:rPr>
          <w:rFonts w:ascii="Times New Roman" w:hAnsi="Times New Roman" w:cs="Times New Roman"/>
          <w:sz w:val="20"/>
          <w:szCs w:val="20"/>
        </w:rPr>
        <w:t>,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 </w:t>
      </w:r>
      <w:r w:rsidR="00C50125">
        <w:rPr>
          <w:rFonts w:ascii="Times New Roman" w:hAnsi="Times New Roman" w:cs="Times New Roman"/>
          <w:sz w:val="20"/>
          <w:szCs w:val="20"/>
        </w:rPr>
        <w:t>g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angrena de </w:t>
      </w:r>
      <w:proofErr w:type="spellStart"/>
      <w:r w:rsidR="00C50125">
        <w:rPr>
          <w:rFonts w:ascii="Times New Roman" w:hAnsi="Times New Roman" w:cs="Times New Roman"/>
          <w:sz w:val="20"/>
          <w:szCs w:val="20"/>
        </w:rPr>
        <w:t>f</w:t>
      </w:r>
      <w:r w:rsidR="003F34E3" w:rsidRPr="00C50125">
        <w:rPr>
          <w:rFonts w:ascii="Times New Roman" w:hAnsi="Times New Roman" w:cs="Times New Roman"/>
          <w:sz w:val="20"/>
          <w:szCs w:val="20"/>
        </w:rPr>
        <w:t>ournier</w:t>
      </w:r>
      <w:proofErr w:type="spellEnd"/>
      <w:r w:rsidR="00C50125">
        <w:rPr>
          <w:rFonts w:ascii="Times New Roman" w:hAnsi="Times New Roman" w:cs="Times New Roman"/>
          <w:sz w:val="20"/>
          <w:szCs w:val="20"/>
        </w:rPr>
        <w:t>,</w:t>
      </w:r>
      <w:r w:rsidR="003F34E3" w:rsidRPr="00C50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0125">
        <w:rPr>
          <w:rFonts w:ascii="Times New Roman" w:hAnsi="Times New Roman" w:cs="Times New Roman"/>
          <w:sz w:val="20"/>
          <w:szCs w:val="20"/>
        </w:rPr>
        <w:t>f</w:t>
      </w:r>
      <w:r w:rsidR="003F34E3" w:rsidRPr="00C50125">
        <w:rPr>
          <w:rFonts w:ascii="Times New Roman" w:hAnsi="Times New Roman" w:cs="Times New Roman"/>
          <w:sz w:val="20"/>
          <w:szCs w:val="20"/>
        </w:rPr>
        <w:t>asciite</w:t>
      </w:r>
      <w:proofErr w:type="spellEnd"/>
      <w:r w:rsidR="003F34E3" w:rsidRPr="00C50125">
        <w:rPr>
          <w:rFonts w:ascii="Times New Roman" w:hAnsi="Times New Roman" w:cs="Times New Roman"/>
          <w:sz w:val="20"/>
          <w:szCs w:val="20"/>
        </w:rPr>
        <w:t xml:space="preserve"> </w:t>
      </w:r>
      <w:r w:rsidR="00C50125">
        <w:rPr>
          <w:rFonts w:ascii="Times New Roman" w:hAnsi="Times New Roman" w:cs="Times New Roman"/>
          <w:sz w:val="20"/>
          <w:szCs w:val="20"/>
        </w:rPr>
        <w:t>n</w:t>
      </w:r>
      <w:r w:rsidR="003F34E3" w:rsidRPr="00C50125">
        <w:rPr>
          <w:rFonts w:ascii="Times New Roman" w:hAnsi="Times New Roman" w:cs="Times New Roman"/>
          <w:sz w:val="20"/>
          <w:szCs w:val="20"/>
        </w:rPr>
        <w:t>ecrosante.</w:t>
      </w:r>
    </w:p>
    <w:p w14:paraId="1542BC49" w14:textId="77777777" w:rsidR="003F34E3" w:rsidRPr="00C50125" w:rsidRDefault="003F34E3" w:rsidP="00D11AA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C3E00A1" w14:textId="77777777" w:rsidR="003F34E3" w:rsidRPr="00C50125" w:rsidRDefault="003F34E3" w:rsidP="00D11A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F34E3" w:rsidRPr="00C50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3"/>
    <w:rsid w:val="00101FCD"/>
    <w:rsid w:val="003F34E3"/>
    <w:rsid w:val="00404EAB"/>
    <w:rsid w:val="00642624"/>
    <w:rsid w:val="00C50125"/>
    <w:rsid w:val="00D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12D2"/>
  <w15:chartTrackingRefBased/>
  <w15:docId w15:val="{054DF2C9-3648-47DD-B7C8-6BCFD30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4E3"/>
    <w:pPr>
      <w:spacing w:line="25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3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34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012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Narah Kércya</dc:creator>
  <cp:keywords/>
  <dc:description/>
  <cp:lastModifiedBy>Narah Kércya</cp:lastModifiedBy>
  <cp:revision>3</cp:revision>
  <dcterms:created xsi:type="dcterms:W3CDTF">2019-10-26T23:21:00Z</dcterms:created>
  <dcterms:modified xsi:type="dcterms:W3CDTF">2019-10-30T00:51:00Z</dcterms:modified>
</cp:coreProperties>
</file>