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5D" w:rsidRDefault="00A76438" w:rsidP="009230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SISTEMATIZAÇÃO DA ASSISTÊ</w:t>
      </w:r>
      <w:r w:rsidR="00923011">
        <w:rPr>
          <w:rFonts w:ascii="Times New Roman" w:hAnsi="Times New Roman" w:cs="Times New Roman"/>
          <w:b/>
          <w:sz w:val="20"/>
          <w:szCs w:val="20"/>
        </w:rPr>
        <w:t>NCIA DE ENFERMAGEM A PUÉRPERA COM HEMORRAGIA PÓS-PARTO: RELATO DE EXPERIENCIA</w:t>
      </w:r>
    </w:p>
    <w:p w:rsidR="00923011" w:rsidRPr="00A4691A" w:rsidRDefault="00B55E99" w:rsidP="00B55E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Autores: </w:t>
      </w:r>
      <w:r>
        <w:rPr>
          <w:rFonts w:ascii="Times New Roman" w:hAnsi="Times New Roman" w:cs="Times New Roman"/>
          <w:sz w:val="20"/>
          <w:szCs w:val="20"/>
        </w:rPr>
        <w:t>Maíra Maria Leite de Freitas</w:t>
      </w:r>
      <w:r w:rsidR="00A4691A">
        <w:rPr>
          <w:rFonts w:ascii="Times New Roman" w:hAnsi="Times New Roman" w:cs="Times New Roman"/>
          <w:sz w:val="20"/>
          <w:szCs w:val="20"/>
        </w:rPr>
        <w:t>¹</w:t>
      </w:r>
      <w:r>
        <w:rPr>
          <w:rFonts w:ascii="Times New Roman" w:hAnsi="Times New Roman" w:cs="Times New Roman"/>
          <w:sz w:val="20"/>
          <w:szCs w:val="20"/>
        </w:rPr>
        <w:t>,</w:t>
      </w:r>
      <w:r w:rsidR="00A4691A">
        <w:rPr>
          <w:rFonts w:ascii="Times New Roman" w:hAnsi="Times New Roman" w:cs="Times New Roman"/>
          <w:sz w:val="20"/>
          <w:szCs w:val="20"/>
        </w:rPr>
        <w:t xml:space="preserve"> Letícia Machado de Sousa², João Victor Mendonça Santana </w:t>
      </w:r>
      <w:r w:rsidR="00A4691A" w:rsidRPr="00A4691A">
        <w:rPr>
          <w:rFonts w:ascii="Times New Roman" w:hAnsi="Times New Roman" w:cs="Times New Roman"/>
          <w:sz w:val="20"/>
          <w:szCs w:val="20"/>
        </w:rPr>
        <w:t>Cavalcante</w:t>
      </w:r>
      <w:r w:rsidR="00A4691A">
        <w:rPr>
          <w:rFonts w:ascii="Times New Roman" w:hAnsi="Times New Roman" w:cs="Times New Roman"/>
          <w:sz w:val="20"/>
          <w:szCs w:val="20"/>
        </w:rPr>
        <w:t>²,</w:t>
      </w:r>
      <w:r w:rsidR="00A4691A" w:rsidRPr="00A4691A">
        <w:rPr>
          <w:rFonts w:ascii="Times New Roman" w:hAnsi="Times New Roman" w:cs="Times New Roman"/>
          <w:sz w:val="20"/>
          <w:szCs w:val="20"/>
        </w:rPr>
        <w:t xml:space="preserve"> </w:t>
      </w:r>
      <w:r w:rsidR="00A4691A">
        <w:rPr>
          <w:rFonts w:ascii="Times New Roman" w:hAnsi="Times New Roman" w:cs="Times New Roman"/>
          <w:sz w:val="20"/>
          <w:szCs w:val="20"/>
        </w:rPr>
        <w:t xml:space="preserve">Luana </w:t>
      </w:r>
      <w:proofErr w:type="spellStart"/>
      <w:r w:rsidR="00A4691A">
        <w:rPr>
          <w:rFonts w:ascii="Times New Roman" w:hAnsi="Times New Roman" w:cs="Times New Roman"/>
          <w:sz w:val="20"/>
          <w:szCs w:val="20"/>
        </w:rPr>
        <w:t>Euzebio</w:t>
      </w:r>
      <w:proofErr w:type="spellEnd"/>
      <w:r w:rsidR="00A4691A">
        <w:rPr>
          <w:rFonts w:ascii="Times New Roman" w:hAnsi="Times New Roman" w:cs="Times New Roman"/>
          <w:sz w:val="20"/>
          <w:szCs w:val="20"/>
        </w:rPr>
        <w:t xml:space="preserve"> Costa³, Joyce da Silva Costa</w:t>
      </w:r>
      <w:r w:rsidR="00A4691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A469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691A" w:rsidRDefault="002800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Hemorragia pós-parto</w:t>
      </w:r>
      <w:r w:rsidR="00D3769A">
        <w:rPr>
          <w:rFonts w:ascii="Times New Roman" w:hAnsi="Times New Roman" w:cs="Times New Roman"/>
          <w:sz w:val="20"/>
          <w:szCs w:val="20"/>
        </w:rPr>
        <w:t xml:space="preserve"> (HPP)</w:t>
      </w:r>
      <w:r>
        <w:rPr>
          <w:rFonts w:ascii="Times New Roman" w:hAnsi="Times New Roman" w:cs="Times New Roman"/>
          <w:sz w:val="20"/>
          <w:szCs w:val="20"/>
        </w:rPr>
        <w:t xml:space="preserve"> é definida como a perda maior ou igual a 500ml de sangue em mulheres</w:t>
      </w:r>
      <w:r w:rsidR="00D3769A">
        <w:rPr>
          <w:rFonts w:ascii="Times New Roman" w:hAnsi="Times New Roman" w:cs="Times New Roman"/>
          <w:sz w:val="20"/>
          <w:szCs w:val="20"/>
        </w:rPr>
        <w:t xml:space="preserve"> após parto normal/ vaginal ou perda maior ou igual a 1000ml em parto cesáreo, ou perda sanguínea que resulte em instabilidade hemodinâmica. Dentre as principais causas de HPP estão as lacerações do canal de parto, inversão uterina, </w:t>
      </w:r>
      <w:r w:rsidR="00932D40">
        <w:rPr>
          <w:rFonts w:ascii="Times New Roman" w:hAnsi="Times New Roman" w:cs="Times New Roman"/>
          <w:sz w:val="20"/>
          <w:szCs w:val="20"/>
        </w:rPr>
        <w:t xml:space="preserve">retenção </w:t>
      </w:r>
      <w:r w:rsidR="00EC63E7">
        <w:rPr>
          <w:rFonts w:ascii="Times New Roman" w:hAnsi="Times New Roman" w:cs="Times New Roman"/>
          <w:sz w:val="20"/>
          <w:szCs w:val="20"/>
        </w:rPr>
        <w:t>placentária</w:t>
      </w:r>
      <w:r w:rsidR="00932D40">
        <w:rPr>
          <w:rFonts w:ascii="Times New Roman" w:hAnsi="Times New Roman" w:cs="Times New Roman"/>
          <w:sz w:val="20"/>
          <w:szCs w:val="20"/>
        </w:rPr>
        <w:t xml:space="preserve">, distúrbios de coagulação e atonia uterina, sendo esta última a responsável pela maioria dos casos. </w:t>
      </w:r>
      <w:r w:rsidR="00932D40" w:rsidRPr="00932D40">
        <w:rPr>
          <w:rFonts w:ascii="Times New Roman" w:hAnsi="Times New Roman" w:cs="Times New Roman"/>
          <w:sz w:val="20"/>
          <w:szCs w:val="20"/>
        </w:rPr>
        <w:t>Estima-se que 30% dos óbitos maternos de causa obstétrica no mundo sejam devido a HPP, sendo por volta de 1 óbito a cada 150</w:t>
      </w:r>
      <w:r w:rsidR="00EC63E7">
        <w:rPr>
          <w:rFonts w:ascii="Times New Roman" w:hAnsi="Times New Roman" w:cs="Times New Roman"/>
          <w:sz w:val="20"/>
          <w:szCs w:val="20"/>
        </w:rPr>
        <w:t>.</w:t>
      </w:r>
      <w:r w:rsidR="00932D40" w:rsidRPr="00932D40">
        <w:rPr>
          <w:rFonts w:ascii="Times New Roman" w:hAnsi="Times New Roman" w:cs="Times New Roman"/>
          <w:sz w:val="20"/>
          <w:szCs w:val="20"/>
        </w:rPr>
        <w:t>000 partos. Mesmo com terapia adequada, cerca de 3% dos partos vaginais evoluem com hemorragia pós-parto grave</w:t>
      </w:r>
      <w:r w:rsidR="00932D40">
        <w:rPr>
          <w:rFonts w:ascii="Times New Roman" w:hAnsi="Times New Roman" w:cs="Times New Roman"/>
          <w:sz w:val="20"/>
          <w:szCs w:val="20"/>
        </w:rPr>
        <w:t xml:space="preserve">. </w:t>
      </w:r>
      <w:r w:rsidR="00923011">
        <w:rPr>
          <w:rFonts w:ascii="Times New Roman" w:hAnsi="Times New Roman" w:cs="Times New Roman"/>
          <w:sz w:val="20"/>
          <w:szCs w:val="20"/>
        </w:rPr>
        <w:t>O presente trabalho tem por objetivo relatar a experiência de acadêmicos de enfermagem utilizando a sistematização da Assistência de Enfermagem (SAE) no cuidado a puérpera com hemorragia pós-parto. Trata-se de um estudo descritivo, do tipo relato de experiência, realizado a partir da vivência de acadê</w:t>
      </w:r>
      <w:r w:rsidR="00EC63E7">
        <w:rPr>
          <w:rFonts w:ascii="Times New Roman" w:hAnsi="Times New Roman" w:cs="Times New Roman"/>
          <w:sz w:val="20"/>
          <w:szCs w:val="20"/>
        </w:rPr>
        <w:t>micos de enfermagem durante está</w:t>
      </w:r>
      <w:r w:rsidR="00923011">
        <w:rPr>
          <w:rFonts w:ascii="Times New Roman" w:hAnsi="Times New Roman" w:cs="Times New Roman"/>
          <w:sz w:val="20"/>
          <w:szCs w:val="20"/>
        </w:rPr>
        <w:t>gio em uma maternidade de referência em gestação de alto risco, no mês de setembro de 2019.</w:t>
      </w:r>
      <w:r w:rsidR="00FA2534">
        <w:rPr>
          <w:rFonts w:ascii="Times New Roman" w:hAnsi="Times New Roman" w:cs="Times New Roman"/>
          <w:sz w:val="20"/>
          <w:szCs w:val="20"/>
        </w:rPr>
        <w:t xml:space="preserve"> Foram traçados</w:t>
      </w:r>
      <w:r w:rsidR="00FA2534" w:rsidRPr="00AD67CE">
        <w:rPr>
          <w:rFonts w:ascii="Times New Roman" w:hAnsi="Times New Roman" w:cs="Times New Roman"/>
          <w:sz w:val="20"/>
          <w:szCs w:val="20"/>
        </w:rPr>
        <w:t xml:space="preserve"> os diagnósticos de enfermagem, utilizando a </w:t>
      </w:r>
      <w:r w:rsidR="00FA2534">
        <w:rPr>
          <w:rFonts w:ascii="Times New Roman" w:hAnsi="Times New Roman" w:cs="Times New Roman"/>
          <w:sz w:val="20"/>
          <w:szCs w:val="20"/>
        </w:rPr>
        <w:t>taxonomia II da NANDA e formulados os</w:t>
      </w:r>
      <w:r w:rsidR="00FA2534" w:rsidRPr="00AD67CE">
        <w:rPr>
          <w:rFonts w:ascii="Times New Roman" w:hAnsi="Times New Roman" w:cs="Times New Roman"/>
          <w:sz w:val="20"/>
          <w:szCs w:val="20"/>
        </w:rPr>
        <w:t xml:space="preserve"> resultados</w:t>
      </w:r>
      <w:r w:rsidR="00FA2534">
        <w:rPr>
          <w:rFonts w:ascii="Times New Roman" w:hAnsi="Times New Roman" w:cs="Times New Roman"/>
          <w:sz w:val="20"/>
          <w:szCs w:val="20"/>
        </w:rPr>
        <w:t xml:space="preserve"> e</w:t>
      </w:r>
      <w:r w:rsidR="00FA2534" w:rsidRPr="00AD67CE">
        <w:rPr>
          <w:rFonts w:ascii="Times New Roman" w:hAnsi="Times New Roman" w:cs="Times New Roman"/>
          <w:sz w:val="20"/>
          <w:szCs w:val="20"/>
        </w:rPr>
        <w:t xml:space="preserve"> </w:t>
      </w:r>
      <w:r w:rsidR="00FA2534">
        <w:rPr>
          <w:rFonts w:ascii="Times New Roman" w:hAnsi="Times New Roman" w:cs="Times New Roman"/>
          <w:sz w:val="20"/>
          <w:szCs w:val="20"/>
        </w:rPr>
        <w:t xml:space="preserve">intervenções </w:t>
      </w:r>
      <w:r w:rsidR="00FA2534" w:rsidRPr="00AD67CE">
        <w:rPr>
          <w:rFonts w:ascii="Times New Roman" w:hAnsi="Times New Roman" w:cs="Times New Roman"/>
          <w:sz w:val="20"/>
          <w:szCs w:val="20"/>
        </w:rPr>
        <w:t>esperados, co</w:t>
      </w:r>
      <w:r w:rsidR="00FA2534">
        <w:rPr>
          <w:rFonts w:ascii="Times New Roman" w:hAnsi="Times New Roman" w:cs="Times New Roman"/>
          <w:sz w:val="20"/>
          <w:szCs w:val="20"/>
        </w:rPr>
        <w:t>m a utilização da NIC e NOC</w:t>
      </w:r>
      <w:r w:rsidR="00FA2534" w:rsidRPr="00AD67CE">
        <w:rPr>
          <w:rFonts w:ascii="Times New Roman" w:hAnsi="Times New Roman" w:cs="Times New Roman"/>
          <w:sz w:val="20"/>
          <w:szCs w:val="20"/>
        </w:rPr>
        <w:t>.</w:t>
      </w:r>
      <w:r w:rsidR="00FA2534">
        <w:rPr>
          <w:rFonts w:ascii="Times New Roman" w:hAnsi="Times New Roman" w:cs="Times New Roman"/>
          <w:sz w:val="20"/>
          <w:szCs w:val="20"/>
        </w:rPr>
        <w:t xml:space="preserve"> </w:t>
      </w:r>
      <w:r w:rsidR="00932D40">
        <w:rPr>
          <w:rFonts w:ascii="Times New Roman" w:hAnsi="Times New Roman" w:cs="Times New Roman"/>
          <w:sz w:val="20"/>
          <w:szCs w:val="20"/>
        </w:rPr>
        <w:t>Diante do caso</w:t>
      </w:r>
      <w:r w:rsidR="00EC63E7">
        <w:rPr>
          <w:rFonts w:ascii="Times New Roman" w:hAnsi="Times New Roman" w:cs="Times New Roman"/>
          <w:sz w:val="20"/>
          <w:szCs w:val="20"/>
        </w:rPr>
        <w:t>,</w:t>
      </w:r>
      <w:r w:rsidR="00932D40">
        <w:rPr>
          <w:rFonts w:ascii="Times New Roman" w:hAnsi="Times New Roman" w:cs="Times New Roman"/>
          <w:sz w:val="20"/>
          <w:szCs w:val="20"/>
        </w:rPr>
        <w:t xml:space="preserve"> foi seguido o protocolo institucional para h</w:t>
      </w:r>
      <w:r w:rsidR="00EC63E7">
        <w:rPr>
          <w:rFonts w:ascii="Times New Roman" w:hAnsi="Times New Roman" w:cs="Times New Roman"/>
          <w:sz w:val="20"/>
          <w:szCs w:val="20"/>
        </w:rPr>
        <w:t>emorragias pós- parto e traçado o</w:t>
      </w:r>
      <w:r w:rsidR="00932D40">
        <w:rPr>
          <w:rFonts w:ascii="Times New Roman" w:hAnsi="Times New Roman" w:cs="Times New Roman"/>
          <w:sz w:val="20"/>
          <w:szCs w:val="20"/>
        </w:rPr>
        <w:t xml:space="preserve"> segu</w:t>
      </w:r>
      <w:r w:rsidR="00EC63E7">
        <w:rPr>
          <w:rFonts w:ascii="Times New Roman" w:hAnsi="Times New Roman" w:cs="Times New Roman"/>
          <w:sz w:val="20"/>
          <w:szCs w:val="20"/>
        </w:rPr>
        <w:t>inte diagnóstico</w:t>
      </w:r>
      <w:r w:rsidR="00932D40">
        <w:rPr>
          <w:rFonts w:ascii="Times New Roman" w:hAnsi="Times New Roman" w:cs="Times New Roman"/>
          <w:sz w:val="20"/>
          <w:szCs w:val="20"/>
        </w:rPr>
        <w:t xml:space="preserve"> de enfermagem com base na NANDA: Risco de choque relacionado a hipovolemia. </w:t>
      </w:r>
      <w:r w:rsidR="00AE7085">
        <w:rPr>
          <w:rFonts w:ascii="Times New Roman" w:hAnsi="Times New Roman" w:cs="Times New Roman"/>
          <w:sz w:val="20"/>
          <w:szCs w:val="20"/>
        </w:rPr>
        <w:t>Foram elencados o</w:t>
      </w:r>
      <w:r w:rsidR="000434D3">
        <w:rPr>
          <w:rFonts w:ascii="Times New Roman" w:hAnsi="Times New Roman" w:cs="Times New Roman"/>
          <w:sz w:val="20"/>
          <w:szCs w:val="20"/>
        </w:rPr>
        <w:t>s segui</w:t>
      </w:r>
      <w:r w:rsidR="00AE7085">
        <w:rPr>
          <w:rFonts w:ascii="Times New Roman" w:hAnsi="Times New Roman" w:cs="Times New Roman"/>
          <w:sz w:val="20"/>
          <w:szCs w:val="20"/>
        </w:rPr>
        <w:t>ntes resultados baseadas na NO</w:t>
      </w:r>
      <w:r w:rsidR="000434D3">
        <w:rPr>
          <w:rFonts w:ascii="Times New Roman" w:hAnsi="Times New Roman" w:cs="Times New Roman"/>
          <w:sz w:val="20"/>
          <w:szCs w:val="20"/>
        </w:rPr>
        <w:t>C: Reestabelecimento de volume circulante, não ocorrência de choque hipovolêmico. Diante dos resultados foram traçadas as seguintes intervenções</w:t>
      </w:r>
      <w:r w:rsidR="00AE7085">
        <w:rPr>
          <w:rFonts w:ascii="Times New Roman" w:hAnsi="Times New Roman" w:cs="Times New Roman"/>
          <w:sz w:val="20"/>
          <w:szCs w:val="20"/>
        </w:rPr>
        <w:t xml:space="preserve"> com base na NIC</w:t>
      </w:r>
      <w:bookmarkStart w:id="0" w:name="_GoBack"/>
      <w:bookmarkEnd w:id="0"/>
      <w:r w:rsidR="000434D3">
        <w:rPr>
          <w:rFonts w:ascii="Times New Roman" w:hAnsi="Times New Roman" w:cs="Times New Roman"/>
          <w:sz w:val="20"/>
          <w:szCs w:val="20"/>
        </w:rPr>
        <w:t xml:space="preserve">: </w:t>
      </w:r>
      <w:r w:rsidR="003F02B6">
        <w:rPr>
          <w:rFonts w:ascii="Times New Roman" w:hAnsi="Times New Roman" w:cs="Times New Roman"/>
          <w:sz w:val="20"/>
          <w:szCs w:val="20"/>
        </w:rPr>
        <w:t>Monitorização</w:t>
      </w:r>
      <w:r w:rsidR="00EC63E7">
        <w:rPr>
          <w:rFonts w:ascii="Times New Roman" w:hAnsi="Times New Roman" w:cs="Times New Roman"/>
          <w:sz w:val="20"/>
          <w:szCs w:val="20"/>
        </w:rPr>
        <w:t xml:space="preserve"> contí</w:t>
      </w:r>
      <w:r w:rsidR="000434D3">
        <w:rPr>
          <w:rFonts w:ascii="Times New Roman" w:hAnsi="Times New Roman" w:cs="Times New Roman"/>
          <w:sz w:val="20"/>
          <w:szCs w:val="20"/>
        </w:rPr>
        <w:t xml:space="preserve">nua da pressão arterial e perda sanguínea, punção de dois acessos venosos </w:t>
      </w:r>
      <w:proofErr w:type="spellStart"/>
      <w:r w:rsidR="000434D3">
        <w:rPr>
          <w:rFonts w:ascii="Times New Roman" w:hAnsi="Times New Roman" w:cs="Times New Roman"/>
          <w:sz w:val="20"/>
          <w:szCs w:val="20"/>
        </w:rPr>
        <w:t>calibrosos</w:t>
      </w:r>
      <w:proofErr w:type="spellEnd"/>
      <w:r w:rsidR="000434D3">
        <w:rPr>
          <w:rFonts w:ascii="Times New Roman" w:hAnsi="Times New Roman" w:cs="Times New Roman"/>
          <w:sz w:val="20"/>
          <w:szCs w:val="20"/>
        </w:rPr>
        <w:t xml:space="preserve">, instalação de solução </w:t>
      </w:r>
      <w:r w:rsidR="003F02B6">
        <w:rPr>
          <w:rFonts w:ascii="Times New Roman" w:hAnsi="Times New Roman" w:cs="Times New Roman"/>
          <w:sz w:val="20"/>
          <w:szCs w:val="20"/>
        </w:rPr>
        <w:t xml:space="preserve">de reposição volêmica, adoção de posição de </w:t>
      </w:r>
      <w:proofErr w:type="spellStart"/>
      <w:r w:rsidR="003F02B6">
        <w:rPr>
          <w:rFonts w:ascii="Times New Roman" w:hAnsi="Times New Roman" w:cs="Times New Roman"/>
          <w:sz w:val="20"/>
          <w:szCs w:val="20"/>
        </w:rPr>
        <w:t>trendelemburg</w:t>
      </w:r>
      <w:proofErr w:type="spellEnd"/>
      <w:r w:rsidR="003F02B6">
        <w:rPr>
          <w:rFonts w:ascii="Times New Roman" w:hAnsi="Times New Roman" w:cs="Times New Roman"/>
          <w:sz w:val="20"/>
          <w:szCs w:val="20"/>
        </w:rPr>
        <w:t xml:space="preserve">, administração de drogas conforme prescrição médica. Avaliação de possíveis causas utilizando 4T´s (Tônus, Trajeto, Tecido, Trombina). Diante do quadro estabelecido foi possível perceber o quão preparada deve estar a equipe de enfermagem para agir em uma situação como a vivenciada. Os profissionais devem ter </w:t>
      </w:r>
      <w:r w:rsidR="00EC63E7">
        <w:rPr>
          <w:rFonts w:ascii="Times New Roman" w:hAnsi="Times New Roman" w:cs="Times New Roman"/>
          <w:sz w:val="20"/>
          <w:szCs w:val="20"/>
        </w:rPr>
        <w:t>conhecimento e prática acerca do</w:t>
      </w:r>
      <w:r w:rsidR="003F02B6">
        <w:rPr>
          <w:rFonts w:ascii="Times New Roman" w:hAnsi="Times New Roman" w:cs="Times New Roman"/>
          <w:sz w:val="20"/>
          <w:szCs w:val="20"/>
        </w:rPr>
        <w:t xml:space="preserve"> processo de enfermagem e os protocolos a serem seguidos para que possam atuar de forma hábil. Enquanto acadêmicos foi de importância inenarrável a experiência vivida, pois foi possíve</w:t>
      </w:r>
      <w:r w:rsidR="00EC63E7">
        <w:rPr>
          <w:rFonts w:ascii="Times New Roman" w:hAnsi="Times New Roman" w:cs="Times New Roman"/>
          <w:sz w:val="20"/>
          <w:szCs w:val="20"/>
        </w:rPr>
        <w:t>l ver de forma prá</w:t>
      </w:r>
      <w:r w:rsidR="003F02B6">
        <w:rPr>
          <w:rFonts w:ascii="Times New Roman" w:hAnsi="Times New Roman" w:cs="Times New Roman"/>
          <w:sz w:val="20"/>
          <w:szCs w:val="20"/>
        </w:rPr>
        <w:t>tica a aplicação da SAE em uma situação tensa e que demanda muito dos profissionais envolvidos. Tais experiências mostram o quão importante é seguir um processo bem definido, e d</w:t>
      </w:r>
      <w:r w:rsidR="00EC63E7">
        <w:rPr>
          <w:rFonts w:ascii="Times New Roman" w:hAnsi="Times New Roman" w:cs="Times New Roman"/>
          <w:sz w:val="20"/>
          <w:szCs w:val="20"/>
        </w:rPr>
        <w:t>eter de conhecimento para aplicá</w:t>
      </w:r>
      <w:r w:rsidR="003F02B6">
        <w:rPr>
          <w:rFonts w:ascii="Times New Roman" w:hAnsi="Times New Roman" w:cs="Times New Roman"/>
          <w:sz w:val="20"/>
          <w:szCs w:val="20"/>
        </w:rPr>
        <w:t>-lo em todas as práticas de trabalho.</w:t>
      </w:r>
    </w:p>
    <w:p w:rsidR="00FA2534" w:rsidRDefault="003F02B6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2534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FA2534">
        <w:rPr>
          <w:rFonts w:ascii="Times New Roman" w:hAnsi="Times New Roman" w:cs="Times New Roman"/>
          <w:sz w:val="20"/>
          <w:szCs w:val="20"/>
        </w:rPr>
        <w:t>Saúde materna, Hemorragia pós-parto, Processo de Enfermagem</w:t>
      </w:r>
    </w:p>
    <w:p w:rsidR="00A4691A" w:rsidRPr="00083A1F" w:rsidRDefault="00A4691A" w:rsidP="00A469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>
        <w:rPr>
          <w:rFonts w:ascii="Times New Roman" w:hAnsi="Times New Roman" w:cs="Times New Roman"/>
          <w:sz w:val="20"/>
          <w:szCs w:val="20"/>
        </w:rPr>
        <w:t>1. Acadêmica</w:t>
      </w:r>
      <w:r w:rsidRPr="00083A1F">
        <w:rPr>
          <w:rFonts w:ascii="Times New Roman" w:hAnsi="Times New Roman" w:cs="Times New Roman"/>
          <w:sz w:val="20"/>
          <w:szCs w:val="20"/>
        </w:rPr>
        <w:t xml:space="preserve"> do curso de Enfermagem</w:t>
      </w:r>
      <w:r>
        <w:rPr>
          <w:rFonts w:ascii="Times New Roman" w:hAnsi="Times New Roman" w:cs="Times New Roman"/>
          <w:sz w:val="20"/>
          <w:szCs w:val="20"/>
        </w:rPr>
        <w:t xml:space="preserve"> da Universidade Federal do Ceará- UFC</w:t>
      </w:r>
      <w:r w:rsidRPr="00083A1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Fortaleza, Ceará</w:t>
      </w:r>
      <w:r w:rsidRPr="00083A1F">
        <w:rPr>
          <w:rFonts w:ascii="Times New Roman" w:hAnsi="Times New Roman" w:cs="Times New Roman"/>
          <w:sz w:val="20"/>
          <w:szCs w:val="20"/>
        </w:rPr>
        <w:t>. Brasil. Apresentador</w:t>
      </w:r>
      <w:r>
        <w:rPr>
          <w:rFonts w:ascii="Times New Roman" w:hAnsi="Times New Roman" w:cs="Times New Roman"/>
          <w:sz w:val="20"/>
          <w:szCs w:val="20"/>
        </w:rPr>
        <w:t>a. 2- Acadêmico</w:t>
      </w:r>
      <w:r w:rsidRPr="00083A1F">
        <w:rPr>
          <w:rFonts w:ascii="Times New Roman" w:hAnsi="Times New Roman" w:cs="Times New Roman"/>
          <w:sz w:val="20"/>
          <w:szCs w:val="20"/>
        </w:rPr>
        <w:t>s do curso de Enfermagem da Universidade</w:t>
      </w:r>
      <w:r>
        <w:rPr>
          <w:rFonts w:ascii="Times New Roman" w:hAnsi="Times New Roman" w:cs="Times New Roman"/>
          <w:sz w:val="20"/>
          <w:szCs w:val="20"/>
        </w:rPr>
        <w:t xml:space="preserve"> Federal do Ceará- UFC</w:t>
      </w:r>
      <w:r w:rsidRPr="00083A1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Fortaleza, Ceará. Brasil. 3- Enfermeira. Graduada em Enfermagem pelo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Unigrande</w:t>
      </w:r>
      <w:proofErr w:type="spellEnd"/>
      <w:r>
        <w:rPr>
          <w:rFonts w:ascii="Times New Roman" w:hAnsi="Times New Roman" w:cs="Times New Roman"/>
          <w:sz w:val="20"/>
          <w:szCs w:val="20"/>
        </w:rPr>
        <w:t>. Fortaleza, Ceará. Brasil</w:t>
      </w:r>
      <w:r w:rsidRPr="00083A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4- Enfermeira. Mestranda em Enfermagem pela Universidade Federal do Ceará- UFC. Fortaleza, Ceará. Brasil. Orientador</w:t>
      </w:r>
      <w:r w:rsidRPr="00083A1F">
        <w:rPr>
          <w:rFonts w:ascii="Times New Roman" w:hAnsi="Times New Roman" w:cs="Times New Roman"/>
          <w:sz w:val="20"/>
          <w:szCs w:val="20"/>
        </w:rPr>
        <w:t>.</w:t>
      </w:r>
    </w:p>
    <w:p w:rsidR="00A4691A" w:rsidRPr="00083A1F" w:rsidRDefault="00A4691A" w:rsidP="00A469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691A" w:rsidRDefault="00A469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69A" w:rsidRDefault="00D376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02B6" w:rsidRDefault="003F02B6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F02B6" w:rsidRDefault="003F02B6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F02B6" w:rsidRDefault="003F02B6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F02B6" w:rsidRDefault="003F02B6">
      <w:pPr>
        <w:spacing w:line="276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3769A" w:rsidRPr="00FA2534" w:rsidRDefault="00D376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769A" w:rsidRPr="00FA2534" w:rsidSect="00A469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11"/>
    <w:rsid w:val="00006ABD"/>
    <w:rsid w:val="000434D3"/>
    <w:rsid w:val="002800B0"/>
    <w:rsid w:val="003F02B6"/>
    <w:rsid w:val="004F4333"/>
    <w:rsid w:val="00923011"/>
    <w:rsid w:val="00932D40"/>
    <w:rsid w:val="00A4691A"/>
    <w:rsid w:val="00A76438"/>
    <w:rsid w:val="00AE7085"/>
    <w:rsid w:val="00B55E99"/>
    <w:rsid w:val="00D3769A"/>
    <w:rsid w:val="00E7475D"/>
    <w:rsid w:val="00EC63E7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EF127-E580-43E4-88AD-38F14968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</dc:creator>
  <cp:keywords/>
  <dc:description/>
  <cp:lastModifiedBy>Maíra</cp:lastModifiedBy>
  <cp:revision>4</cp:revision>
  <dcterms:created xsi:type="dcterms:W3CDTF">2019-10-30T17:32:00Z</dcterms:created>
  <dcterms:modified xsi:type="dcterms:W3CDTF">2019-10-30T18:01:00Z</dcterms:modified>
</cp:coreProperties>
</file>