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Pr="001D09C5" w:rsidRDefault="00F044F1">
      <w:pPr>
        <w:rPr>
          <w:noProof/>
          <w:lang w:eastAsia="pt-BR"/>
        </w:rPr>
      </w:pPr>
    </w:p>
    <w:p w14:paraId="53B51017" w14:textId="38544B64" w:rsidR="005A10DF" w:rsidRPr="001D09C5" w:rsidRDefault="005A10DF" w:rsidP="005A10DF">
      <w:pPr>
        <w:spacing w:after="0"/>
        <w:jc w:val="center"/>
        <w:rPr>
          <w:b/>
          <w:sz w:val="24"/>
        </w:rPr>
      </w:pPr>
      <w:r w:rsidRPr="001D09C5">
        <w:rPr>
          <w:b/>
          <w:sz w:val="24"/>
        </w:rPr>
        <w:t>USO DE PINO INTRAMEDULAR ASSOCIADO A FIXADOR EXTERNO NO TRATAMENTO DE FRATURA DE FÊMUR EM CACHORRO-DO-MATO (</w:t>
      </w:r>
      <w:proofErr w:type="spellStart"/>
      <w:r w:rsidRPr="001D09C5">
        <w:rPr>
          <w:b/>
          <w:i/>
          <w:sz w:val="24"/>
        </w:rPr>
        <w:t>Cerdocyon</w:t>
      </w:r>
      <w:proofErr w:type="spellEnd"/>
      <w:r w:rsidRPr="001D09C5">
        <w:rPr>
          <w:b/>
          <w:i/>
          <w:sz w:val="24"/>
        </w:rPr>
        <w:t xml:space="preserve"> </w:t>
      </w:r>
      <w:proofErr w:type="spellStart"/>
      <w:r w:rsidRPr="001D09C5">
        <w:rPr>
          <w:b/>
          <w:i/>
          <w:sz w:val="24"/>
        </w:rPr>
        <w:t>thous</w:t>
      </w:r>
      <w:proofErr w:type="spellEnd"/>
      <w:r w:rsidRPr="001D09C5">
        <w:rPr>
          <w:b/>
          <w:sz w:val="24"/>
        </w:rPr>
        <w:t>): RELATO DE CASO</w:t>
      </w:r>
    </w:p>
    <w:p w14:paraId="52E3876F" w14:textId="77777777" w:rsidR="005A10DF" w:rsidRPr="001D09C5" w:rsidRDefault="005A10DF" w:rsidP="005A10DF">
      <w:pPr>
        <w:spacing w:after="0"/>
        <w:jc w:val="center"/>
        <w:rPr>
          <w:rFonts w:cstheme="minorHAnsi"/>
          <w:sz w:val="24"/>
          <w:szCs w:val="24"/>
        </w:rPr>
      </w:pPr>
    </w:p>
    <w:p w14:paraId="643735AB" w14:textId="719CA2A5" w:rsidR="005A10DF" w:rsidRPr="001D09C5" w:rsidRDefault="00C779B4" w:rsidP="005A10DF">
      <w:pPr>
        <w:spacing w:after="0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FFFFFF"/>
        </w:rPr>
        <w:t>José</w:t>
      </w:r>
      <w:r w:rsidR="005A10DF" w:rsidRPr="001D09C5">
        <w:rPr>
          <w:sz w:val="24"/>
          <w:szCs w:val="24"/>
          <w:shd w:val="clear" w:color="auto" w:fill="FFFFFF"/>
        </w:rPr>
        <w:t> Claudio Cavalcanti Siqueira Neto</w:t>
      </w:r>
      <w:r w:rsidR="005A10DF" w:rsidRPr="001D09C5">
        <w:rPr>
          <w:rFonts w:cstheme="minorHAnsi"/>
          <w:sz w:val="24"/>
          <w:szCs w:val="24"/>
          <w:vertAlign w:val="superscript"/>
        </w:rPr>
        <w:t>1</w:t>
      </w:r>
      <w:r w:rsidR="005A10DF" w:rsidRPr="001D09C5">
        <w:rPr>
          <w:rFonts w:cstheme="minorHAnsi"/>
          <w:sz w:val="24"/>
          <w:szCs w:val="24"/>
        </w:rPr>
        <w:t>, Fernanda Gomes Duarte Silva</w:t>
      </w:r>
      <w:r w:rsidR="005A10DF" w:rsidRPr="001D09C5">
        <w:rPr>
          <w:rFonts w:cstheme="minorHAnsi"/>
          <w:sz w:val="24"/>
          <w:szCs w:val="24"/>
          <w:vertAlign w:val="superscript"/>
        </w:rPr>
        <w:t>2</w:t>
      </w:r>
      <w:r w:rsidR="005A10DF" w:rsidRPr="001D09C5">
        <w:rPr>
          <w:rFonts w:cstheme="minorHAnsi"/>
          <w:sz w:val="24"/>
          <w:szCs w:val="24"/>
        </w:rPr>
        <w:t xml:space="preserve">, </w:t>
      </w:r>
      <w:r w:rsidR="005A10DF" w:rsidRPr="001D09C5">
        <w:rPr>
          <w:sz w:val="24"/>
          <w:szCs w:val="24"/>
          <w:shd w:val="clear" w:color="auto" w:fill="FFFFFF"/>
        </w:rPr>
        <w:t>Aline de Lima Silva</w:t>
      </w:r>
      <w:r w:rsidR="005A10DF" w:rsidRPr="001D09C5">
        <w:rPr>
          <w:rFonts w:cstheme="minorHAnsi"/>
          <w:sz w:val="24"/>
          <w:szCs w:val="24"/>
          <w:vertAlign w:val="superscript"/>
        </w:rPr>
        <w:t>3</w:t>
      </w:r>
      <w:r w:rsidR="005A10DF" w:rsidRPr="001D09C5">
        <w:rPr>
          <w:rFonts w:cstheme="minorHAnsi"/>
          <w:sz w:val="24"/>
          <w:szCs w:val="24"/>
        </w:rPr>
        <w:t xml:space="preserve">, </w:t>
      </w:r>
      <w:proofErr w:type="spellStart"/>
      <w:r w:rsidR="005A10DF" w:rsidRPr="001D09C5">
        <w:rPr>
          <w:rFonts w:cstheme="minorHAnsi"/>
          <w:sz w:val="24"/>
          <w:szCs w:val="24"/>
        </w:rPr>
        <w:t>F</w:t>
      </w:r>
      <w:r w:rsidR="005A10DF" w:rsidRPr="001D09C5">
        <w:rPr>
          <w:rFonts w:cs="Arial"/>
          <w:sz w:val="24"/>
          <w:szCs w:val="24"/>
          <w:shd w:val="clear" w:color="auto" w:fill="F1F2F2"/>
        </w:rPr>
        <w:t>rancielle</w:t>
      </w:r>
      <w:proofErr w:type="spellEnd"/>
      <w:r w:rsidR="005A10DF" w:rsidRPr="001D09C5">
        <w:rPr>
          <w:rFonts w:cs="Arial"/>
          <w:sz w:val="24"/>
          <w:szCs w:val="24"/>
          <w:shd w:val="clear" w:color="auto" w:fill="F1F2F2"/>
        </w:rPr>
        <w:t xml:space="preserve"> Aparecida de Sousa</w:t>
      </w:r>
      <w:r w:rsidR="005A10DF" w:rsidRPr="001D09C5">
        <w:rPr>
          <w:rFonts w:cstheme="minorHAnsi"/>
          <w:sz w:val="24"/>
          <w:szCs w:val="24"/>
          <w:vertAlign w:val="superscript"/>
        </w:rPr>
        <w:t>4</w:t>
      </w:r>
      <w:r w:rsidR="005A10DF" w:rsidRPr="001D09C5">
        <w:rPr>
          <w:rFonts w:cstheme="minorHAnsi"/>
          <w:sz w:val="24"/>
          <w:szCs w:val="24"/>
        </w:rPr>
        <w:t>, Rafael Ferraz de Barros</w:t>
      </w:r>
      <w:r w:rsidR="005A10DF" w:rsidRPr="001D09C5">
        <w:rPr>
          <w:rFonts w:cstheme="minorHAnsi"/>
          <w:sz w:val="24"/>
          <w:szCs w:val="24"/>
          <w:vertAlign w:val="superscript"/>
        </w:rPr>
        <w:t>5</w:t>
      </w:r>
    </w:p>
    <w:p w14:paraId="3512CFDE" w14:textId="77777777" w:rsidR="005A10DF" w:rsidRPr="001D09C5" w:rsidRDefault="005A10DF" w:rsidP="005A10DF">
      <w:pPr>
        <w:spacing w:after="0"/>
        <w:jc w:val="center"/>
        <w:rPr>
          <w:rFonts w:cstheme="minorHAnsi"/>
          <w:sz w:val="24"/>
          <w:szCs w:val="24"/>
        </w:rPr>
      </w:pPr>
      <w:r w:rsidRPr="001D09C5">
        <w:rPr>
          <w:rFonts w:cstheme="minorHAnsi"/>
          <w:sz w:val="24"/>
          <w:szCs w:val="24"/>
        </w:rPr>
        <w:t>E-mail: rafael.barros@meioambiente.mg.gov.br</w:t>
      </w:r>
    </w:p>
    <w:p w14:paraId="2DBD3CF5" w14:textId="77777777" w:rsidR="005A10DF" w:rsidRPr="001D09C5" w:rsidRDefault="005A10DF" w:rsidP="005A10DF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FD85D84" w14:textId="30486ACC" w:rsidR="005A10DF" w:rsidRPr="001D09C5" w:rsidRDefault="005A10DF" w:rsidP="000A3D47">
      <w:pPr>
        <w:spacing w:after="0"/>
        <w:jc w:val="both"/>
        <w:rPr>
          <w:rFonts w:cstheme="minorHAnsi"/>
          <w:sz w:val="20"/>
          <w:szCs w:val="20"/>
        </w:rPr>
      </w:pPr>
      <w:r w:rsidRPr="001D09C5">
        <w:rPr>
          <w:rFonts w:cstheme="minorHAnsi"/>
          <w:sz w:val="20"/>
          <w:szCs w:val="20"/>
          <w:vertAlign w:val="superscript"/>
        </w:rPr>
        <w:t xml:space="preserve">1 </w:t>
      </w:r>
      <w:r w:rsidRPr="001D09C5">
        <w:rPr>
          <w:rFonts w:cstheme="minorHAnsi"/>
          <w:sz w:val="20"/>
          <w:szCs w:val="20"/>
        </w:rPr>
        <w:t xml:space="preserve">Discente de Medicina Veterinária, </w:t>
      </w:r>
      <w:r w:rsidR="002D129C" w:rsidRPr="001D09C5">
        <w:rPr>
          <w:rFonts w:cstheme="minorHAnsi"/>
          <w:sz w:val="20"/>
          <w:szCs w:val="20"/>
        </w:rPr>
        <w:t>Centro Universitário do</w:t>
      </w:r>
      <w:r w:rsidRPr="001D09C5">
        <w:rPr>
          <w:rFonts w:cstheme="minorHAnsi"/>
          <w:sz w:val="20"/>
          <w:szCs w:val="20"/>
        </w:rPr>
        <w:t xml:space="preserve"> Cerrado, Grupo </w:t>
      </w:r>
      <w:proofErr w:type="spellStart"/>
      <w:r w:rsidRPr="001D09C5">
        <w:rPr>
          <w:rFonts w:cstheme="minorHAnsi"/>
          <w:sz w:val="20"/>
          <w:szCs w:val="20"/>
        </w:rPr>
        <w:t>Animalia</w:t>
      </w:r>
      <w:proofErr w:type="spellEnd"/>
      <w:r w:rsidRPr="001D09C5">
        <w:rPr>
          <w:rFonts w:cstheme="minorHAnsi"/>
          <w:sz w:val="20"/>
          <w:szCs w:val="20"/>
        </w:rPr>
        <w:t xml:space="preserve">, Patrocínio, Brasil; </w:t>
      </w:r>
      <w:r w:rsidRPr="001D09C5">
        <w:rPr>
          <w:rFonts w:cstheme="minorHAnsi"/>
          <w:sz w:val="20"/>
          <w:szCs w:val="20"/>
          <w:vertAlign w:val="superscript"/>
        </w:rPr>
        <w:t xml:space="preserve">2 </w:t>
      </w:r>
      <w:r w:rsidRPr="001D09C5">
        <w:rPr>
          <w:rFonts w:cstheme="minorHAnsi"/>
          <w:sz w:val="20"/>
          <w:szCs w:val="20"/>
        </w:rPr>
        <w:t>Discente de Medicina Veter</w:t>
      </w:r>
      <w:r w:rsidR="002D129C" w:rsidRPr="001D09C5">
        <w:rPr>
          <w:rFonts w:cstheme="minorHAnsi"/>
          <w:sz w:val="20"/>
          <w:szCs w:val="20"/>
        </w:rPr>
        <w:t>inária, Centro Universitário do</w:t>
      </w:r>
      <w:r w:rsidRPr="001D09C5">
        <w:rPr>
          <w:rFonts w:cstheme="minorHAnsi"/>
          <w:sz w:val="20"/>
          <w:szCs w:val="20"/>
        </w:rPr>
        <w:t xml:space="preserve"> Cerrado, Grupo </w:t>
      </w:r>
      <w:proofErr w:type="spellStart"/>
      <w:r w:rsidRPr="001D09C5">
        <w:rPr>
          <w:rFonts w:cstheme="minorHAnsi"/>
          <w:sz w:val="20"/>
          <w:szCs w:val="20"/>
        </w:rPr>
        <w:t>Animalia</w:t>
      </w:r>
      <w:proofErr w:type="spellEnd"/>
      <w:r w:rsidRPr="001D09C5">
        <w:rPr>
          <w:rFonts w:cstheme="minorHAnsi"/>
          <w:sz w:val="20"/>
          <w:szCs w:val="20"/>
        </w:rPr>
        <w:t xml:space="preserve">, Patrocínio, Brasil; </w:t>
      </w:r>
      <w:r w:rsidRPr="001D09C5">
        <w:rPr>
          <w:rFonts w:cstheme="minorHAnsi"/>
          <w:sz w:val="20"/>
          <w:szCs w:val="20"/>
          <w:vertAlign w:val="superscript"/>
        </w:rPr>
        <w:t>3</w:t>
      </w:r>
      <w:r w:rsidRPr="001D09C5">
        <w:rPr>
          <w:rFonts w:cstheme="minorHAnsi"/>
          <w:sz w:val="20"/>
          <w:szCs w:val="20"/>
        </w:rPr>
        <w:t xml:space="preserve"> Discente de Medicina Veterinária, Centro Universitário do Cerrado, Grupo </w:t>
      </w:r>
      <w:proofErr w:type="spellStart"/>
      <w:r w:rsidRPr="001D09C5">
        <w:rPr>
          <w:rFonts w:cstheme="minorHAnsi"/>
          <w:sz w:val="20"/>
          <w:szCs w:val="20"/>
        </w:rPr>
        <w:t>Animalia</w:t>
      </w:r>
      <w:proofErr w:type="spellEnd"/>
      <w:r w:rsidRPr="001D09C5">
        <w:rPr>
          <w:rFonts w:cstheme="minorHAnsi"/>
          <w:sz w:val="20"/>
          <w:szCs w:val="20"/>
        </w:rPr>
        <w:t xml:space="preserve">, Patrocínio, Brasil; </w:t>
      </w:r>
      <w:r w:rsidRPr="001D09C5">
        <w:rPr>
          <w:rFonts w:cstheme="minorHAnsi"/>
          <w:sz w:val="20"/>
          <w:szCs w:val="20"/>
          <w:vertAlign w:val="superscript"/>
        </w:rPr>
        <w:t>4</w:t>
      </w:r>
      <w:r w:rsidRPr="001D09C5">
        <w:rPr>
          <w:rFonts w:cstheme="minorHAnsi"/>
          <w:sz w:val="20"/>
          <w:szCs w:val="20"/>
        </w:rPr>
        <w:t xml:space="preserve"> </w:t>
      </w:r>
      <w:r w:rsidR="001D09C5">
        <w:rPr>
          <w:rFonts w:cs="Arial"/>
          <w:sz w:val="20"/>
          <w:szCs w:val="21"/>
          <w:shd w:val="clear" w:color="auto" w:fill="F1F2F2"/>
        </w:rPr>
        <w:t>Doutoranda em Química pela UNIFRAN</w:t>
      </w:r>
      <w:r w:rsidRPr="001D09C5">
        <w:rPr>
          <w:rFonts w:cstheme="minorHAnsi"/>
          <w:sz w:val="20"/>
          <w:szCs w:val="20"/>
        </w:rPr>
        <w:t xml:space="preserve">, Docente do Centro Universitário do Cerrado, Curso de </w:t>
      </w:r>
      <w:r w:rsidR="000A3D47">
        <w:rPr>
          <w:rFonts w:cstheme="minorHAnsi"/>
          <w:sz w:val="20"/>
          <w:szCs w:val="20"/>
        </w:rPr>
        <w:t xml:space="preserve"> M</w:t>
      </w:r>
      <w:r w:rsidRPr="001D09C5">
        <w:rPr>
          <w:rFonts w:cstheme="minorHAnsi"/>
          <w:sz w:val="20"/>
          <w:szCs w:val="20"/>
        </w:rPr>
        <w:t xml:space="preserve">edicina Veterinária, Patrocínio, Brasil; </w:t>
      </w:r>
      <w:r w:rsidRPr="001D09C5">
        <w:rPr>
          <w:rFonts w:cstheme="minorHAnsi"/>
          <w:sz w:val="20"/>
          <w:szCs w:val="20"/>
          <w:vertAlign w:val="superscript"/>
        </w:rPr>
        <w:t>5</w:t>
      </w:r>
      <w:r w:rsidRPr="001D09C5">
        <w:rPr>
          <w:rFonts w:cstheme="minorHAnsi"/>
          <w:sz w:val="20"/>
          <w:szCs w:val="20"/>
        </w:rPr>
        <w:t xml:space="preserve"> Especialização em </w:t>
      </w:r>
      <w:proofErr w:type="spellStart"/>
      <w:r w:rsidRPr="001D09C5">
        <w:rPr>
          <w:rFonts w:cstheme="minorHAnsi"/>
          <w:sz w:val="20"/>
          <w:szCs w:val="20"/>
        </w:rPr>
        <w:t>Anestesiologia</w:t>
      </w:r>
      <w:proofErr w:type="spellEnd"/>
      <w:r w:rsidRPr="001D09C5">
        <w:rPr>
          <w:rFonts w:cstheme="minorHAnsi"/>
          <w:sz w:val="20"/>
          <w:szCs w:val="20"/>
        </w:rPr>
        <w:t xml:space="preserve"> Animal pelo Instituto </w:t>
      </w:r>
      <w:proofErr w:type="spellStart"/>
      <w:r w:rsidRPr="001D09C5">
        <w:rPr>
          <w:rFonts w:cstheme="minorHAnsi"/>
          <w:sz w:val="20"/>
          <w:szCs w:val="20"/>
        </w:rPr>
        <w:t>Qualittas</w:t>
      </w:r>
      <w:proofErr w:type="spellEnd"/>
      <w:r w:rsidRPr="001D09C5">
        <w:rPr>
          <w:rFonts w:cstheme="minorHAnsi"/>
          <w:sz w:val="20"/>
          <w:szCs w:val="20"/>
        </w:rPr>
        <w:t xml:space="preserve">, </w:t>
      </w:r>
      <w:r w:rsidR="002D129C" w:rsidRPr="001D09C5">
        <w:rPr>
          <w:rFonts w:cstheme="minorHAnsi"/>
          <w:sz w:val="20"/>
          <w:szCs w:val="20"/>
        </w:rPr>
        <w:t>CETRAS</w:t>
      </w:r>
      <w:r w:rsidRPr="001D09C5">
        <w:rPr>
          <w:rFonts w:cstheme="minorHAnsi"/>
          <w:sz w:val="20"/>
          <w:szCs w:val="20"/>
        </w:rPr>
        <w:t>, IEF, Patos de Minas, Brasil.</w:t>
      </w:r>
    </w:p>
    <w:p w14:paraId="75D907BF" w14:textId="77777777" w:rsidR="00B63464" w:rsidRPr="001D09C5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3AA1748" w:rsidR="009F1DE4" w:rsidRPr="001D09C5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1D09C5">
        <w:rPr>
          <w:rFonts w:asciiTheme="minorHAnsi" w:hAnsiTheme="minorHAnsi" w:cstheme="minorHAnsi"/>
          <w:b/>
          <w:bCs/>
        </w:rPr>
        <w:t>Introdução:</w:t>
      </w:r>
      <w:r w:rsidR="005A10DF" w:rsidRPr="001D09C5">
        <w:rPr>
          <w:rFonts w:asciiTheme="minorHAnsi" w:hAnsiTheme="minorHAnsi" w:cstheme="minorHAnsi"/>
          <w:b/>
          <w:bCs/>
        </w:rPr>
        <w:t xml:space="preserve"> </w:t>
      </w:r>
      <w:r w:rsidR="000C764C" w:rsidRPr="001D09C5">
        <w:rPr>
          <w:rFonts w:asciiTheme="minorHAnsi" w:hAnsiTheme="minorHAnsi" w:cstheme="minorHAnsi"/>
          <w:bCs/>
        </w:rPr>
        <w:t>O cachorro-do-mato (</w:t>
      </w:r>
      <w:proofErr w:type="spellStart"/>
      <w:r w:rsidR="000C764C" w:rsidRPr="001D09C5">
        <w:rPr>
          <w:rFonts w:asciiTheme="minorHAnsi" w:hAnsiTheme="minorHAnsi" w:cstheme="minorHAnsi"/>
          <w:bCs/>
          <w:i/>
        </w:rPr>
        <w:t>Cerdocyon</w:t>
      </w:r>
      <w:proofErr w:type="spellEnd"/>
      <w:r w:rsidR="000C764C" w:rsidRPr="001D09C5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0C764C" w:rsidRPr="001D09C5">
        <w:rPr>
          <w:rFonts w:asciiTheme="minorHAnsi" w:hAnsiTheme="minorHAnsi" w:cstheme="minorHAnsi"/>
          <w:bCs/>
          <w:i/>
        </w:rPr>
        <w:t>thous</w:t>
      </w:r>
      <w:proofErr w:type="spellEnd"/>
      <w:r w:rsidR="000C764C" w:rsidRPr="001D09C5">
        <w:rPr>
          <w:rFonts w:asciiTheme="minorHAnsi" w:hAnsiTheme="minorHAnsi" w:cstheme="minorHAnsi"/>
          <w:bCs/>
        </w:rPr>
        <w:t>)</w:t>
      </w:r>
      <w:r w:rsidR="005A10DF" w:rsidRPr="001D09C5">
        <w:rPr>
          <w:rFonts w:asciiTheme="minorHAnsi" w:hAnsiTheme="minorHAnsi"/>
        </w:rPr>
        <w:t xml:space="preserve"> </w:t>
      </w:r>
      <w:r w:rsidR="000C764C" w:rsidRPr="001D09C5">
        <w:rPr>
          <w:rFonts w:asciiTheme="minorHAnsi" w:hAnsiTheme="minorHAnsi"/>
        </w:rPr>
        <w:t xml:space="preserve">é um canídeo silvestre </w:t>
      </w:r>
      <w:r w:rsidR="002D129C" w:rsidRPr="001D09C5">
        <w:rPr>
          <w:rFonts w:asciiTheme="minorHAnsi" w:hAnsiTheme="minorHAnsi"/>
        </w:rPr>
        <w:t xml:space="preserve">com </w:t>
      </w:r>
      <w:r w:rsidR="000C764C" w:rsidRPr="001D09C5">
        <w:rPr>
          <w:rFonts w:asciiTheme="minorHAnsi" w:hAnsiTheme="minorHAnsi"/>
        </w:rPr>
        <w:t>ocorrência ampla em toda América do Sul e devido aos seus hábitos alimentares frequent</w:t>
      </w:r>
      <w:r w:rsidR="00FB6B68" w:rsidRPr="001D09C5">
        <w:rPr>
          <w:rFonts w:asciiTheme="minorHAnsi" w:hAnsiTheme="minorHAnsi"/>
        </w:rPr>
        <w:t>emente observa-se sua presença</w:t>
      </w:r>
      <w:r w:rsidR="000C764C" w:rsidRPr="001D09C5">
        <w:rPr>
          <w:rFonts w:asciiTheme="minorHAnsi" w:hAnsiTheme="minorHAnsi"/>
        </w:rPr>
        <w:t xml:space="preserve"> em áreas próximas aos centros urbanos, o que consequentemente aumenta a incidência de casos de atropelamento nesta espécie. Fraturas femorais são relativamente comuns em cães e gatos, no entanto, pouco se descreve sobre fraturas e técnicas de osteossíntese em animais silvestres.</w:t>
      </w:r>
      <w:r w:rsidRPr="001D09C5">
        <w:rPr>
          <w:rFonts w:asciiTheme="minorHAnsi" w:hAnsiTheme="minorHAnsi" w:cstheme="minorHAnsi"/>
        </w:rPr>
        <w:t xml:space="preserve"> </w:t>
      </w:r>
      <w:r w:rsidRPr="001D09C5">
        <w:rPr>
          <w:rFonts w:asciiTheme="minorHAnsi" w:hAnsiTheme="minorHAnsi" w:cstheme="minorHAnsi"/>
          <w:b/>
          <w:bCs/>
        </w:rPr>
        <w:t>Objetivo:</w:t>
      </w:r>
      <w:r w:rsidRPr="001D09C5">
        <w:rPr>
          <w:rFonts w:asciiTheme="minorHAnsi" w:hAnsiTheme="minorHAnsi" w:cstheme="minorHAnsi"/>
        </w:rPr>
        <w:t xml:space="preserve"> </w:t>
      </w:r>
      <w:r w:rsidR="000C764C" w:rsidRPr="001D09C5">
        <w:rPr>
          <w:rFonts w:asciiTheme="minorHAnsi" w:hAnsiTheme="minorHAnsi" w:cstheme="minorHAnsi"/>
        </w:rPr>
        <w:t xml:space="preserve">Este relato descreve a realização de osteossíntese de fêmur em um espécime de cachorro-do-mato. </w:t>
      </w:r>
      <w:r w:rsidRPr="001D09C5">
        <w:rPr>
          <w:rFonts w:asciiTheme="minorHAnsi" w:hAnsiTheme="minorHAnsi" w:cstheme="minorHAnsi"/>
          <w:b/>
          <w:bCs/>
        </w:rPr>
        <w:t>Metodologia:</w:t>
      </w:r>
      <w:r w:rsidRPr="001D09C5">
        <w:rPr>
          <w:rFonts w:asciiTheme="minorHAnsi" w:hAnsiTheme="minorHAnsi" w:cstheme="minorHAnsi"/>
        </w:rPr>
        <w:t xml:space="preserve"> </w:t>
      </w:r>
      <w:r w:rsidR="000C764C" w:rsidRPr="001D09C5">
        <w:rPr>
          <w:rFonts w:asciiTheme="minorHAnsi" w:hAnsiTheme="minorHAnsi" w:cstheme="minorHAnsi"/>
        </w:rPr>
        <w:t>Foi encaminhado ao Centro de Triagem e Reabilitação de Animais Silvestres de Patos de Minas um espécime de cach</w:t>
      </w:r>
      <w:r w:rsidR="00FB6B68" w:rsidRPr="001D09C5">
        <w:rPr>
          <w:rFonts w:asciiTheme="minorHAnsi" w:hAnsiTheme="minorHAnsi" w:cstheme="minorHAnsi"/>
        </w:rPr>
        <w:t>orro-do-mato, adulto</w:t>
      </w:r>
      <w:r w:rsidR="000C764C" w:rsidRPr="001D09C5">
        <w:rPr>
          <w:rFonts w:asciiTheme="minorHAnsi" w:hAnsiTheme="minorHAnsi" w:cstheme="minorHAnsi"/>
        </w:rPr>
        <w:t xml:space="preserve">, fêmea, pesando 5,6 kg. </w:t>
      </w:r>
      <w:r w:rsidR="002D129C" w:rsidRPr="001D09C5">
        <w:rPr>
          <w:rFonts w:asciiTheme="minorHAnsi" w:hAnsiTheme="minorHAnsi" w:cstheme="minorHAnsi"/>
        </w:rPr>
        <w:t xml:space="preserve">Na avaliação radiográfica evidenciou-se uma fratura completa fechada oblíqua em terço distal de fêmur esquerdo, com presença de moderado tecido de remodelamento. O procedimento foi realizado sob anestesia parcial intravenosa. Após dissecção da musculatura e redução dos focos de fratura foi realizada a osteossíntese com a aplicação retrógrada de um pino intramedular liso. Em seguida foram aplicados dois pinos lisos a 90˚, conectados externamente com resina acrílica </w:t>
      </w:r>
      <w:proofErr w:type="spellStart"/>
      <w:r w:rsidR="002D129C" w:rsidRPr="001D09C5">
        <w:rPr>
          <w:rFonts w:asciiTheme="minorHAnsi" w:hAnsiTheme="minorHAnsi" w:cstheme="minorHAnsi"/>
        </w:rPr>
        <w:t>autopolimerizante</w:t>
      </w:r>
      <w:proofErr w:type="spellEnd"/>
      <w:r w:rsidR="002D129C" w:rsidRPr="001D09C5">
        <w:rPr>
          <w:rFonts w:asciiTheme="minorHAnsi" w:hAnsiTheme="minorHAnsi" w:cstheme="minorHAnsi"/>
        </w:rPr>
        <w:t xml:space="preserve">. </w:t>
      </w:r>
      <w:r w:rsidRPr="001D09C5">
        <w:rPr>
          <w:rFonts w:asciiTheme="minorHAnsi" w:hAnsiTheme="minorHAnsi" w:cstheme="minorHAnsi"/>
          <w:b/>
          <w:bCs/>
        </w:rPr>
        <w:t>Conclusão:</w:t>
      </w:r>
      <w:r w:rsidRPr="001D09C5">
        <w:rPr>
          <w:rFonts w:asciiTheme="minorHAnsi" w:hAnsiTheme="minorHAnsi" w:cstheme="minorHAnsi"/>
        </w:rPr>
        <w:t xml:space="preserve"> </w:t>
      </w:r>
      <w:r w:rsidR="002D129C" w:rsidRPr="001D09C5">
        <w:rPr>
          <w:rFonts w:asciiTheme="minorHAnsi" w:hAnsiTheme="minorHAnsi" w:cstheme="minorHAnsi"/>
        </w:rPr>
        <w:t>Após 21 dias de pós-operatório foi possível notar boa cicatrizaçã</w:t>
      </w:r>
      <w:r w:rsidR="00FB6B68" w:rsidRPr="001D09C5">
        <w:rPr>
          <w:rFonts w:asciiTheme="minorHAnsi" w:hAnsiTheme="minorHAnsi" w:cstheme="minorHAnsi"/>
        </w:rPr>
        <w:t>o</w:t>
      </w:r>
      <w:r w:rsidR="002D129C" w:rsidRPr="001D09C5">
        <w:rPr>
          <w:rFonts w:asciiTheme="minorHAnsi" w:hAnsiTheme="minorHAnsi" w:cstheme="minorHAnsi"/>
        </w:rPr>
        <w:t xml:space="preserve"> </w:t>
      </w:r>
      <w:r w:rsidR="00FB6B68" w:rsidRPr="001D09C5">
        <w:rPr>
          <w:rFonts w:asciiTheme="minorHAnsi" w:hAnsiTheme="minorHAnsi" w:cstheme="minorHAnsi"/>
        </w:rPr>
        <w:t>e manutenção do eixo ósseo.</w:t>
      </w:r>
    </w:p>
    <w:p w14:paraId="1EA7B479" w14:textId="7D58C9A4" w:rsidR="009F1DE4" w:rsidRPr="001D09C5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1D09C5">
        <w:rPr>
          <w:rFonts w:cstheme="minorHAnsi"/>
          <w:b/>
          <w:bCs/>
          <w:sz w:val="24"/>
          <w:szCs w:val="24"/>
        </w:rPr>
        <w:t>Palavras-chave:</w:t>
      </w:r>
      <w:r w:rsidR="00D14C4E" w:rsidRPr="001D09C5">
        <w:rPr>
          <w:rFonts w:cstheme="minorHAnsi"/>
          <w:sz w:val="24"/>
          <w:szCs w:val="24"/>
        </w:rPr>
        <w:t xml:space="preserve"> </w:t>
      </w:r>
      <w:r w:rsidR="005A10DF" w:rsidRPr="001D09C5">
        <w:rPr>
          <w:rFonts w:cstheme="minorHAnsi"/>
          <w:sz w:val="24"/>
          <w:szCs w:val="24"/>
        </w:rPr>
        <w:t xml:space="preserve">Cachorro-do-mato. Ortopedia. Fêmur. </w:t>
      </w:r>
    </w:p>
    <w:p w14:paraId="22C34D71" w14:textId="77777777" w:rsidR="009F1DE4" w:rsidRPr="001D09C5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5C944667" w14:textId="77777777" w:rsidR="00117E13" w:rsidRPr="001D09C5" w:rsidRDefault="00117E13" w:rsidP="00117E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0"/>
          <w:szCs w:val="20"/>
          <w:lang w:eastAsia="pt-BR"/>
        </w:rPr>
      </w:pPr>
    </w:p>
    <w:p w14:paraId="17EAE34D" w14:textId="77777777" w:rsidR="00117E13" w:rsidRPr="001D09C5" w:rsidRDefault="00117E13">
      <w:pPr>
        <w:rPr>
          <w:rFonts w:cstheme="minorHAnsi"/>
          <w:sz w:val="24"/>
          <w:szCs w:val="24"/>
        </w:rPr>
      </w:pPr>
    </w:p>
    <w:p w14:paraId="4AC508D5" w14:textId="77777777" w:rsidR="009F1DE4" w:rsidRPr="001D09C5" w:rsidRDefault="009F1DE4">
      <w:pPr>
        <w:rPr>
          <w:sz w:val="24"/>
          <w:szCs w:val="24"/>
        </w:rPr>
      </w:pPr>
    </w:p>
    <w:sectPr w:rsidR="009F1DE4" w:rsidRPr="001D09C5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2BEF" w14:textId="77777777" w:rsidR="00F92AE9" w:rsidRDefault="00F92AE9" w:rsidP="00E21086">
      <w:pPr>
        <w:spacing w:after="0" w:line="240" w:lineRule="auto"/>
      </w:pPr>
      <w:r>
        <w:separator/>
      </w:r>
    </w:p>
  </w:endnote>
  <w:endnote w:type="continuationSeparator" w:id="0">
    <w:p w14:paraId="7CEBC3F4" w14:textId="77777777" w:rsidR="00F92AE9" w:rsidRDefault="00F92AE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8CE0" w14:textId="77777777" w:rsidR="00F92AE9" w:rsidRDefault="00F92AE9" w:rsidP="00E21086">
      <w:pPr>
        <w:spacing w:after="0" w:line="240" w:lineRule="auto"/>
      </w:pPr>
      <w:r>
        <w:separator/>
      </w:r>
    </w:p>
  </w:footnote>
  <w:footnote w:type="continuationSeparator" w:id="0">
    <w:p w14:paraId="097137F1" w14:textId="77777777" w:rsidR="00F92AE9" w:rsidRDefault="00F92AE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676C5"/>
    <w:rsid w:val="000A3D47"/>
    <w:rsid w:val="000C5F1D"/>
    <w:rsid w:val="000C764C"/>
    <w:rsid w:val="000F025E"/>
    <w:rsid w:val="00117E13"/>
    <w:rsid w:val="001D09C5"/>
    <w:rsid w:val="00230065"/>
    <w:rsid w:val="0026113C"/>
    <w:rsid w:val="002D129C"/>
    <w:rsid w:val="003502A6"/>
    <w:rsid w:val="005A10DF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C779B4"/>
    <w:rsid w:val="00D14C4E"/>
    <w:rsid w:val="00E21086"/>
    <w:rsid w:val="00F044F1"/>
    <w:rsid w:val="00F51F16"/>
    <w:rsid w:val="00F92AE9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17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17E1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Rafa</cp:lastModifiedBy>
  <cp:revision>6</cp:revision>
  <cp:lastPrinted>2020-10-30T14:15:00Z</cp:lastPrinted>
  <dcterms:created xsi:type="dcterms:W3CDTF">2020-11-07T16:22:00Z</dcterms:created>
  <dcterms:modified xsi:type="dcterms:W3CDTF">2020-11-08T00:58:00Z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