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E0" w:rsidRDefault="005906E0" w:rsidP="005906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06E0" w:rsidRDefault="005906E0" w:rsidP="005906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06E0" w:rsidRDefault="005906E0" w:rsidP="005906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13E9A" w:rsidRPr="00805EF5" w:rsidRDefault="00805EF5" w:rsidP="005906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>, CENTRALIZADO, NEGRITO E MAIÚSCULAS: SUBTÍTULO TAMBÉM TODO EM ARIAL 1</w:t>
      </w:r>
      <w:r>
        <w:rPr>
          <w:rFonts w:ascii="Arial" w:hAnsi="Arial" w:cs="Arial"/>
          <w:b/>
          <w:sz w:val="28"/>
          <w:szCs w:val="28"/>
        </w:rPr>
        <w:t>4</w:t>
      </w:r>
      <w:r w:rsidR="00BE5522" w:rsidRPr="00805EF5">
        <w:rPr>
          <w:rFonts w:ascii="Arial" w:hAnsi="Arial" w:cs="Arial"/>
          <w:b/>
          <w:sz w:val="28"/>
          <w:szCs w:val="28"/>
        </w:rPr>
        <w:t>, NEGRITO E MAÍUSCULAS</w:t>
      </w:r>
    </w:p>
    <w:p w:rsidR="00A13E9A" w:rsidRPr="00805EF5" w:rsidRDefault="00A13E9A" w:rsidP="005906E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13E9A" w:rsidRPr="00805EF5" w:rsidRDefault="00A13E9A" w:rsidP="005906E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13E9A" w:rsidRDefault="00BE5522" w:rsidP="005906E0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5906E0">
        <w:rPr>
          <w:rFonts w:ascii="Arial" w:hAnsi="Arial" w:cs="Arial"/>
          <w:b/>
          <w:i/>
        </w:rPr>
        <w:t>Nome Completo</w:t>
      </w:r>
      <w:r w:rsidR="005906E0">
        <w:rPr>
          <w:rFonts w:ascii="Arial" w:hAnsi="Arial" w:cs="Arial"/>
          <w:b/>
          <w:i/>
        </w:rPr>
        <w:t xml:space="preserve"> do Autor com Iniciais em M</w:t>
      </w:r>
      <w:r w:rsidRPr="005906E0">
        <w:rPr>
          <w:rFonts w:ascii="Arial" w:hAnsi="Arial" w:cs="Arial"/>
          <w:b/>
          <w:i/>
        </w:rPr>
        <w:t>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:rsidR="005906E0" w:rsidRPr="00987E94" w:rsidRDefault="005906E0" w:rsidP="005906E0">
      <w:pPr>
        <w:spacing w:after="0" w:line="360" w:lineRule="auto"/>
        <w:jc w:val="right"/>
        <w:rPr>
          <w:rFonts w:ascii="Arial" w:hAnsi="Arial" w:cs="Arial"/>
        </w:rPr>
      </w:pPr>
      <w:r w:rsidRPr="005906E0">
        <w:rPr>
          <w:rFonts w:ascii="Arial" w:hAnsi="Arial" w:cs="Arial"/>
          <w:b/>
          <w:i/>
        </w:rPr>
        <w:t>Nome Completo</w:t>
      </w:r>
      <w:r>
        <w:rPr>
          <w:rFonts w:ascii="Arial" w:hAnsi="Arial" w:cs="Arial"/>
          <w:b/>
          <w:i/>
        </w:rPr>
        <w:t xml:space="preserve"> do Coautor com Iniciais em M</w:t>
      </w:r>
      <w:r w:rsidRPr="005906E0">
        <w:rPr>
          <w:rFonts w:ascii="Arial" w:hAnsi="Arial" w:cs="Arial"/>
          <w:b/>
          <w:i/>
        </w:rPr>
        <w:t>aiúscula</w:t>
      </w:r>
      <w:r>
        <w:rPr>
          <w:rStyle w:val="Refdenotaderodap"/>
          <w:rFonts w:ascii="Arial" w:hAnsi="Arial" w:cs="Arial"/>
        </w:rPr>
        <w:footnoteReference w:id="2"/>
      </w:r>
    </w:p>
    <w:p w:rsidR="00BE5522" w:rsidRDefault="00BE5522" w:rsidP="005906E0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5906E0">
        <w:rPr>
          <w:rFonts w:ascii="Arial" w:hAnsi="Arial" w:cs="Arial"/>
        </w:rPr>
        <w:t xml:space="preserve"> (se for o caso)</w:t>
      </w:r>
    </w:p>
    <w:p w:rsidR="005906E0" w:rsidRDefault="005906E0" w:rsidP="005906E0">
      <w:pPr>
        <w:spacing w:after="0" w:line="360" w:lineRule="auto"/>
        <w:jc w:val="right"/>
        <w:rPr>
          <w:rFonts w:ascii="Arial" w:hAnsi="Arial" w:cs="Arial"/>
        </w:rPr>
      </w:pPr>
    </w:p>
    <w:p w:rsidR="00A0587B" w:rsidRPr="00A0587B" w:rsidRDefault="00007F9B" w:rsidP="005906E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GT</w:t>
      </w:r>
      <w:r w:rsidR="00A0587B">
        <w:rPr>
          <w:rFonts w:ascii="Arial" w:hAnsi="Arial" w:cs="Arial"/>
          <w:b/>
        </w:rPr>
        <w:t xml:space="preserve"> </w:t>
      </w:r>
      <w:r w:rsidR="00A0587B" w:rsidRPr="00A0587B">
        <w:rPr>
          <w:rFonts w:ascii="Arial" w:hAnsi="Arial" w:cs="Arial"/>
          <w:b/>
        </w:rPr>
        <w:t>:</w:t>
      </w:r>
      <w:proofErr w:type="gramEnd"/>
      <w:r w:rsidR="00A0587B" w:rsidRPr="00A0587B">
        <w:rPr>
          <w:rFonts w:ascii="Arial" w:hAnsi="Arial" w:cs="Arial"/>
          <w:b/>
        </w:rPr>
        <w:t xml:space="preserve"> </w:t>
      </w:r>
      <w:r w:rsidR="00A0587B" w:rsidRPr="005906E0">
        <w:rPr>
          <w:rFonts w:ascii="Arial" w:hAnsi="Arial" w:cs="Arial"/>
          <w:highlight w:val="yellow"/>
        </w:rPr>
        <w:t xml:space="preserve">Informe o Número e o  Nome do GT </w:t>
      </w:r>
      <w:r w:rsidRPr="005906E0">
        <w:rPr>
          <w:rFonts w:ascii="Arial" w:hAnsi="Arial" w:cs="Arial"/>
          <w:highlight w:val="yellow"/>
        </w:rPr>
        <w:t xml:space="preserve">em que será apresentado o Banner. São os mesmos das Comunicações em </w:t>
      </w:r>
      <w:proofErr w:type="spellStart"/>
      <w:r w:rsidRPr="005906E0">
        <w:rPr>
          <w:rFonts w:ascii="Arial" w:hAnsi="Arial" w:cs="Arial"/>
          <w:highlight w:val="yellow"/>
        </w:rPr>
        <w:t>GTs</w:t>
      </w:r>
      <w:proofErr w:type="spellEnd"/>
      <w:r>
        <w:rPr>
          <w:rFonts w:ascii="Arial" w:hAnsi="Arial" w:cs="Arial"/>
        </w:rPr>
        <w:t>.</w:t>
      </w:r>
    </w:p>
    <w:p w:rsidR="00A13E9A" w:rsidRPr="00987E94" w:rsidRDefault="00A13E9A" w:rsidP="005906E0">
      <w:pPr>
        <w:spacing w:after="0" w:line="360" w:lineRule="auto"/>
      </w:pPr>
    </w:p>
    <w:p w:rsidR="00BE5522" w:rsidRPr="00987E94" w:rsidRDefault="00BE5522" w:rsidP="005906E0">
      <w:pPr>
        <w:spacing w:after="0" w:line="360" w:lineRule="auto"/>
        <w:jc w:val="both"/>
        <w:rPr>
          <w:rFonts w:ascii="Arial" w:hAnsi="Arial" w:cs="Arial"/>
        </w:rPr>
      </w:pPr>
    </w:p>
    <w:p w:rsidR="00BE5522" w:rsidRDefault="005906E0" w:rsidP="005906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  <w:r w:rsidR="00A13E9A" w:rsidRPr="00987E94">
        <w:rPr>
          <w:rFonts w:ascii="Arial" w:hAnsi="Arial" w:cs="Arial"/>
        </w:rPr>
        <w:t xml:space="preserve"> </w:t>
      </w:r>
    </w:p>
    <w:p w:rsidR="00BE5522" w:rsidRPr="00987E94" w:rsidRDefault="00BE5522" w:rsidP="005906E0">
      <w:pPr>
        <w:spacing w:after="0" w:line="360" w:lineRule="auto"/>
        <w:jc w:val="both"/>
        <w:rPr>
          <w:rFonts w:ascii="Arial" w:hAnsi="Arial" w:cs="Arial"/>
        </w:rPr>
      </w:pPr>
    </w:p>
    <w:p w:rsidR="00805EF5" w:rsidRPr="00805EF5" w:rsidRDefault="00805EF5" w:rsidP="005906E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Arquivo em Word, tamanho do papel A4 (29,7 cm </w:t>
      </w:r>
      <w:proofErr w:type="gramStart"/>
      <w:r w:rsidRPr="00805EF5">
        <w:rPr>
          <w:rFonts w:ascii="Arial" w:eastAsia="Times New Roman" w:hAnsi="Arial" w:cs="Arial"/>
          <w:lang w:eastAsia="pt-BR"/>
        </w:rPr>
        <w:t>x</w:t>
      </w:r>
      <w:proofErr w:type="gramEnd"/>
      <w:r w:rsidRPr="00805EF5">
        <w:rPr>
          <w:rFonts w:ascii="Arial" w:eastAsia="Times New Roman" w:hAnsi="Arial" w:cs="Arial"/>
          <w:lang w:eastAsia="pt-BR"/>
        </w:rPr>
        <w:t xml:space="preserve">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="00A13E9A" w:rsidRPr="00805EF5">
        <w:rPr>
          <w:rFonts w:ascii="Arial" w:hAnsi="Arial" w:cs="Arial"/>
        </w:rPr>
        <w:t xml:space="preserve">O </w:t>
      </w:r>
      <w:r w:rsidR="00987E94" w:rsidRPr="00805EF5">
        <w:rPr>
          <w:rFonts w:ascii="Arial" w:hAnsi="Arial" w:cs="Arial"/>
        </w:rPr>
        <w:t>resumo expandido</w:t>
      </w:r>
      <w:r w:rsidR="00A13E9A" w:rsidRPr="00805EF5">
        <w:rPr>
          <w:rFonts w:ascii="Arial" w:hAnsi="Arial" w:cs="Arial"/>
        </w:rPr>
        <w:t xml:space="preserve"> deve ser realizado p</w:t>
      </w:r>
      <w:r w:rsidR="00987E94" w:rsidRPr="00805EF5">
        <w:rPr>
          <w:rFonts w:ascii="Arial" w:hAnsi="Arial" w:cs="Arial"/>
        </w:rPr>
        <w:t xml:space="preserve">ara uma página tamanho padrão A4. </w:t>
      </w:r>
      <w:r w:rsidRPr="00805EF5">
        <w:rPr>
          <w:rFonts w:ascii="Arial" w:eastAsia="Times New Roman" w:hAnsi="Arial" w:cs="Arial"/>
          <w:lang w:eastAsia="pt-BR"/>
        </w:rPr>
        <w:t>Tabelas, gráficos e quadros deverão ser enumerados e inseridos no espaço a eles destinados com suas respectivas legendas e fontes, seguindo as normas da ABNT. 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</w:t>
      </w:r>
      <w:proofErr w:type="spellStart"/>
      <w:r w:rsidRPr="00805EF5">
        <w:rPr>
          <w:rFonts w:ascii="Arial" w:eastAsia="Times New Roman" w:hAnsi="Arial" w:cs="Arial"/>
          <w:lang w:eastAsia="pt-BR"/>
        </w:rPr>
        <w:t>dpi</w:t>
      </w:r>
      <w:proofErr w:type="spellEnd"/>
      <w:r w:rsidRPr="00805EF5">
        <w:rPr>
          <w:rFonts w:ascii="Arial" w:eastAsia="Times New Roman" w:hAnsi="Arial" w:cs="Arial"/>
          <w:lang w:eastAsia="pt-BR"/>
        </w:rPr>
        <w:t>) devem estar incluídas no arquivo Word e devem ser enviadas separadamente (anexadas durante a submissão do artigo como documento suplementar). 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lastRenderedPageBreak/>
        <w:t xml:space="preserve"> 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 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05EF5">
        <w:rPr>
          <w:rFonts w:ascii="Arial" w:eastAsia="Times New Roman" w:hAnsi="Arial" w:cs="Arial"/>
          <w:i/>
          <w:lang w:eastAsia="pt-BR"/>
        </w:rPr>
        <w:t xml:space="preserve">referências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numeração,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:rsidR="00805EF5" w:rsidRPr="00805EF5" w:rsidRDefault="00805EF5" w:rsidP="005906E0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 </w:t>
      </w:r>
    </w:p>
    <w:p w:rsidR="00805EF5" w:rsidRDefault="00805EF5" w:rsidP="005906E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O arquivo final deverá conter quatro e sete páginas, incluindo título, notas de rodapé, referências e anexos.</w:t>
      </w:r>
      <w:bookmarkStart w:id="0" w:name="_GoBack"/>
      <w:bookmarkEnd w:id="0"/>
    </w:p>
    <w:p w:rsidR="00805EF5" w:rsidRDefault="00805EF5" w:rsidP="005906E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Cada resumo expandido por ter até </w:t>
      </w:r>
      <w:r w:rsidRPr="00805EF5">
        <w:rPr>
          <w:rFonts w:ascii="Arial" w:eastAsia="Times New Roman" w:hAnsi="Arial" w:cs="Arial"/>
          <w:i/>
          <w:lang w:eastAsia="pt-BR"/>
        </w:rPr>
        <w:t>cinco autores</w:t>
      </w:r>
      <w:r>
        <w:rPr>
          <w:rFonts w:ascii="Arial" w:eastAsia="Times New Roman" w:hAnsi="Arial" w:cs="Arial"/>
          <w:lang w:eastAsia="pt-BR"/>
        </w:rPr>
        <w:t xml:space="preserve"> por trabalho. Sendo que o primeiro nome será o de autor e os demais, de </w:t>
      </w:r>
      <w:proofErr w:type="spellStart"/>
      <w:r>
        <w:rPr>
          <w:rFonts w:ascii="Arial" w:eastAsia="Times New Roman" w:hAnsi="Arial" w:cs="Arial"/>
          <w:lang w:eastAsia="pt-BR"/>
        </w:rPr>
        <w:t>co-autor</w:t>
      </w:r>
      <w:proofErr w:type="spellEnd"/>
      <w:r>
        <w:rPr>
          <w:rFonts w:ascii="Arial" w:eastAsia="Times New Roman" w:hAnsi="Arial" w:cs="Arial"/>
          <w:lang w:eastAsia="pt-BR"/>
        </w:rPr>
        <w:t xml:space="preserve">(es). </w:t>
      </w:r>
    </w:p>
    <w:p w:rsidR="00987E94" w:rsidRPr="00805EF5" w:rsidRDefault="00987E9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05EF5">
        <w:rPr>
          <w:rFonts w:ascii="Arial" w:hAnsi="Arial" w:cs="Arial"/>
        </w:rPr>
        <w:t>A introduç</w:t>
      </w:r>
      <w:r w:rsidR="00A13E9A" w:rsidRPr="00805EF5">
        <w:rPr>
          <w:rFonts w:ascii="Arial" w:hAnsi="Arial" w:cs="Arial"/>
        </w:rPr>
        <w:t>ão deve conter uma referência ao assunto a ser desenvolvido no resumo expandido, bem como as linhas gerais que serão</w:t>
      </w:r>
      <w:r w:rsidRPr="00805EF5">
        <w:rPr>
          <w:rFonts w:ascii="Arial" w:hAnsi="Arial" w:cs="Arial"/>
        </w:rPr>
        <w:t xml:space="preserve"> desenvolvidas no corpo do trabalho, os objetivos e a proposta de trabalho</w:t>
      </w:r>
      <w:r w:rsidR="00A13E9A" w:rsidRPr="00805EF5">
        <w:rPr>
          <w:rFonts w:ascii="Arial" w:hAnsi="Arial" w:cs="Arial"/>
        </w:rPr>
        <w:t xml:space="preserve">. A Introdução deverá conter o(s) objetivo(s) do estudo apresentado. </w:t>
      </w:r>
    </w:p>
    <w:p w:rsidR="00987E94" w:rsidRDefault="00987E9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Pr="00C30B34" w:rsidRDefault="005906E0" w:rsidP="005906E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C30B34" w:rsidRPr="00C30B34">
        <w:rPr>
          <w:rFonts w:ascii="Arial" w:hAnsi="Arial" w:cs="Arial"/>
          <w:b/>
        </w:rPr>
        <w:t xml:space="preserve">Fundamentação teórica  </w:t>
      </w: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título da seção de desenvolvimento </w:t>
      </w:r>
      <w:r w:rsidR="00A13E9A" w:rsidRPr="00987E94">
        <w:rPr>
          <w:rFonts w:ascii="Arial" w:hAnsi="Arial" w:cs="Arial"/>
        </w:rPr>
        <w:t xml:space="preserve">deverá ser escrito em negrito e maiúsculas, após o título um espaço (uma linha em branco) separará o título da seção do texto correspondente a ela. O autor poderá optar por intitular esse item apenas como </w:t>
      </w:r>
      <w:r w:rsidRPr="00987E94">
        <w:rPr>
          <w:rFonts w:ascii="Arial" w:hAnsi="Arial" w:cs="Arial"/>
        </w:rPr>
        <w:t>fundamentação teórica</w:t>
      </w:r>
      <w:r w:rsidR="00A13E9A" w:rsidRPr="00987E94">
        <w:rPr>
          <w:rFonts w:ascii="Arial" w:hAnsi="Arial" w:cs="Arial"/>
        </w:rPr>
        <w:t xml:space="preserve">, uma vez que ele pode optar por apresentar nesse resumo um projeto que ainda não tenha sido aplicado, ou deverá intitular como </w:t>
      </w:r>
      <w:r w:rsidRPr="00987E94">
        <w:rPr>
          <w:rFonts w:ascii="Arial" w:hAnsi="Arial" w:cs="Arial"/>
        </w:rPr>
        <w:t>discussões</w:t>
      </w:r>
      <w:r w:rsidR="00A13E9A" w:rsidRPr="00987E94">
        <w:rPr>
          <w:rFonts w:ascii="Arial" w:hAnsi="Arial" w:cs="Arial"/>
        </w:rPr>
        <w:t xml:space="preserve">, no caso desse estudo já ter sido concluído. Não haverá espaços (linhas em branco) entre os parágrafos. A primeira linha de cada um dos parágrafos terá um recuo de 1,5 cm. Nesse item não deverá conter citações diretas. </w:t>
      </w: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9E559A" w:rsidRPr="00987E94" w:rsidRDefault="005906E0" w:rsidP="005906E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:rsidR="009E559A" w:rsidRDefault="009E559A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E559A" w:rsidRDefault="009E559A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Na metodologia será explicitado o tipo de estudo, local, população</w:t>
      </w:r>
      <w:r>
        <w:rPr>
          <w:rFonts w:ascii="Arial" w:hAnsi="Arial" w:cs="Arial"/>
        </w:rPr>
        <w:t xml:space="preserve"> </w:t>
      </w:r>
      <w:r w:rsidRPr="00987E94">
        <w:rPr>
          <w:rFonts w:ascii="Arial" w:hAnsi="Arial" w:cs="Arial"/>
        </w:rPr>
        <w:t xml:space="preserve">(caso for pesquisa de campo), período, técnica e análise dos dados, bem como as normas éticas seguidas que foram utilizadas no caso da pesquisa ser com seres humanos, enfim todos os métodos utilizados para a realização do trabalho. </w:t>
      </w:r>
    </w:p>
    <w:p w:rsidR="00A762D1" w:rsidRPr="00C30B34" w:rsidRDefault="00A762D1" w:rsidP="005906E0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805EF5" w:rsidRDefault="005906E0" w:rsidP="005906E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:rsidR="00805EF5" w:rsidRDefault="00805EF5" w:rsidP="005906E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</w:rPr>
      </w:pPr>
    </w:p>
    <w:p w:rsidR="00315390" w:rsidRPr="00315390" w:rsidRDefault="00315390" w:rsidP="005906E0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>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:rsidR="00805EF5" w:rsidRDefault="00805EF5" w:rsidP="005906E0">
      <w:pPr>
        <w:spacing w:after="0" w:line="360" w:lineRule="auto"/>
        <w:jc w:val="both"/>
        <w:rPr>
          <w:rFonts w:ascii="Arial" w:hAnsi="Arial" w:cs="Arial"/>
          <w:b/>
        </w:rPr>
      </w:pPr>
    </w:p>
    <w:p w:rsidR="00C30B34" w:rsidRDefault="005906E0" w:rsidP="005906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 Considerações F</w:t>
      </w:r>
      <w:r w:rsidR="00C30B34" w:rsidRPr="00C30B34">
        <w:rPr>
          <w:rFonts w:ascii="Arial" w:hAnsi="Arial" w:cs="Arial"/>
          <w:b/>
        </w:rPr>
        <w:t>inais</w:t>
      </w:r>
      <w:r w:rsidR="00C30B34" w:rsidRPr="00987E94">
        <w:rPr>
          <w:rFonts w:ascii="Arial" w:hAnsi="Arial" w:cs="Arial"/>
        </w:rPr>
        <w:t xml:space="preserve"> </w:t>
      </w: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Default="00A13E9A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A submissão do resumo expandido significa que os autores concordam com a publicação deste, a critério da Comissão Editorial, em CD. Além disso, os autores concordam que pela publicação resumo expandido não obterão nenhum ganho, senão a divulgação científica e profissional dos seus trabalhos. Nas referências, seguir as normas da ABNT, conforme o exemplo constante das referências. Após o título da seção haverá um espaço (linha em </w:t>
      </w:r>
      <w:r w:rsidR="00C30B34" w:rsidRPr="00987E94">
        <w:rPr>
          <w:rFonts w:ascii="Arial" w:hAnsi="Arial" w:cs="Arial"/>
        </w:rPr>
        <w:t>branco)</w:t>
      </w:r>
      <w:r w:rsidRPr="00987E94">
        <w:rPr>
          <w:rFonts w:ascii="Arial" w:hAnsi="Arial" w:cs="Arial"/>
        </w:rPr>
        <w:t xml:space="preserve"> simples. As considerações finais deverão apresentar os resultados do estudo, ou resultados esperados em caso de projetos e não deverá conter citações. </w:t>
      </w:r>
    </w:p>
    <w:p w:rsidR="00987E94" w:rsidRDefault="00987E9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5906E0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Palavras-chaves:</w:t>
      </w:r>
      <w:r>
        <w:rPr>
          <w:rFonts w:ascii="Arial" w:hAnsi="Arial" w:cs="Arial"/>
        </w:rPr>
        <w:t xml:space="preserve"> </w:t>
      </w:r>
      <w:r w:rsidR="00805E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palavras. Separadas por ponto. </w:t>
      </w:r>
    </w:p>
    <w:p w:rsidR="00C30B34" w:rsidRDefault="00C30B3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762D1" w:rsidRDefault="00A762D1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Pr="00987E94" w:rsidRDefault="00A13E9A" w:rsidP="005906E0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:rsidR="00987E94" w:rsidRDefault="00987E94" w:rsidP="005906E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Default="00A13E9A" w:rsidP="005906E0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: subtítulo sem negrito. Cidade: Editora, Ano. </w:t>
      </w:r>
    </w:p>
    <w:p w:rsidR="005906E0" w:rsidRPr="00A762D1" w:rsidRDefault="005906E0" w:rsidP="005906E0">
      <w:pPr>
        <w:spacing w:after="0" w:line="240" w:lineRule="auto"/>
        <w:jc w:val="both"/>
        <w:rPr>
          <w:rFonts w:ascii="Arial" w:hAnsi="Arial" w:cs="Arial"/>
        </w:rPr>
      </w:pPr>
    </w:p>
    <w:p w:rsidR="00987E94" w:rsidRDefault="00A13E9A" w:rsidP="005906E0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. Cidade: Editora, Ano. </w:t>
      </w:r>
    </w:p>
    <w:p w:rsidR="005906E0" w:rsidRDefault="005906E0" w:rsidP="005906E0">
      <w:pPr>
        <w:spacing w:after="0" w:line="240" w:lineRule="auto"/>
        <w:jc w:val="both"/>
        <w:rPr>
          <w:rFonts w:ascii="Arial" w:hAnsi="Arial" w:cs="Arial"/>
        </w:rPr>
      </w:pPr>
    </w:p>
    <w:p w:rsidR="00A762D1" w:rsidRDefault="00A762D1" w:rsidP="005906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Ex.</w:t>
      </w:r>
    </w:p>
    <w:p w:rsidR="005906E0" w:rsidRPr="00A762D1" w:rsidRDefault="005906E0" w:rsidP="005906E0">
      <w:pPr>
        <w:spacing w:after="0" w:line="240" w:lineRule="auto"/>
        <w:jc w:val="both"/>
        <w:rPr>
          <w:rFonts w:ascii="Arial" w:hAnsi="Arial" w:cs="Arial"/>
        </w:rPr>
      </w:pPr>
    </w:p>
    <w:p w:rsidR="00DD2D0F" w:rsidRDefault="00DD2D0F" w:rsidP="005906E0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TEIXEIRA, Faustino. Ciências da Religião e “ensino do religioso”. In: SENA, Luzia (org.). </w:t>
      </w:r>
      <w:r w:rsidRPr="00A762D1">
        <w:rPr>
          <w:rFonts w:ascii="Arial" w:hAnsi="Arial" w:cs="Arial"/>
          <w:b/>
        </w:rPr>
        <w:t>Ensino religioso e formação docente</w:t>
      </w:r>
      <w:r w:rsidRPr="00A762D1">
        <w:rPr>
          <w:rFonts w:ascii="Arial" w:hAnsi="Arial" w:cs="Arial"/>
        </w:rPr>
        <w:t>: ciências da religião e ensino religioso em diálogo. 2. ed. São Paulo: Paulinas, 2007, p. 63-77.</w:t>
      </w:r>
    </w:p>
    <w:p w:rsidR="005906E0" w:rsidRPr="00A762D1" w:rsidRDefault="005906E0" w:rsidP="005906E0">
      <w:pPr>
        <w:spacing w:after="0" w:line="240" w:lineRule="auto"/>
        <w:jc w:val="both"/>
        <w:rPr>
          <w:rFonts w:ascii="Arial" w:hAnsi="Arial" w:cs="Arial"/>
        </w:rPr>
      </w:pPr>
    </w:p>
    <w:p w:rsidR="00DD2D0F" w:rsidRPr="00A762D1" w:rsidRDefault="00DD2D0F" w:rsidP="00590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  <w:bCs/>
        </w:rPr>
        <w:t>SILVA,</w:t>
      </w:r>
      <w:r w:rsidRPr="00A762D1">
        <w:rPr>
          <w:rFonts w:ascii="Arial" w:hAnsi="Arial" w:cs="Arial"/>
          <w:b/>
          <w:bCs/>
        </w:rPr>
        <w:t xml:space="preserve"> </w:t>
      </w:r>
      <w:r w:rsidRPr="00A762D1">
        <w:rPr>
          <w:rFonts w:ascii="Arial" w:hAnsi="Arial" w:cs="Arial"/>
        </w:rPr>
        <w:t xml:space="preserve">Jackson </w:t>
      </w:r>
      <w:proofErr w:type="spellStart"/>
      <w:r w:rsidRPr="00A762D1">
        <w:rPr>
          <w:rFonts w:ascii="Arial" w:hAnsi="Arial" w:cs="Arial"/>
        </w:rPr>
        <w:t>Ronie</w:t>
      </w:r>
      <w:proofErr w:type="spellEnd"/>
      <w:r w:rsidRPr="00A762D1">
        <w:rPr>
          <w:rFonts w:ascii="Arial" w:hAnsi="Arial" w:cs="Arial"/>
        </w:rPr>
        <w:t xml:space="preserve"> Sá, ALMEIDA, Cristóvão Domingos </w:t>
      </w:r>
      <w:proofErr w:type="gramStart"/>
      <w:r w:rsidRPr="00A762D1">
        <w:rPr>
          <w:rFonts w:ascii="Arial" w:hAnsi="Arial" w:cs="Arial"/>
        </w:rPr>
        <w:t>de, GUINDANI</w:t>
      </w:r>
      <w:proofErr w:type="gramEnd"/>
      <w:r w:rsidRPr="00A762D1">
        <w:rPr>
          <w:rFonts w:ascii="Arial" w:hAnsi="Arial" w:cs="Arial"/>
        </w:rPr>
        <w:t xml:space="preserve">, Joel Felipe. </w:t>
      </w:r>
      <w:r w:rsidRPr="00A762D1">
        <w:rPr>
          <w:rFonts w:ascii="Arial" w:hAnsi="Arial" w:cs="Arial"/>
          <w:bCs/>
        </w:rPr>
        <w:t>Pesquisa documental: pistas teóricas e metodológicas.</w:t>
      </w:r>
      <w:r w:rsidRPr="00A762D1">
        <w:rPr>
          <w:rFonts w:ascii="Arial" w:hAnsi="Arial" w:cs="Arial"/>
          <w:b/>
          <w:bCs/>
        </w:rPr>
        <w:t xml:space="preserve"> Revista Brasileira de História &amp; Ciências Sociais. </w:t>
      </w:r>
      <w:r w:rsidRPr="00A762D1">
        <w:rPr>
          <w:rFonts w:ascii="Arial" w:hAnsi="Arial" w:cs="Arial"/>
        </w:rPr>
        <w:t>Ano I - Número I - Julho de 2009. p.1-15.</w:t>
      </w:r>
    </w:p>
    <w:p w:rsidR="00DD2D0F" w:rsidRPr="00A762D1" w:rsidRDefault="00DD2D0F" w:rsidP="005906E0">
      <w:pPr>
        <w:spacing w:after="0" w:line="360" w:lineRule="auto"/>
        <w:rPr>
          <w:rFonts w:ascii="Arial" w:hAnsi="Arial" w:cs="Arial"/>
        </w:rPr>
      </w:pPr>
    </w:p>
    <w:p w:rsidR="00DD2D0F" w:rsidRPr="00A762D1" w:rsidRDefault="00DD2D0F" w:rsidP="005906E0">
      <w:pPr>
        <w:spacing w:after="0" w:line="360" w:lineRule="auto"/>
        <w:jc w:val="both"/>
        <w:rPr>
          <w:rFonts w:ascii="Arial" w:hAnsi="Arial" w:cs="Arial"/>
        </w:rPr>
      </w:pPr>
    </w:p>
    <w:p w:rsidR="00C940AE" w:rsidRPr="005906E0" w:rsidRDefault="00A13E9A" w:rsidP="005906E0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5906E0">
        <w:rPr>
          <w:rFonts w:ascii="Arial" w:hAnsi="Arial" w:cs="Arial"/>
          <w:color w:val="FF0000"/>
          <w:sz w:val="20"/>
        </w:rPr>
        <w:t>Poderão conter referências de internet desde que seguidas as normas da ABNT, 14ª edição.</w:t>
      </w:r>
    </w:p>
    <w:sectPr w:rsidR="00C940AE" w:rsidRPr="005906E0" w:rsidSect="005906E0"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97" w:rsidRDefault="00270297" w:rsidP="002656ED">
      <w:pPr>
        <w:spacing w:after="0" w:line="240" w:lineRule="auto"/>
      </w:pPr>
      <w:r>
        <w:separator/>
      </w:r>
    </w:p>
  </w:endnote>
  <w:endnote w:type="continuationSeparator" w:id="0">
    <w:p w:rsidR="00270297" w:rsidRDefault="00270297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:rsidR="00805EF5" w:rsidRDefault="00805E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08">
          <w:rPr>
            <w:noProof/>
          </w:rPr>
          <w:t>3</w:t>
        </w:r>
        <w:r>
          <w:fldChar w:fldCharType="end"/>
        </w:r>
      </w:p>
    </w:sdtContent>
  </w:sdt>
  <w:p w:rsidR="00805EF5" w:rsidRDefault="00805E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0" w:rsidRDefault="005906E0">
    <w:pPr>
      <w:pStyle w:val="Rodap"/>
      <w:rPr>
        <w:color w:val="C45911" w:themeColor="accent2" w:themeShade="BF"/>
      </w:rPr>
    </w:pPr>
  </w:p>
  <w:p w:rsidR="00952BC3" w:rsidRPr="005906E0" w:rsidRDefault="005906E0" w:rsidP="005906E0">
    <w:pPr>
      <w:pStyle w:val="Rodap"/>
      <w:jc w:val="center"/>
      <w:rPr>
        <w:b/>
      </w:rPr>
    </w:pPr>
    <w:r w:rsidRPr="005906E0">
      <w:rPr>
        <w:b/>
        <w:color w:val="C45911" w:themeColor="accent2" w:themeShade="BF"/>
      </w:rPr>
      <w:t>Proposta Comunicação – Modalidade Pôster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97" w:rsidRDefault="00270297" w:rsidP="002656ED">
      <w:pPr>
        <w:spacing w:after="0" w:line="240" w:lineRule="auto"/>
      </w:pPr>
      <w:r>
        <w:separator/>
      </w:r>
    </w:p>
  </w:footnote>
  <w:footnote w:type="continuationSeparator" w:id="0">
    <w:p w:rsidR="00270297" w:rsidRDefault="00270297" w:rsidP="002656ED">
      <w:pPr>
        <w:spacing w:after="0" w:line="240" w:lineRule="auto"/>
      </w:pPr>
      <w:r>
        <w:continuationSeparator/>
      </w:r>
    </w:p>
  </w:footnote>
  <w:footnote w:id="1">
    <w:p w:rsidR="002656ED" w:rsidRDefault="002656ED">
      <w:pPr>
        <w:pStyle w:val="Textodenotaderodap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 Institucional</w:t>
      </w:r>
      <w:r w:rsidR="005906E0">
        <w:rPr>
          <w:rFonts w:ascii="Arial" w:hAnsi="Arial" w:cs="Arial"/>
          <w:sz w:val="18"/>
          <w:szCs w:val="18"/>
          <w:highlight w:val="yellow"/>
        </w:rPr>
        <w:t>. Contato</w:t>
      </w:r>
      <w:r w:rsidR="005906E0">
        <w:rPr>
          <w:rFonts w:ascii="Arial" w:hAnsi="Arial" w:cs="Arial"/>
          <w:sz w:val="18"/>
          <w:szCs w:val="18"/>
        </w:rPr>
        <w:t>.</w:t>
      </w:r>
      <w:r w:rsidR="00805EF5"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 Graduando em Ciências da Religião. PIBIC/UERN   ou Graduado em Ciências da Religião. Secretaria de Educação do Munício de Natal/PIBID/UERN</w:t>
      </w:r>
      <w:r w:rsidR="005906E0">
        <w:rPr>
          <w:rFonts w:ascii="Arial" w:hAnsi="Arial" w:cs="Arial"/>
          <w:sz w:val="18"/>
          <w:szCs w:val="18"/>
        </w:rPr>
        <w:t xml:space="preserve">. Contato: </w:t>
      </w:r>
      <w:hyperlink r:id="rId1" w:history="1">
        <w:r w:rsidR="005906E0"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  <w:r w:rsidR="005906E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5906E0" w:rsidRDefault="005906E0" w:rsidP="005906E0">
      <w:pPr>
        <w:pStyle w:val="Textodenotaderodap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 Institucional</w:t>
      </w:r>
      <w:r>
        <w:rPr>
          <w:rFonts w:ascii="Arial" w:hAnsi="Arial" w:cs="Arial"/>
          <w:sz w:val="18"/>
          <w:szCs w:val="18"/>
          <w:highlight w:val="yellow"/>
        </w:rPr>
        <w:t>. Contato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 Graduando em Ciências da Religião. PIBIC/UERN   ou Graduado em Ciências da Religião. Secretaria de Educação do Munício de Natal/PIBID/UERN</w:t>
      </w:r>
      <w:r>
        <w:rPr>
          <w:rFonts w:ascii="Arial" w:hAnsi="Arial" w:cs="Arial"/>
          <w:sz w:val="18"/>
          <w:szCs w:val="18"/>
        </w:rPr>
        <w:t xml:space="preserve">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12" w:rsidRDefault="001A6112" w:rsidP="001A6112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-393065</wp:posOffset>
          </wp:positionV>
          <wp:extent cx="7555592" cy="1600007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2" cy="1600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9A"/>
    <w:rsid w:val="00007F9B"/>
    <w:rsid w:val="000E2D08"/>
    <w:rsid w:val="001A6112"/>
    <w:rsid w:val="002169DE"/>
    <w:rsid w:val="00265390"/>
    <w:rsid w:val="002656ED"/>
    <w:rsid w:val="00270297"/>
    <w:rsid w:val="002F1290"/>
    <w:rsid w:val="00315390"/>
    <w:rsid w:val="00364356"/>
    <w:rsid w:val="003A0563"/>
    <w:rsid w:val="004E4C5D"/>
    <w:rsid w:val="00500D4D"/>
    <w:rsid w:val="005906E0"/>
    <w:rsid w:val="0074715F"/>
    <w:rsid w:val="007D75F0"/>
    <w:rsid w:val="00805EF5"/>
    <w:rsid w:val="00952BC3"/>
    <w:rsid w:val="00953D02"/>
    <w:rsid w:val="00987E94"/>
    <w:rsid w:val="009E559A"/>
    <w:rsid w:val="009E73F7"/>
    <w:rsid w:val="00A00B29"/>
    <w:rsid w:val="00A0587B"/>
    <w:rsid w:val="00A13E9A"/>
    <w:rsid w:val="00A762D1"/>
    <w:rsid w:val="00BB1D42"/>
    <w:rsid w:val="00BE361D"/>
    <w:rsid w:val="00BE5522"/>
    <w:rsid w:val="00C30B34"/>
    <w:rsid w:val="00C940AE"/>
    <w:rsid w:val="00CD2F0E"/>
    <w:rsid w:val="00D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7157E0-8948-48FB-AF5E-0AE586B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5906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06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A692-85C4-4748-BD33-B250096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Sobreira</dc:creator>
  <cp:keywords/>
  <dc:description/>
  <cp:lastModifiedBy>Elcio Cecchetti</cp:lastModifiedBy>
  <cp:revision>3</cp:revision>
  <dcterms:created xsi:type="dcterms:W3CDTF">2017-08-01T14:17:00Z</dcterms:created>
  <dcterms:modified xsi:type="dcterms:W3CDTF">2017-08-09T01:54:00Z</dcterms:modified>
</cp:coreProperties>
</file>