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9" w:rsidRDefault="005E5C89" w:rsidP="005E5C89">
      <w:pPr>
        <w:pStyle w:val="Ttulo"/>
      </w:pPr>
      <w:bookmarkStart w:id="0" w:name="_Toc3626291"/>
      <w:r>
        <w:t xml:space="preserve">o videoclipe como </w:t>
      </w:r>
      <w:r w:rsidR="0061052B">
        <w:t xml:space="preserve">gênero e </w:t>
      </w:r>
      <w:r>
        <w:t xml:space="preserve">produto </w:t>
      </w:r>
      <w:r w:rsidR="0061052B">
        <w:t>audiovisual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686B79" w:rsidRPr="005E5C89" w:rsidRDefault="005E5C89" w:rsidP="00686B79">
      <w:pPr>
        <w:rPr>
          <w:rStyle w:val="Forte"/>
          <w:b w:val="0"/>
        </w:rPr>
      </w:pPr>
      <w:r w:rsidRPr="005E5C89">
        <w:rPr>
          <w:rStyle w:val="Forte"/>
          <w:b w:val="0"/>
        </w:rPr>
        <w:t>O prese</w:t>
      </w:r>
      <w:r w:rsidR="000F1DC9">
        <w:rPr>
          <w:rStyle w:val="Forte"/>
          <w:b w:val="0"/>
        </w:rPr>
        <w:t>nte artigo visa o entendimento da história do videoclipe, para só então entendê-lo</w:t>
      </w:r>
      <w:r w:rsidR="0061052B">
        <w:rPr>
          <w:rStyle w:val="Forte"/>
          <w:b w:val="0"/>
        </w:rPr>
        <w:t xml:space="preserve"> como gênero e produto audiovisual. Abrangendo suas características técnicas</w:t>
      </w:r>
      <w:r w:rsidR="00AA6269">
        <w:rPr>
          <w:rStyle w:val="Forte"/>
          <w:b w:val="0"/>
        </w:rPr>
        <w:t>,</w:t>
      </w:r>
      <w:r w:rsidR="0061052B">
        <w:rPr>
          <w:rStyle w:val="Forte"/>
          <w:b w:val="0"/>
        </w:rPr>
        <w:t xml:space="preserve"> através de</w:t>
      </w:r>
      <w:r w:rsidR="00AA6269">
        <w:rPr>
          <w:rStyle w:val="Forte"/>
          <w:b w:val="0"/>
        </w:rPr>
        <w:t xml:space="preserve"> seu desenvolvimento junto a evolução tecnológica em que vivemos, e sua consolidação como </w:t>
      </w:r>
      <w:r w:rsidR="000F1DC9">
        <w:rPr>
          <w:rStyle w:val="Forte"/>
          <w:b w:val="0"/>
        </w:rPr>
        <w:t>objeto</w:t>
      </w:r>
      <w:r w:rsidR="00AA6269">
        <w:rPr>
          <w:rStyle w:val="Forte"/>
          <w:b w:val="0"/>
        </w:rPr>
        <w:t xml:space="preserve"> de divulgação no mercado fonográfico atual. </w:t>
      </w:r>
      <w:r w:rsidR="00002273">
        <w:rPr>
          <w:rStyle w:val="Forte"/>
          <w:b w:val="0"/>
        </w:rPr>
        <w:t xml:space="preserve">Na qual a partir do livro de Arlindo Machado e de artigos relacionados à área da Comunicação Social, pretende-se </w:t>
      </w:r>
      <w:r w:rsidR="00385092">
        <w:rPr>
          <w:rStyle w:val="Forte"/>
          <w:b w:val="0"/>
        </w:rPr>
        <w:t>compreender</w:t>
      </w:r>
      <w:r w:rsidR="00002273">
        <w:rPr>
          <w:rStyle w:val="Forte"/>
          <w:b w:val="0"/>
        </w:rPr>
        <w:t xml:space="preserve"> </w:t>
      </w:r>
      <w:r w:rsidR="00385092">
        <w:rPr>
          <w:rStyle w:val="Forte"/>
          <w:b w:val="0"/>
        </w:rPr>
        <w:t xml:space="preserve">como o videoclipe se </w:t>
      </w:r>
      <w:r w:rsidR="000F1DC9">
        <w:rPr>
          <w:rStyle w:val="Forte"/>
          <w:b w:val="0"/>
        </w:rPr>
        <w:t xml:space="preserve">consolidou como </w:t>
      </w:r>
      <w:r w:rsidR="00385092">
        <w:rPr>
          <w:rStyle w:val="Forte"/>
          <w:b w:val="0"/>
        </w:rPr>
        <w:t>um</w:t>
      </w:r>
      <w:r w:rsidR="00002273">
        <w:rPr>
          <w:rStyle w:val="Forte"/>
          <w:b w:val="0"/>
        </w:rPr>
        <w:t xml:space="preserve"> </w:t>
      </w:r>
      <w:r w:rsidR="00385092">
        <w:rPr>
          <w:rStyle w:val="Forte"/>
          <w:b w:val="0"/>
        </w:rPr>
        <w:t xml:space="preserve">gênero e </w:t>
      </w:r>
      <w:r w:rsidR="000F1DC9">
        <w:rPr>
          <w:rStyle w:val="Forte"/>
          <w:b w:val="0"/>
        </w:rPr>
        <w:t xml:space="preserve">um </w:t>
      </w:r>
      <w:r w:rsidR="00002273">
        <w:rPr>
          <w:rStyle w:val="Forte"/>
          <w:b w:val="0"/>
        </w:rPr>
        <w:t>produto</w:t>
      </w:r>
      <w:r w:rsidR="00511D09">
        <w:rPr>
          <w:rStyle w:val="Forte"/>
          <w:b w:val="0"/>
        </w:rPr>
        <w:t xml:space="preserve"> audiovisual. 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277A49" w:rsidRDefault="00EA073B" w:rsidP="00686B79">
      <w:pPr>
        <w:rPr>
          <w:lang w:val="pt-PT" w:eastAsia="ja-JP"/>
        </w:rPr>
      </w:pPr>
      <w:r>
        <w:rPr>
          <w:b/>
          <w:lang w:val="pt-PT" w:eastAsia="ja-JP"/>
        </w:rPr>
        <w:t xml:space="preserve">Palavras-chave: </w:t>
      </w:r>
      <w:r w:rsidRPr="00EA073B">
        <w:rPr>
          <w:lang w:val="pt-PT" w:eastAsia="ja-JP"/>
        </w:rPr>
        <w:t>videoclipe</w:t>
      </w:r>
      <w:r>
        <w:rPr>
          <w:lang w:val="pt-PT" w:eastAsia="ja-JP"/>
        </w:rPr>
        <w:t xml:space="preserve">; história; inovação; conceitos técnicos; </w:t>
      </w:r>
      <w:r w:rsidR="00EA6C59">
        <w:rPr>
          <w:lang w:val="pt-PT" w:eastAsia="ja-JP"/>
        </w:rPr>
        <w:t>audiovisual</w:t>
      </w:r>
      <w:r>
        <w:rPr>
          <w:lang w:val="pt-PT" w:eastAsia="ja-JP"/>
        </w:rPr>
        <w:t xml:space="preserve">. 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1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E65FC1" w:rsidRPr="00845559" w:rsidRDefault="00E65FC1" w:rsidP="00686B79">
      <w:pPr>
        <w:rPr>
          <w:b/>
        </w:rPr>
      </w:pPr>
      <w:proofErr w:type="spellStart"/>
      <w:r w:rsidRPr="00845559">
        <w:rPr>
          <w:rFonts w:cs="Arial"/>
          <w:shd w:val="clear" w:color="auto" w:fill="FFFFFF"/>
        </w:rPr>
        <w:t>This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article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intends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to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achieve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understanding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of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history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of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music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videos</w:t>
      </w:r>
      <w:proofErr w:type="spellEnd"/>
      <w:r w:rsidRPr="00845559">
        <w:rPr>
          <w:rFonts w:cs="Arial"/>
          <w:shd w:val="clear" w:color="auto" w:fill="FFFFFF"/>
        </w:rPr>
        <w:t xml:space="preserve"> in </w:t>
      </w:r>
      <w:proofErr w:type="spellStart"/>
      <w:r w:rsidRPr="00845559">
        <w:rPr>
          <w:rFonts w:cs="Arial"/>
          <w:shd w:val="clear" w:color="auto" w:fill="FFFFFF"/>
        </w:rPr>
        <w:t>advance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of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interpreting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them</w:t>
      </w:r>
      <w:proofErr w:type="spellEnd"/>
      <w:r w:rsidRPr="00845559">
        <w:rPr>
          <w:rFonts w:cs="Arial"/>
          <w:shd w:val="clear" w:color="auto" w:fill="FFFFFF"/>
        </w:rPr>
        <w:t xml:space="preserve"> as audiovisual </w:t>
      </w:r>
      <w:proofErr w:type="spellStart"/>
      <w:r w:rsidRPr="00845559">
        <w:rPr>
          <w:rFonts w:cs="Arial"/>
          <w:shd w:val="clear" w:color="auto" w:fill="FFFFFF"/>
        </w:rPr>
        <w:t>products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and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even</w:t>
      </w:r>
      <w:proofErr w:type="spellEnd"/>
      <w:r w:rsidRPr="00845559">
        <w:rPr>
          <w:rFonts w:cs="Arial"/>
          <w:shd w:val="clear" w:color="auto" w:fill="FFFFFF"/>
        </w:rPr>
        <w:t xml:space="preserve"> as </w:t>
      </w:r>
      <w:proofErr w:type="spellStart"/>
      <w:r w:rsidRPr="00845559">
        <w:rPr>
          <w:rFonts w:cs="Arial"/>
          <w:shd w:val="clear" w:color="auto" w:fill="FFFFFF"/>
        </w:rPr>
        <w:t>part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of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genre</w:t>
      </w:r>
      <w:proofErr w:type="spellEnd"/>
      <w:r w:rsidRPr="00845559">
        <w:rPr>
          <w:rFonts w:cs="Arial"/>
          <w:shd w:val="clear" w:color="auto" w:fill="FFFFFF"/>
        </w:rPr>
        <w:t xml:space="preserve">. It </w:t>
      </w:r>
      <w:proofErr w:type="spellStart"/>
      <w:r w:rsidRPr="00845559">
        <w:rPr>
          <w:rFonts w:cs="Arial"/>
          <w:shd w:val="clear" w:color="auto" w:fill="FFFFFF"/>
        </w:rPr>
        <w:t>aims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to</w:t>
      </w:r>
      <w:proofErr w:type="spellEnd"/>
      <w:r w:rsidRPr="00845559">
        <w:rPr>
          <w:rFonts w:cs="Arial"/>
          <w:shd w:val="clear" w:color="auto" w:fill="FFFFFF"/>
        </w:rPr>
        <w:t xml:space="preserve"> do it </w:t>
      </w:r>
      <w:proofErr w:type="spellStart"/>
      <w:r w:rsidRPr="00845559">
        <w:rPr>
          <w:rFonts w:cs="Arial"/>
          <w:shd w:val="clear" w:color="auto" w:fill="FFFFFF"/>
        </w:rPr>
        <w:t>by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covering</w:t>
      </w:r>
      <w:proofErr w:type="spellEnd"/>
      <w:r w:rsidRPr="00845559">
        <w:rPr>
          <w:rFonts w:cs="Arial"/>
          <w:shd w:val="clear" w:color="auto" w:fill="FFFFFF"/>
        </w:rPr>
        <w:t xml:space="preserve"> its </w:t>
      </w:r>
      <w:proofErr w:type="spellStart"/>
      <w:r w:rsidRPr="00845559">
        <w:rPr>
          <w:rFonts w:cs="Arial"/>
          <w:shd w:val="clear" w:color="auto" w:fill="FFFFFF"/>
        </w:rPr>
        <w:t>technical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characteristics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through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the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technological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evolution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we</w:t>
      </w:r>
      <w:proofErr w:type="spellEnd"/>
      <w:r w:rsidRPr="00845559">
        <w:rPr>
          <w:rFonts w:cs="Arial"/>
          <w:shd w:val="clear" w:color="auto" w:fill="FFFFFF"/>
        </w:rPr>
        <w:t xml:space="preserve"> are </w:t>
      </w:r>
      <w:proofErr w:type="spellStart"/>
      <w:r w:rsidRPr="00845559">
        <w:rPr>
          <w:rFonts w:cs="Arial"/>
          <w:shd w:val="clear" w:color="auto" w:fill="FFFFFF"/>
        </w:rPr>
        <w:t>inserted</w:t>
      </w:r>
      <w:proofErr w:type="spellEnd"/>
      <w:r w:rsidRPr="00845559">
        <w:rPr>
          <w:rFonts w:cs="Arial"/>
          <w:shd w:val="clear" w:color="auto" w:fill="FFFFFF"/>
        </w:rPr>
        <w:t xml:space="preserve"> in </w:t>
      </w:r>
      <w:proofErr w:type="spellStart"/>
      <w:r w:rsidRPr="00845559">
        <w:rPr>
          <w:rFonts w:cs="Arial"/>
          <w:shd w:val="clear" w:color="auto" w:fill="FFFFFF"/>
        </w:rPr>
        <w:t>along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with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analyzing</w:t>
      </w:r>
      <w:proofErr w:type="spellEnd"/>
      <w:r w:rsidRPr="00845559">
        <w:rPr>
          <w:rFonts w:cs="Arial"/>
          <w:shd w:val="clear" w:color="auto" w:fill="FFFFFF"/>
        </w:rPr>
        <w:t xml:space="preserve"> its </w:t>
      </w:r>
      <w:proofErr w:type="spellStart"/>
      <w:r w:rsidRPr="00845559">
        <w:rPr>
          <w:rFonts w:cs="Arial"/>
          <w:shd w:val="clear" w:color="auto" w:fill="FFFFFF"/>
        </w:rPr>
        <w:t>consolidation</w:t>
      </w:r>
      <w:proofErr w:type="spellEnd"/>
      <w:r w:rsidRPr="00845559">
        <w:rPr>
          <w:rFonts w:cs="Arial"/>
          <w:shd w:val="clear" w:color="auto" w:fill="FFFFFF"/>
        </w:rPr>
        <w:t xml:space="preserve"> as a marketing tool for </w:t>
      </w:r>
      <w:proofErr w:type="spellStart"/>
      <w:r w:rsidRPr="00845559">
        <w:rPr>
          <w:rFonts w:cs="Arial"/>
          <w:shd w:val="clear" w:color="auto" w:fill="FFFFFF"/>
        </w:rPr>
        <w:t>the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current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phonographic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industry</w:t>
      </w:r>
      <w:proofErr w:type="spellEnd"/>
      <w:r w:rsidRPr="00845559">
        <w:rPr>
          <w:rFonts w:cs="Arial"/>
          <w:shd w:val="clear" w:color="auto" w:fill="FFFFFF"/>
        </w:rPr>
        <w:t xml:space="preserve">. </w:t>
      </w:r>
      <w:proofErr w:type="spellStart"/>
      <w:r w:rsidRPr="00845559">
        <w:rPr>
          <w:rFonts w:cs="Arial"/>
          <w:shd w:val="clear" w:color="auto" w:fill="FFFFFF"/>
        </w:rPr>
        <w:t>Based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on</w:t>
      </w:r>
      <w:proofErr w:type="spellEnd"/>
      <w:r w:rsidRPr="00845559">
        <w:rPr>
          <w:rFonts w:cs="Arial"/>
          <w:shd w:val="clear" w:color="auto" w:fill="FFFFFF"/>
        </w:rPr>
        <w:t xml:space="preserve"> Arlindo </w:t>
      </w:r>
      <w:proofErr w:type="spellStart"/>
      <w:r w:rsidRPr="00845559">
        <w:rPr>
          <w:rFonts w:cs="Arial"/>
          <w:shd w:val="clear" w:color="auto" w:fill="FFFFFF"/>
        </w:rPr>
        <w:t>Machado's</w:t>
      </w:r>
      <w:proofErr w:type="spellEnd"/>
      <w:r w:rsidRPr="00845559">
        <w:rPr>
          <w:rFonts w:cs="Arial"/>
          <w:shd w:val="clear" w:color="auto" w:fill="FFFFFF"/>
        </w:rPr>
        <w:t xml:space="preserve"> book </w:t>
      </w:r>
      <w:proofErr w:type="spellStart"/>
      <w:r w:rsidRPr="00845559">
        <w:rPr>
          <w:rFonts w:cs="Arial"/>
          <w:shd w:val="clear" w:color="auto" w:fill="FFFFFF"/>
        </w:rPr>
        <w:t>and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on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selected</w:t>
      </w:r>
      <w:proofErr w:type="spellEnd"/>
      <w:r w:rsidRPr="00845559">
        <w:rPr>
          <w:rFonts w:cs="Arial"/>
          <w:shd w:val="clear" w:color="auto" w:fill="FFFFFF"/>
        </w:rPr>
        <w:t xml:space="preserve"> Social Communication </w:t>
      </w:r>
      <w:proofErr w:type="spellStart"/>
      <w:r w:rsidRPr="00845559">
        <w:rPr>
          <w:rFonts w:cs="Arial"/>
          <w:shd w:val="clear" w:color="auto" w:fill="FFFFFF"/>
        </w:rPr>
        <w:t>related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articles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we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aim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to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understand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how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music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videos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were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consolidated</w:t>
      </w:r>
      <w:proofErr w:type="spellEnd"/>
      <w:r w:rsidRPr="00845559">
        <w:rPr>
          <w:rFonts w:cs="Arial"/>
          <w:shd w:val="clear" w:color="auto" w:fill="FFFFFF"/>
        </w:rPr>
        <w:t xml:space="preserve"> as a </w:t>
      </w:r>
      <w:proofErr w:type="spellStart"/>
      <w:r w:rsidRPr="00845559">
        <w:rPr>
          <w:rFonts w:cs="Arial"/>
          <w:shd w:val="clear" w:color="auto" w:fill="FFFFFF"/>
        </w:rPr>
        <w:t>genre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and</w:t>
      </w:r>
      <w:proofErr w:type="spellEnd"/>
      <w:r w:rsidRPr="00845559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845559">
        <w:rPr>
          <w:rFonts w:cs="Arial"/>
          <w:shd w:val="clear" w:color="auto" w:fill="FFFFFF"/>
        </w:rPr>
        <w:t>an</w:t>
      </w:r>
      <w:proofErr w:type="spellEnd"/>
      <w:r w:rsidRPr="00845559">
        <w:rPr>
          <w:rFonts w:cs="Arial"/>
          <w:shd w:val="clear" w:color="auto" w:fill="FFFFFF"/>
        </w:rPr>
        <w:t>  audiovisual</w:t>
      </w:r>
      <w:proofErr w:type="gramEnd"/>
      <w:r w:rsidRPr="00845559">
        <w:rPr>
          <w:rFonts w:cs="Arial"/>
          <w:shd w:val="clear" w:color="auto" w:fill="FFFFFF"/>
        </w:rPr>
        <w:t xml:space="preserve"> </w:t>
      </w:r>
      <w:proofErr w:type="spellStart"/>
      <w:r w:rsidRPr="00845559">
        <w:rPr>
          <w:rFonts w:cs="Arial"/>
          <w:shd w:val="clear" w:color="auto" w:fill="FFFFFF"/>
        </w:rPr>
        <w:t>product</w:t>
      </w:r>
      <w:proofErr w:type="spellEnd"/>
      <w:r w:rsidRPr="00845559">
        <w:rPr>
          <w:rFonts w:cs="Arial"/>
          <w:shd w:val="clear" w:color="auto" w:fill="FFFFFF"/>
        </w:rPr>
        <w:t>.</w:t>
      </w:r>
    </w:p>
    <w:p w:rsidR="00686B79" w:rsidRPr="00845559" w:rsidRDefault="00686B79" w:rsidP="00686B79"/>
    <w:p w:rsidR="00E65FC1" w:rsidRPr="00845559" w:rsidRDefault="00686B79" w:rsidP="00E65FC1">
      <w:pPr>
        <w:shd w:val="clear" w:color="auto" w:fill="FFFFFF"/>
        <w:rPr>
          <w:rFonts w:eastAsia="Times New Roman" w:cs="Arial"/>
          <w:sz w:val="24"/>
          <w:szCs w:val="24"/>
        </w:rPr>
      </w:pPr>
      <w:proofErr w:type="spellStart"/>
      <w:r w:rsidRPr="00845559">
        <w:rPr>
          <w:b/>
        </w:rPr>
        <w:t>Keywords</w:t>
      </w:r>
      <w:proofErr w:type="spellEnd"/>
      <w:r w:rsidR="00E65FC1" w:rsidRPr="00845559">
        <w:rPr>
          <w:b/>
        </w:rPr>
        <w:t>:</w:t>
      </w:r>
      <w:r w:rsidR="00E65FC1" w:rsidRPr="00845559">
        <w:t xml:space="preserve"> </w:t>
      </w:r>
      <w:proofErr w:type="spellStart"/>
      <w:r w:rsidR="00E65FC1" w:rsidRPr="00845559">
        <w:rPr>
          <w:rFonts w:eastAsia="Times New Roman" w:cs="Arial"/>
        </w:rPr>
        <w:t>music</w:t>
      </w:r>
      <w:proofErr w:type="spellEnd"/>
      <w:r w:rsidR="00E65FC1" w:rsidRPr="00845559">
        <w:rPr>
          <w:rFonts w:eastAsia="Times New Roman" w:cs="Arial"/>
        </w:rPr>
        <w:t xml:space="preserve"> </w:t>
      </w:r>
      <w:proofErr w:type="spellStart"/>
      <w:r w:rsidR="00E65FC1" w:rsidRPr="00845559">
        <w:rPr>
          <w:rFonts w:eastAsia="Times New Roman" w:cs="Arial"/>
        </w:rPr>
        <w:t>video</w:t>
      </w:r>
      <w:proofErr w:type="spellEnd"/>
      <w:r w:rsidR="00E65FC1" w:rsidRPr="00845559">
        <w:rPr>
          <w:rFonts w:eastAsia="Times New Roman" w:cs="Arial"/>
        </w:rPr>
        <w:t>; </w:t>
      </w:r>
      <w:proofErr w:type="spellStart"/>
      <w:r w:rsidR="00E65FC1" w:rsidRPr="00845559">
        <w:rPr>
          <w:rFonts w:eastAsia="Times New Roman" w:cs="Arial"/>
        </w:rPr>
        <w:t>history</w:t>
      </w:r>
      <w:proofErr w:type="spellEnd"/>
      <w:r w:rsidR="00E65FC1" w:rsidRPr="00845559">
        <w:rPr>
          <w:rFonts w:eastAsia="Times New Roman" w:cs="Arial"/>
        </w:rPr>
        <w:t xml:space="preserve">; </w:t>
      </w:r>
      <w:proofErr w:type="spellStart"/>
      <w:r w:rsidR="00E65FC1" w:rsidRPr="00845559">
        <w:rPr>
          <w:rFonts w:eastAsia="Times New Roman" w:cs="Arial"/>
        </w:rPr>
        <w:t>innovation</w:t>
      </w:r>
      <w:proofErr w:type="spellEnd"/>
      <w:r w:rsidR="00E65FC1" w:rsidRPr="00845559">
        <w:rPr>
          <w:rFonts w:eastAsia="Times New Roman" w:cs="Arial"/>
        </w:rPr>
        <w:t xml:space="preserve">; </w:t>
      </w:r>
      <w:proofErr w:type="spellStart"/>
      <w:r w:rsidR="00E65FC1" w:rsidRPr="00845559">
        <w:rPr>
          <w:rFonts w:eastAsia="Times New Roman" w:cs="Arial"/>
        </w:rPr>
        <w:t>technical</w:t>
      </w:r>
      <w:proofErr w:type="spellEnd"/>
      <w:r w:rsidR="00E65FC1" w:rsidRPr="00845559">
        <w:rPr>
          <w:rFonts w:eastAsia="Times New Roman" w:cs="Arial"/>
        </w:rPr>
        <w:t xml:space="preserve"> </w:t>
      </w:r>
      <w:proofErr w:type="spellStart"/>
      <w:r w:rsidR="00E65FC1" w:rsidRPr="00845559">
        <w:rPr>
          <w:rFonts w:eastAsia="Times New Roman" w:cs="Arial"/>
        </w:rPr>
        <w:t>concepts</w:t>
      </w:r>
      <w:proofErr w:type="spellEnd"/>
      <w:r w:rsidR="00E65FC1" w:rsidRPr="00845559">
        <w:rPr>
          <w:rFonts w:eastAsia="Times New Roman" w:cs="Arial"/>
        </w:rPr>
        <w:t>; audiovisual.</w:t>
      </w:r>
    </w:p>
    <w:p w:rsidR="00686B79" w:rsidRPr="007669DE" w:rsidRDefault="00686B79" w:rsidP="00686B79">
      <w:pPr>
        <w:jc w:val="left"/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numPr>
          <w:ilvl w:val="0"/>
          <w:numId w:val="1"/>
        </w:numPr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  <w:r w:rsidRPr="00F345FD">
        <w:rPr>
          <w:b/>
          <w:sz w:val="24"/>
          <w:szCs w:val="24"/>
        </w:rPr>
        <w:t xml:space="preserve"> </w:t>
      </w:r>
    </w:p>
    <w:p w:rsidR="0061052B" w:rsidRPr="00F345FD" w:rsidRDefault="0061052B" w:rsidP="0061052B">
      <w:pPr>
        <w:ind w:left="720"/>
        <w:rPr>
          <w:b/>
          <w:sz w:val="24"/>
          <w:szCs w:val="24"/>
        </w:rPr>
      </w:pPr>
    </w:p>
    <w:p w:rsidR="00CD491A" w:rsidRDefault="00D55A70" w:rsidP="00E834A4">
      <w:pPr>
        <w:rPr>
          <w:sz w:val="24"/>
          <w:szCs w:val="24"/>
        </w:rPr>
      </w:pPr>
      <w:r w:rsidRPr="00D55A70">
        <w:rPr>
          <w:sz w:val="24"/>
          <w:szCs w:val="24"/>
        </w:rPr>
        <w:t xml:space="preserve">No âmbito </w:t>
      </w:r>
      <w:r>
        <w:rPr>
          <w:sz w:val="24"/>
          <w:szCs w:val="24"/>
        </w:rPr>
        <w:t xml:space="preserve">geral, o videoclipe é produzido para divulgar o </w:t>
      </w:r>
      <w:r w:rsidR="00C97001">
        <w:rPr>
          <w:sz w:val="24"/>
          <w:szCs w:val="24"/>
        </w:rPr>
        <w:t>CD</w:t>
      </w:r>
      <w:r>
        <w:rPr>
          <w:sz w:val="24"/>
          <w:szCs w:val="24"/>
        </w:rPr>
        <w:t xml:space="preserve"> de um artista que terá como destaque uma música</w:t>
      </w:r>
      <w:r w:rsidR="00130A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7001">
        <w:rPr>
          <w:sz w:val="24"/>
          <w:szCs w:val="24"/>
        </w:rPr>
        <w:t>do mesmo</w:t>
      </w:r>
      <w:r w:rsidR="00130A2F">
        <w:rPr>
          <w:sz w:val="24"/>
          <w:szCs w:val="24"/>
        </w:rPr>
        <w:t>,</w:t>
      </w:r>
      <w:r w:rsidR="00C97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chamada de </w:t>
      </w:r>
      <w:r w:rsidRPr="00D55A70">
        <w:rPr>
          <w:i/>
          <w:sz w:val="24"/>
          <w:szCs w:val="24"/>
        </w:rPr>
        <w:t>single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ou música de trabalho</w:t>
      </w:r>
      <w:r w:rsidR="00C97001">
        <w:rPr>
          <w:sz w:val="24"/>
          <w:szCs w:val="24"/>
        </w:rPr>
        <w:t>. Podendo ser produzido em uma narrativa linear ou não, o videoclipe começou a ser pensado em 1950 com Elvis Presley e posteriormente com as “</w:t>
      </w:r>
      <w:proofErr w:type="spellStart"/>
      <w:r w:rsidR="00C97001">
        <w:rPr>
          <w:sz w:val="24"/>
          <w:szCs w:val="24"/>
        </w:rPr>
        <w:t>promos</w:t>
      </w:r>
      <w:proofErr w:type="spellEnd"/>
      <w:r w:rsidR="00C97001">
        <w:rPr>
          <w:sz w:val="24"/>
          <w:szCs w:val="24"/>
        </w:rPr>
        <w:t xml:space="preserve">” dos Beatles. </w:t>
      </w:r>
      <w:r w:rsidR="00CD491A">
        <w:rPr>
          <w:sz w:val="24"/>
          <w:szCs w:val="24"/>
        </w:rPr>
        <w:t>Porém, foi somente em 1975 com a banda Queen que o gênero teve a sua estreia definitiva.</w:t>
      </w:r>
    </w:p>
    <w:p w:rsidR="003670DB" w:rsidRDefault="00CD491A" w:rsidP="00E834A4">
      <w:pPr>
        <w:rPr>
          <w:sz w:val="24"/>
          <w:szCs w:val="24"/>
        </w:rPr>
      </w:pPr>
      <w:r>
        <w:rPr>
          <w:sz w:val="24"/>
          <w:szCs w:val="24"/>
        </w:rPr>
        <w:t xml:space="preserve">Nos início da década de 1980 nos Estados Unidos, foi fundada a primeira emissora voltada totalmente para exibição de videoclipes. A MTV foi pioneira na inovação, consumo e distribuição do videoclipe não só nos EUA mas em todo o mundo. No Brasil, a </w:t>
      </w:r>
      <w:r w:rsidR="003670DB">
        <w:rPr>
          <w:sz w:val="24"/>
          <w:szCs w:val="24"/>
        </w:rPr>
        <w:t xml:space="preserve">Rede </w:t>
      </w:r>
      <w:r>
        <w:rPr>
          <w:sz w:val="24"/>
          <w:szCs w:val="24"/>
        </w:rPr>
        <w:t>Globo</w:t>
      </w:r>
      <w:r w:rsidR="003670DB">
        <w:rPr>
          <w:sz w:val="24"/>
          <w:szCs w:val="24"/>
        </w:rPr>
        <w:t xml:space="preserve">, através do </w:t>
      </w:r>
      <w:r>
        <w:rPr>
          <w:sz w:val="24"/>
          <w:szCs w:val="24"/>
        </w:rPr>
        <w:t xml:space="preserve">Fantástico </w:t>
      </w:r>
      <w:r w:rsidR="003670DB">
        <w:rPr>
          <w:sz w:val="24"/>
          <w:szCs w:val="24"/>
        </w:rPr>
        <w:t xml:space="preserve">também já exibia videoclipes em sua programação de domingo. Não só divulgando mas também produzindo os mesmo. </w:t>
      </w:r>
    </w:p>
    <w:p w:rsidR="00E57FC0" w:rsidRDefault="003670DB" w:rsidP="00783C8F">
      <w:pPr>
        <w:rPr>
          <w:sz w:val="24"/>
          <w:szCs w:val="24"/>
        </w:rPr>
      </w:pPr>
      <w:r>
        <w:rPr>
          <w:sz w:val="24"/>
          <w:szCs w:val="24"/>
        </w:rPr>
        <w:t xml:space="preserve"> A MTV Brasil</w:t>
      </w:r>
      <w:r w:rsidR="00783C8F">
        <w:rPr>
          <w:sz w:val="24"/>
          <w:szCs w:val="24"/>
        </w:rPr>
        <w:t>, inaugurada na década de 1990</w:t>
      </w:r>
      <w:r>
        <w:rPr>
          <w:sz w:val="24"/>
          <w:szCs w:val="24"/>
        </w:rPr>
        <w:t xml:space="preserve">, além de </w:t>
      </w:r>
      <w:r w:rsidR="00F72286">
        <w:rPr>
          <w:sz w:val="24"/>
          <w:szCs w:val="24"/>
        </w:rPr>
        <w:t>estrear</w:t>
      </w:r>
      <w:r>
        <w:rPr>
          <w:sz w:val="24"/>
          <w:szCs w:val="24"/>
        </w:rPr>
        <w:t xml:space="preserve"> </w:t>
      </w:r>
      <w:r w:rsidR="00AD5706">
        <w:rPr>
          <w:sz w:val="24"/>
          <w:szCs w:val="24"/>
        </w:rPr>
        <w:t xml:space="preserve">a televisão segmentada no país, bem como renovar a distribuição e consumo de videoclipe, também trouxe novos gêneros musicais </w:t>
      </w:r>
      <w:r w:rsidR="00783C8F">
        <w:rPr>
          <w:sz w:val="24"/>
          <w:szCs w:val="24"/>
        </w:rPr>
        <w:t xml:space="preserve">para a cultura popular brasileira, tornando o rock e o pop mais conhecidos pela massa da população, em um país onde o sertanejo dominava. </w:t>
      </w:r>
    </w:p>
    <w:p w:rsidR="00D544B4" w:rsidRDefault="00E57FC0" w:rsidP="00783C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</w:t>
      </w:r>
      <w:r w:rsidR="00385092">
        <w:rPr>
          <w:sz w:val="24"/>
          <w:szCs w:val="24"/>
        </w:rPr>
        <w:t xml:space="preserve"> 1990 </w:t>
      </w:r>
      <w:r>
        <w:rPr>
          <w:sz w:val="24"/>
          <w:szCs w:val="24"/>
        </w:rPr>
        <w:t>em diante, o videoclipe evoluiu tecnicamente em muitos sentidos. Sendo</w:t>
      </w:r>
      <w:r w:rsidR="00C45ED5">
        <w:rPr>
          <w:sz w:val="24"/>
          <w:szCs w:val="24"/>
        </w:rPr>
        <w:t xml:space="preserve"> considerado um curta-metragem com </w:t>
      </w:r>
      <w:r w:rsidR="005333B1">
        <w:rPr>
          <w:sz w:val="24"/>
          <w:szCs w:val="24"/>
        </w:rPr>
        <w:t xml:space="preserve">valor estritamente promocional, </w:t>
      </w:r>
      <w:r w:rsidR="00C45ED5">
        <w:rPr>
          <w:sz w:val="24"/>
          <w:szCs w:val="24"/>
        </w:rPr>
        <w:t xml:space="preserve">conduzido por uma música </w:t>
      </w:r>
      <w:r>
        <w:rPr>
          <w:sz w:val="24"/>
          <w:szCs w:val="24"/>
        </w:rPr>
        <w:t xml:space="preserve">na qual </w:t>
      </w:r>
      <w:proofErr w:type="spellStart"/>
      <w:r>
        <w:rPr>
          <w:sz w:val="24"/>
          <w:szCs w:val="24"/>
        </w:rPr>
        <w:t>esta</w:t>
      </w:r>
      <w:proofErr w:type="spellEnd"/>
      <w:r w:rsidR="00C45ED5">
        <w:rPr>
          <w:sz w:val="24"/>
          <w:szCs w:val="24"/>
        </w:rPr>
        <w:t xml:space="preserve"> pode ou não ter relação </w:t>
      </w:r>
      <w:r w:rsidR="00CD491A">
        <w:rPr>
          <w:sz w:val="24"/>
          <w:szCs w:val="24"/>
        </w:rPr>
        <w:t>com as imagens exibidas</w:t>
      </w:r>
      <w:r w:rsidR="00783C8F">
        <w:rPr>
          <w:sz w:val="24"/>
          <w:szCs w:val="24"/>
        </w:rPr>
        <w:t xml:space="preserve">, </w:t>
      </w:r>
      <w:r>
        <w:rPr>
          <w:sz w:val="24"/>
          <w:szCs w:val="24"/>
        </w:rPr>
        <w:t>utilizando</w:t>
      </w:r>
      <w:r w:rsidR="00783C8F">
        <w:rPr>
          <w:sz w:val="24"/>
          <w:szCs w:val="24"/>
        </w:rPr>
        <w:t xml:space="preserve"> </w:t>
      </w:r>
      <w:r w:rsidR="00CD491A">
        <w:rPr>
          <w:sz w:val="24"/>
          <w:szCs w:val="24"/>
        </w:rPr>
        <w:t>recursos sincrônicos entre melodia, voz e imagem</w:t>
      </w:r>
      <w:r w:rsidR="00385092">
        <w:rPr>
          <w:sz w:val="24"/>
          <w:szCs w:val="24"/>
        </w:rPr>
        <w:t xml:space="preserve"> e, com tecnologias de edição e captação de imagem que beiram à uma produção de cinema. </w:t>
      </w:r>
    </w:p>
    <w:p w:rsidR="00385092" w:rsidRDefault="00385092" w:rsidP="00F72286">
      <w:pPr>
        <w:rPr>
          <w:sz w:val="24"/>
          <w:szCs w:val="24"/>
        </w:rPr>
      </w:pPr>
      <w:r>
        <w:rPr>
          <w:sz w:val="24"/>
          <w:szCs w:val="24"/>
        </w:rPr>
        <w:t>Para tanto</w:t>
      </w:r>
      <w:r w:rsidR="00F72286">
        <w:rPr>
          <w:sz w:val="24"/>
          <w:szCs w:val="24"/>
        </w:rPr>
        <w:t>,</w:t>
      </w:r>
      <w:r>
        <w:rPr>
          <w:sz w:val="24"/>
          <w:szCs w:val="24"/>
        </w:rPr>
        <w:t xml:space="preserve"> ele ainda tem um valor estritamente monetário, visto que é pensado para divulgação de um artista, </w:t>
      </w:r>
      <w:r w:rsidR="00F72286">
        <w:rPr>
          <w:sz w:val="24"/>
          <w:szCs w:val="24"/>
        </w:rPr>
        <w:t xml:space="preserve">nas plataformas digitais, como </w:t>
      </w:r>
      <w:proofErr w:type="spellStart"/>
      <w:r w:rsidR="00F72286">
        <w:rPr>
          <w:sz w:val="24"/>
          <w:szCs w:val="24"/>
        </w:rPr>
        <w:t>Youtube</w:t>
      </w:r>
      <w:proofErr w:type="spellEnd"/>
      <w:r w:rsidR="00F72286">
        <w:rPr>
          <w:sz w:val="24"/>
          <w:szCs w:val="24"/>
        </w:rPr>
        <w:t xml:space="preserve">, </w:t>
      </w:r>
      <w:proofErr w:type="spellStart"/>
      <w:r w:rsidR="00F72286">
        <w:rPr>
          <w:sz w:val="24"/>
          <w:szCs w:val="24"/>
        </w:rPr>
        <w:t>Spotify</w:t>
      </w:r>
      <w:proofErr w:type="spellEnd"/>
      <w:r w:rsidR="00F72286">
        <w:rPr>
          <w:sz w:val="24"/>
          <w:szCs w:val="24"/>
        </w:rPr>
        <w:t xml:space="preserve"> e </w:t>
      </w:r>
      <w:proofErr w:type="spellStart"/>
      <w:r w:rsidR="00F72286">
        <w:rPr>
          <w:sz w:val="24"/>
          <w:szCs w:val="24"/>
        </w:rPr>
        <w:t>D</w:t>
      </w:r>
      <w:r>
        <w:rPr>
          <w:sz w:val="24"/>
          <w:szCs w:val="24"/>
        </w:rPr>
        <w:t>eezer</w:t>
      </w:r>
      <w:proofErr w:type="spellEnd"/>
      <w:r>
        <w:rPr>
          <w:sz w:val="24"/>
          <w:szCs w:val="24"/>
        </w:rPr>
        <w:t xml:space="preserve">, no rádio e/ou na televisão. </w:t>
      </w:r>
      <w:r w:rsidR="000E2C9D">
        <w:rPr>
          <w:sz w:val="24"/>
          <w:szCs w:val="24"/>
        </w:rPr>
        <w:t xml:space="preserve">Todavia, o produto videoclipe </w:t>
      </w:r>
      <w:r w:rsidR="00F72286">
        <w:rPr>
          <w:sz w:val="24"/>
          <w:szCs w:val="24"/>
        </w:rPr>
        <w:t>está</w:t>
      </w:r>
      <w:r w:rsidR="00A71DAE">
        <w:rPr>
          <w:sz w:val="24"/>
          <w:szCs w:val="24"/>
        </w:rPr>
        <w:t xml:space="preserve"> se inovando em linguagem, técnica e divulgação alcançando cada vez mais público e sendo cada vez mais propagado na sociedade contemporânea. </w:t>
      </w:r>
    </w:p>
    <w:p w:rsidR="00931F69" w:rsidRDefault="00931F69" w:rsidP="00F72286">
      <w:pPr>
        <w:rPr>
          <w:sz w:val="24"/>
          <w:szCs w:val="24"/>
        </w:rPr>
      </w:pPr>
    </w:p>
    <w:p w:rsidR="00931F69" w:rsidRDefault="00931F69" w:rsidP="00F72286">
      <w:pPr>
        <w:rPr>
          <w:sz w:val="24"/>
          <w:szCs w:val="24"/>
        </w:rPr>
      </w:pPr>
    </w:p>
    <w:p w:rsidR="00931F69" w:rsidRDefault="00931F69" w:rsidP="00931F69">
      <w:pPr>
        <w:pStyle w:val="Seo"/>
      </w:pPr>
      <w:r>
        <w:t>METODOLOGIA</w:t>
      </w:r>
    </w:p>
    <w:p w:rsidR="00906B15" w:rsidRDefault="00906B15" w:rsidP="00F72286">
      <w:pPr>
        <w:rPr>
          <w:sz w:val="24"/>
          <w:szCs w:val="24"/>
        </w:rPr>
      </w:pPr>
    </w:p>
    <w:p w:rsidR="001A5FB7" w:rsidRPr="00CE2669" w:rsidRDefault="001A5FB7" w:rsidP="001A5FB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realizar o presente artigo foi utilizado o método de pesquisa descritiva com a finalidade de analisar a classificação do videoclipe como produto e gênero audiovisual através de um profundo estudo do videoclipe, a partir de uma revisão bibliográfica composta por especialistas e autores da área. A pesquisa,</w:t>
      </w:r>
      <w:r w:rsidRPr="00CE2669">
        <w:rPr>
          <w:rFonts w:ascii="Helvetica" w:hAnsi="Helvetica" w:cs="Helvetica"/>
        </w:rPr>
        <w:t xml:space="preserve"> será baseada em autores como Thiago Soares, Laura Corrêa </w:t>
      </w:r>
      <w:r>
        <w:rPr>
          <w:rFonts w:ascii="Helvetica" w:hAnsi="Helvetica" w:cs="Helvetica"/>
        </w:rPr>
        <w:t xml:space="preserve">e </w:t>
      </w:r>
      <w:proofErr w:type="spellStart"/>
      <w:r>
        <w:rPr>
          <w:rFonts w:ascii="Helvetica" w:hAnsi="Helvetica" w:cs="Helvetica"/>
        </w:rPr>
        <w:t>Jeder</w:t>
      </w:r>
      <w:proofErr w:type="spellEnd"/>
      <w:r>
        <w:rPr>
          <w:rFonts w:ascii="Helvetica" w:hAnsi="Helvetica" w:cs="Helvetica"/>
        </w:rPr>
        <w:t xml:space="preserve"> Junior entre outros especialistas da área.</w:t>
      </w:r>
    </w:p>
    <w:p w:rsidR="001A5FB7" w:rsidRDefault="001A5FB7" w:rsidP="001A5FB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Começando pelo contexto histórico ao qual o videoclipe foi concebido, pelo acréscimo de som ao cinema juntamente com a videoarte, o trabalho analisará o caminho evolutivo do videoclipe como produto e gênero audiovisual. Passando não somente pela história mas também pelos conceitos e gêneros, para enfim abordá-lo como fruto de uma convergência midiática. </w:t>
      </w:r>
    </w:p>
    <w:p w:rsidR="001A5FB7" w:rsidRDefault="001A5FB7" w:rsidP="001A5FB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tanto, foi feita uma pesquisa bibliográfica para se compreender de que forma e como o videoclipe se transformou no valioso produto de divulgação e valorização do artista e sua obra. Tornando-se assim não somente um contemporâneo objeto de tecnologia mas também de grande valor histórico e cultural.</w:t>
      </w:r>
    </w:p>
    <w:p w:rsidR="00722CE6" w:rsidRPr="001A5FB7" w:rsidRDefault="001A5FB7" w:rsidP="001A5FB7">
      <w:pPr>
        <w:rPr>
          <w:sz w:val="24"/>
          <w:szCs w:val="24"/>
        </w:rPr>
      </w:pPr>
      <w:r w:rsidRPr="001A5FB7">
        <w:rPr>
          <w:rFonts w:ascii="Helvetica" w:hAnsi="Helvetica" w:cs="Helvetica"/>
          <w:sz w:val="24"/>
          <w:szCs w:val="24"/>
        </w:rPr>
        <w:t>Por fim, este artigo têm caráter particularmente acadêmico com a finalidade de se entender o propósito do videoclipe como gênero e produto audiovisual cruzando, assim, informações de artigos e livros da área para entendimento do assunto, e melhor conclusão deste artigo</w:t>
      </w:r>
    </w:p>
    <w:p w:rsidR="00931F69" w:rsidRDefault="00931F69" w:rsidP="00F72286">
      <w:pPr>
        <w:rPr>
          <w:sz w:val="24"/>
          <w:szCs w:val="24"/>
        </w:rPr>
      </w:pPr>
    </w:p>
    <w:p w:rsidR="001A5FB7" w:rsidRDefault="001A5FB7" w:rsidP="00F72286">
      <w:pPr>
        <w:rPr>
          <w:sz w:val="24"/>
          <w:szCs w:val="24"/>
        </w:rPr>
      </w:pPr>
    </w:p>
    <w:p w:rsidR="00F72286" w:rsidRDefault="00843E36" w:rsidP="00906B15">
      <w:pPr>
        <w:pStyle w:val="Seo"/>
      </w:pPr>
      <w:r>
        <w:t>FUNDAMENTAÇÃO TEÓ</w:t>
      </w:r>
      <w:r w:rsidR="00F72286" w:rsidRPr="006607E7">
        <w:t xml:space="preserve">RICA </w:t>
      </w:r>
    </w:p>
    <w:p w:rsidR="006607E7" w:rsidRPr="006607E7" w:rsidRDefault="006607E7" w:rsidP="00F72286">
      <w:pPr>
        <w:tabs>
          <w:tab w:val="left" w:pos="1140"/>
        </w:tabs>
        <w:rPr>
          <w:b/>
          <w:sz w:val="24"/>
          <w:szCs w:val="24"/>
        </w:rPr>
      </w:pPr>
    </w:p>
    <w:p w:rsidR="00686B79" w:rsidRDefault="00931F69" w:rsidP="00845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45559">
        <w:rPr>
          <w:b/>
          <w:sz w:val="24"/>
          <w:szCs w:val="24"/>
        </w:rPr>
        <w:t xml:space="preserve">.1 </w:t>
      </w:r>
      <w:r w:rsidR="002D5553">
        <w:rPr>
          <w:b/>
          <w:sz w:val="24"/>
          <w:szCs w:val="24"/>
        </w:rPr>
        <w:t>História e</w:t>
      </w:r>
      <w:r w:rsidR="002E7F13">
        <w:rPr>
          <w:b/>
          <w:sz w:val="24"/>
          <w:szCs w:val="24"/>
        </w:rPr>
        <w:t xml:space="preserve"> Influência</w:t>
      </w:r>
      <w:r w:rsidR="002D5553">
        <w:rPr>
          <w:b/>
          <w:sz w:val="24"/>
          <w:szCs w:val="24"/>
        </w:rPr>
        <w:t>s</w:t>
      </w:r>
    </w:p>
    <w:p w:rsidR="00D56566" w:rsidRDefault="00D56566" w:rsidP="00FA7FCE">
      <w:pPr>
        <w:ind w:firstLine="708"/>
        <w:rPr>
          <w:b/>
          <w:sz w:val="24"/>
          <w:szCs w:val="24"/>
        </w:rPr>
      </w:pPr>
    </w:p>
    <w:p w:rsidR="00F97E95" w:rsidRDefault="00FA7FCE" w:rsidP="00FA7F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sequência histórica </w:t>
      </w:r>
      <w:r w:rsidR="0036184D">
        <w:rPr>
          <w:sz w:val="24"/>
          <w:szCs w:val="24"/>
        </w:rPr>
        <w:t xml:space="preserve">de surgimento da palavra impressa de Gutemberg ao cinema, culmina no surgimento das chamadas “fotografias animadas”. Na qual, o </w:t>
      </w:r>
      <w:r w:rsidR="0036184D">
        <w:rPr>
          <w:sz w:val="24"/>
          <w:szCs w:val="24"/>
        </w:rPr>
        <w:lastRenderedPageBreak/>
        <w:t xml:space="preserve">teórico </w:t>
      </w:r>
      <w:proofErr w:type="spellStart"/>
      <w:r w:rsidR="0036184D">
        <w:rPr>
          <w:sz w:val="24"/>
          <w:szCs w:val="24"/>
        </w:rPr>
        <w:t>Nöel</w:t>
      </w:r>
      <w:proofErr w:type="spellEnd"/>
      <w:r w:rsidR="0036184D">
        <w:rPr>
          <w:sz w:val="24"/>
          <w:szCs w:val="24"/>
        </w:rPr>
        <w:t xml:space="preserve"> </w:t>
      </w:r>
      <w:proofErr w:type="spellStart"/>
      <w:r w:rsidR="0036184D">
        <w:rPr>
          <w:sz w:val="24"/>
          <w:szCs w:val="24"/>
        </w:rPr>
        <w:t>Burch</w:t>
      </w:r>
      <w:proofErr w:type="spellEnd"/>
      <w:r w:rsidR="0036184D">
        <w:rPr>
          <w:sz w:val="24"/>
          <w:szCs w:val="24"/>
        </w:rPr>
        <w:t xml:space="preserve"> afirma que rapidamente, cineastas da época, constataram a necessidade de um acompanhamento sonoro às imagens </w:t>
      </w:r>
      <w:r w:rsidR="002C6567">
        <w:rPr>
          <w:sz w:val="24"/>
          <w:szCs w:val="24"/>
        </w:rPr>
        <w:t xml:space="preserve">projetadas na tela. </w:t>
      </w:r>
    </w:p>
    <w:p w:rsidR="00534257" w:rsidRDefault="002C6567" w:rsidP="005342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As técnicas relativas as imagens evoluíam progressivamente, porém as técnicas relativas ao som avançavam vagarosamente. </w:t>
      </w:r>
      <w:r w:rsidR="00534257">
        <w:rPr>
          <w:sz w:val="24"/>
          <w:szCs w:val="24"/>
        </w:rPr>
        <w:t>Em</w:t>
      </w:r>
      <w:r>
        <w:rPr>
          <w:sz w:val="24"/>
          <w:szCs w:val="24"/>
        </w:rPr>
        <w:t xml:space="preserve"> 187</w:t>
      </w:r>
      <w:r w:rsidR="00534257">
        <w:rPr>
          <w:sz w:val="24"/>
          <w:szCs w:val="24"/>
        </w:rPr>
        <w:t xml:space="preserve">7 foi criado o fonógrafo, porém foi só entre 1911 e 1913 que houve um consenso de que a música é o acompanhamento ideal para as imagens. Na metade do século 20 a Warner Brothers e a Fox Film apresentariam aparelhos que melhor sincronizavam som e imagem. </w:t>
      </w:r>
    </w:p>
    <w:p w:rsidR="00FC00C4" w:rsidRDefault="00FC00C4" w:rsidP="005342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Ao perceber a necessidade do acompanhamento sonoro para as imagens, os estúdios Disney produzem na década de 1940 o desenho animado Fantasia, onde observa-se a sincronicidade de música e imagem. Os anos de 1950 ficaram conhecidos pelos números de musicais na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e do cinema, que começaram a conquistar números para a indústria fonográfica, surgindo nessa década Elvis Presley, que estrelaria diversos musicais e documentários de shows. </w:t>
      </w:r>
    </w:p>
    <w:p w:rsidR="00004F21" w:rsidRDefault="00FC00C4" w:rsidP="001E1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Em 1964</w:t>
      </w:r>
      <w:r w:rsidR="00004F21">
        <w:rPr>
          <w:sz w:val="24"/>
          <w:szCs w:val="24"/>
        </w:rPr>
        <w:t xml:space="preserve"> é marcado pelo lançamento do filme A Hard </w:t>
      </w:r>
      <w:proofErr w:type="spellStart"/>
      <w:r w:rsidR="00004F21">
        <w:rPr>
          <w:sz w:val="24"/>
          <w:szCs w:val="24"/>
        </w:rPr>
        <w:t>Day’s</w:t>
      </w:r>
      <w:proofErr w:type="spellEnd"/>
      <w:r w:rsidR="00004F21">
        <w:rPr>
          <w:sz w:val="24"/>
          <w:szCs w:val="24"/>
        </w:rPr>
        <w:t xml:space="preserve"> Night dos The Beatles. A banda, já na época fazia alguns vídeos de divulgação que eram denominados “</w:t>
      </w:r>
      <w:proofErr w:type="spellStart"/>
      <w:r w:rsidR="00004F21">
        <w:rPr>
          <w:sz w:val="24"/>
          <w:szCs w:val="24"/>
        </w:rPr>
        <w:t>promos</w:t>
      </w:r>
      <w:proofErr w:type="spellEnd"/>
      <w:r w:rsidR="00004F21">
        <w:rPr>
          <w:sz w:val="24"/>
          <w:szCs w:val="24"/>
        </w:rPr>
        <w:t>”, há certa controvérsia sobre a classificação das mesmas como videoclipe tendo em vista que os vídeos da banda eram usados para que a mesma pudesse aparecer em mais de um programa de tv.</w:t>
      </w:r>
      <w:r w:rsidR="001E17BB">
        <w:rPr>
          <w:sz w:val="24"/>
          <w:szCs w:val="24"/>
        </w:rPr>
        <w:t xml:space="preserve"> </w:t>
      </w:r>
      <w:r w:rsidR="00004F21">
        <w:rPr>
          <w:sz w:val="24"/>
          <w:szCs w:val="24"/>
        </w:rPr>
        <w:t xml:space="preserve">No ano de 1975 a banda Queen lança o primeiro videoclipe: </w:t>
      </w:r>
      <w:proofErr w:type="spellStart"/>
      <w:r w:rsidR="00004F21">
        <w:rPr>
          <w:sz w:val="24"/>
          <w:szCs w:val="24"/>
        </w:rPr>
        <w:t>Bohemian</w:t>
      </w:r>
      <w:proofErr w:type="spellEnd"/>
      <w:r w:rsidR="00004F21">
        <w:rPr>
          <w:sz w:val="24"/>
          <w:szCs w:val="24"/>
        </w:rPr>
        <w:t xml:space="preserve"> </w:t>
      </w:r>
      <w:proofErr w:type="spellStart"/>
      <w:r w:rsidR="00004F21">
        <w:rPr>
          <w:sz w:val="24"/>
          <w:szCs w:val="24"/>
        </w:rPr>
        <w:t>Rhapsoly</w:t>
      </w:r>
      <w:proofErr w:type="spellEnd"/>
      <w:r w:rsidR="00004F21">
        <w:rPr>
          <w:sz w:val="24"/>
          <w:szCs w:val="24"/>
        </w:rPr>
        <w:t>. Na qual, os estudiosos afirmam que esse é o p</w:t>
      </w:r>
      <w:r w:rsidR="001E17BB">
        <w:rPr>
          <w:sz w:val="24"/>
          <w:szCs w:val="24"/>
        </w:rPr>
        <w:t>rimeiro videoclipe produzido intencionalmente com o objetivo de divulgar a banda.</w:t>
      </w:r>
    </w:p>
    <w:p w:rsidR="004B45AD" w:rsidRDefault="001E17BB" w:rsidP="00CF20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década de 1975 o Fantástico da Rede Globo, exibe o primeiro videoclipe no Brasil, sendo a música América do Sul com interpretação de Ney Matogrosso escolhida. A década de 1980 marcada por programas de videoclipe no Brasil, na qual a TV Manchete, TV Record, TV Gazeta, TV Cultura, SBT Rio, TV Bandeira</w:t>
      </w:r>
      <w:r w:rsidR="005B400D">
        <w:rPr>
          <w:sz w:val="24"/>
          <w:szCs w:val="24"/>
        </w:rPr>
        <w:t xml:space="preserve">ntes e a Rede Globo </w:t>
      </w:r>
      <w:r w:rsidR="004B45AD">
        <w:rPr>
          <w:sz w:val="24"/>
          <w:szCs w:val="24"/>
        </w:rPr>
        <w:t>eram as</w:t>
      </w:r>
      <w:r w:rsidR="005B400D">
        <w:rPr>
          <w:sz w:val="24"/>
          <w:szCs w:val="24"/>
        </w:rPr>
        <w:t xml:space="preserve"> emissoras </w:t>
      </w:r>
      <w:r w:rsidR="00CF2015">
        <w:rPr>
          <w:sz w:val="24"/>
          <w:szCs w:val="24"/>
        </w:rPr>
        <w:t xml:space="preserve">que produziam estes programas. </w:t>
      </w:r>
    </w:p>
    <w:p w:rsidR="001E17BB" w:rsidRPr="002C6567" w:rsidRDefault="005B400D" w:rsidP="00CF20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O</w:t>
      </w:r>
      <w:r w:rsidR="00CF2015">
        <w:rPr>
          <w:sz w:val="24"/>
          <w:szCs w:val="24"/>
        </w:rPr>
        <w:t>s</w:t>
      </w:r>
      <w:r>
        <w:rPr>
          <w:sz w:val="24"/>
          <w:szCs w:val="24"/>
        </w:rPr>
        <w:t xml:space="preserve"> primeiros esboços de videoclipe feitos no Brasil foram concebidos no Recife, na qual artistas como Alceu Valença e a banda Ave de Sangria gravaram os primeiros vídeos. </w:t>
      </w:r>
    </w:p>
    <w:p w:rsidR="00F8354B" w:rsidRDefault="00CF2015" w:rsidP="00D81A26">
      <w:pPr>
        <w:pStyle w:val="Seo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>Com o advento do videocassete, o consumo de música é transformado na década de 1980, e assim a indústria fonográfica é, finalmente, agregada a indústria audiovisual. A estreia da MTV nos Estados Unidos, consolida ainda mais o gênero visto que o conteúdo da emissora é 100% dedicado à música</w:t>
      </w:r>
      <w:r w:rsidR="00D81A26">
        <w:rPr>
          <w:b w:val="0"/>
        </w:rPr>
        <w:t xml:space="preserve"> e com uma linguagem voltada ao público jovem. </w:t>
      </w:r>
      <w:r>
        <w:rPr>
          <w:b w:val="0"/>
        </w:rPr>
        <w:t xml:space="preserve">A MTV chega ao Brasil na década de 1990, com a exibição do videoclipe de uma versão </w:t>
      </w:r>
      <w:proofErr w:type="spellStart"/>
      <w:r>
        <w:rPr>
          <w:b w:val="0"/>
        </w:rPr>
        <w:t>remix</w:t>
      </w:r>
      <w:proofErr w:type="spellEnd"/>
      <w:r>
        <w:rPr>
          <w:b w:val="0"/>
        </w:rPr>
        <w:t xml:space="preserve"> da música Garota de Ipanema e apresentado pela apresentadora Astrid F</w:t>
      </w:r>
      <w:r w:rsidRPr="00CF2015">
        <w:rPr>
          <w:b w:val="0"/>
        </w:rPr>
        <w:t>ontenelle</w:t>
      </w:r>
      <w:r>
        <w:rPr>
          <w:b w:val="0"/>
        </w:rPr>
        <w:t xml:space="preserve">, a filial brasileira adere a proposta de sua matriz </w:t>
      </w:r>
      <w:r w:rsidR="00D81A26">
        <w:rPr>
          <w:b w:val="0"/>
        </w:rPr>
        <w:t xml:space="preserve">apresentando uma música que representa a cultura brasileira mas com produção contemporânea. </w:t>
      </w:r>
    </w:p>
    <w:p w:rsidR="00F8354B" w:rsidRDefault="00F8354B" w:rsidP="00D81A26">
      <w:pPr>
        <w:pStyle w:val="Seo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 xml:space="preserve">O surgimento da internet atrapalha o crescimento da MTV bem como de outras </w:t>
      </w:r>
      <w:proofErr w:type="spellStart"/>
      <w:r>
        <w:rPr>
          <w:b w:val="0"/>
        </w:rPr>
        <w:t>tv’s</w:t>
      </w:r>
      <w:proofErr w:type="spellEnd"/>
      <w:r>
        <w:rPr>
          <w:b w:val="0"/>
        </w:rPr>
        <w:t xml:space="preserve"> segmentadas do ramo musical, porém deixa mais homogêneo o acesso a videoclipes. Sendo o popular site de vídeos </w:t>
      </w:r>
      <w:proofErr w:type="spellStart"/>
      <w:r>
        <w:rPr>
          <w:b w:val="0"/>
        </w:rPr>
        <w:t>Youtube</w:t>
      </w:r>
      <w:proofErr w:type="spellEnd"/>
      <w:r>
        <w:rPr>
          <w:b w:val="0"/>
        </w:rPr>
        <w:t xml:space="preserve"> reconhecido mundialmente pela fácil acessibilidade à videoclipes nacionais e internacionais.</w:t>
      </w:r>
    </w:p>
    <w:p w:rsidR="001A5FB7" w:rsidRDefault="001A5FB7" w:rsidP="00D81A26">
      <w:pPr>
        <w:pStyle w:val="Seo"/>
        <w:numPr>
          <w:ilvl w:val="0"/>
          <w:numId w:val="0"/>
        </w:numPr>
        <w:ind w:firstLine="709"/>
        <w:rPr>
          <w:b w:val="0"/>
        </w:rPr>
      </w:pPr>
    </w:p>
    <w:p w:rsidR="001A5FB7" w:rsidRDefault="001A5FB7" w:rsidP="00D81A26">
      <w:pPr>
        <w:pStyle w:val="Seo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lastRenderedPageBreak/>
        <w:t xml:space="preserve">Mas como afirma (Corrêa 2007), a própria MTV tem consciência da importância histórica do videoclipe, mas pecava por dedicar pouco tempo da sua programação para discutir e analisar os clipes. Podendo-se assim compreender como, pelo menos no Brasil, a emissora não conseguiu prender a atenção do público, que já vibrava com o surgimento da internet. </w:t>
      </w:r>
    </w:p>
    <w:p w:rsidR="004D61E3" w:rsidRDefault="00F8354B" w:rsidP="00D81A26">
      <w:pPr>
        <w:pStyle w:val="Seo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 xml:space="preserve">Pode-se por fim concluir que a </w:t>
      </w:r>
      <w:r w:rsidR="00612113">
        <w:rPr>
          <w:b w:val="0"/>
        </w:rPr>
        <w:t>concepção do videoclipe começou com uma revolução no modo de ouvir música. Passando a estimular todos os sentidos através da visão</w:t>
      </w:r>
      <w:r>
        <w:rPr>
          <w:b w:val="0"/>
        </w:rPr>
        <w:t xml:space="preserve"> e tornando-se</w:t>
      </w:r>
      <w:r w:rsidR="00612113">
        <w:rPr>
          <w:b w:val="0"/>
        </w:rPr>
        <w:t xml:space="preserve"> quase obrigatório para um artista</w:t>
      </w:r>
      <w:r>
        <w:rPr>
          <w:b w:val="0"/>
        </w:rPr>
        <w:t xml:space="preserve"> sua produção</w:t>
      </w:r>
      <w:r w:rsidR="00612113">
        <w:rPr>
          <w:b w:val="0"/>
        </w:rPr>
        <w:t xml:space="preserve">. Onde, sua dinâmica </w:t>
      </w:r>
      <w:r>
        <w:rPr>
          <w:b w:val="0"/>
        </w:rPr>
        <w:t>de formação</w:t>
      </w:r>
      <w:r w:rsidR="00612113">
        <w:rPr>
          <w:b w:val="0"/>
        </w:rPr>
        <w:t xml:space="preserve"> causa um impacto </w:t>
      </w:r>
      <w:r w:rsidR="005A306C">
        <w:rPr>
          <w:b w:val="0"/>
        </w:rPr>
        <w:t xml:space="preserve">direto </w:t>
      </w:r>
      <w:r w:rsidR="00612113">
        <w:rPr>
          <w:b w:val="0"/>
        </w:rPr>
        <w:t>na divulgação da</w:t>
      </w:r>
      <w:r>
        <w:rPr>
          <w:b w:val="0"/>
        </w:rPr>
        <w:t xml:space="preserve"> música</w:t>
      </w:r>
      <w:r w:rsidR="00612113">
        <w:rPr>
          <w:b w:val="0"/>
        </w:rPr>
        <w:t xml:space="preserve"> </w:t>
      </w:r>
      <w:r w:rsidR="005A306C">
        <w:rPr>
          <w:b w:val="0"/>
        </w:rPr>
        <w:t xml:space="preserve">e/ou </w:t>
      </w:r>
      <w:proofErr w:type="spellStart"/>
      <w:r w:rsidR="005A306C">
        <w:rPr>
          <w:b w:val="0"/>
        </w:rPr>
        <w:t>cd</w:t>
      </w:r>
      <w:proofErr w:type="spellEnd"/>
      <w:r w:rsidR="005A306C">
        <w:rPr>
          <w:b w:val="0"/>
        </w:rPr>
        <w:t xml:space="preserve"> de determinado artista, influenciando diretamente seu d</w:t>
      </w:r>
      <w:r>
        <w:rPr>
          <w:b w:val="0"/>
        </w:rPr>
        <w:t>esem</w:t>
      </w:r>
      <w:r w:rsidR="005A306C">
        <w:rPr>
          <w:b w:val="0"/>
        </w:rPr>
        <w:t xml:space="preserve">penho em </w:t>
      </w:r>
      <w:proofErr w:type="spellStart"/>
      <w:r w:rsidR="005A306C">
        <w:rPr>
          <w:b w:val="0"/>
        </w:rPr>
        <w:t>charts</w:t>
      </w:r>
      <w:proofErr w:type="spellEnd"/>
      <w:r w:rsidR="005A306C">
        <w:rPr>
          <w:b w:val="0"/>
        </w:rPr>
        <w:t xml:space="preserve"> especializados e participações em programas de </w:t>
      </w:r>
      <w:proofErr w:type="spellStart"/>
      <w:r w:rsidR="005A306C">
        <w:rPr>
          <w:b w:val="0"/>
        </w:rPr>
        <w:t>tv</w:t>
      </w:r>
      <w:proofErr w:type="spellEnd"/>
      <w:r w:rsidR="005A306C">
        <w:rPr>
          <w:b w:val="0"/>
        </w:rPr>
        <w:t xml:space="preserve">, por exemplo. </w:t>
      </w:r>
    </w:p>
    <w:p w:rsidR="00CF2015" w:rsidRDefault="00CF2015" w:rsidP="00C21EA4">
      <w:pPr>
        <w:pStyle w:val="Seo"/>
        <w:numPr>
          <w:ilvl w:val="0"/>
          <w:numId w:val="0"/>
        </w:numPr>
        <w:ind w:left="720"/>
      </w:pPr>
    </w:p>
    <w:p w:rsidR="00931F69" w:rsidRDefault="00931F69" w:rsidP="00C21EA4">
      <w:pPr>
        <w:pStyle w:val="Seo"/>
        <w:numPr>
          <w:ilvl w:val="0"/>
          <w:numId w:val="0"/>
        </w:numPr>
        <w:ind w:left="720"/>
      </w:pPr>
    </w:p>
    <w:p w:rsidR="00C21EA4" w:rsidRPr="00845559" w:rsidRDefault="00931F69" w:rsidP="00931F69">
      <w:pPr>
        <w:pStyle w:val="PargrafodaLista"/>
        <w:numPr>
          <w:ilvl w:val="1"/>
          <w:numId w:val="8"/>
        </w:numPr>
        <w:ind w:left="103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E24A1" w:rsidRPr="00845559">
        <w:rPr>
          <w:b/>
          <w:sz w:val="24"/>
          <w:szCs w:val="24"/>
        </w:rPr>
        <w:t xml:space="preserve">Conceito e </w:t>
      </w:r>
      <w:r w:rsidR="002E7F13" w:rsidRPr="00845559">
        <w:rPr>
          <w:b/>
          <w:sz w:val="24"/>
          <w:szCs w:val="24"/>
        </w:rPr>
        <w:t xml:space="preserve">performance </w:t>
      </w:r>
      <w:r w:rsidR="006E24A1" w:rsidRPr="00845559">
        <w:rPr>
          <w:b/>
          <w:sz w:val="24"/>
          <w:szCs w:val="24"/>
        </w:rPr>
        <w:t>no videoclipe</w:t>
      </w:r>
    </w:p>
    <w:p w:rsidR="002D5553" w:rsidRDefault="002D5553" w:rsidP="002E7F13">
      <w:pPr>
        <w:pStyle w:val="Seo"/>
        <w:numPr>
          <w:ilvl w:val="0"/>
          <w:numId w:val="0"/>
        </w:numPr>
        <w:ind w:left="1134" w:hanging="774"/>
      </w:pPr>
    </w:p>
    <w:p w:rsidR="002E7F13" w:rsidRPr="004B45AD" w:rsidRDefault="00C70615" w:rsidP="00C70615">
      <w:pPr>
        <w:pStyle w:val="Seo"/>
        <w:numPr>
          <w:ilvl w:val="0"/>
          <w:numId w:val="0"/>
        </w:numPr>
        <w:ind w:firstLine="708"/>
        <w:rPr>
          <w:rFonts w:cs="Arial"/>
          <w:b w:val="0"/>
          <w:shd w:val="clear" w:color="auto" w:fill="FFFFFF"/>
        </w:rPr>
      </w:pPr>
      <w:r w:rsidRPr="004B45AD">
        <w:rPr>
          <w:rFonts w:cs="Arial"/>
          <w:b w:val="0"/>
          <w:shd w:val="clear" w:color="auto" w:fill="FFFFFF"/>
        </w:rPr>
        <w:t>O videoclipe é considerado um pequeno filme,</w:t>
      </w:r>
      <w:r w:rsidR="0003440A" w:rsidRPr="004B45AD">
        <w:rPr>
          <w:rFonts w:cs="Arial"/>
          <w:b w:val="0"/>
          <w:shd w:val="clear" w:color="auto" w:fill="FFFFFF"/>
        </w:rPr>
        <w:t xml:space="preserve"> </w:t>
      </w:r>
      <w:r w:rsidRPr="004B45AD">
        <w:rPr>
          <w:rFonts w:cs="Arial"/>
          <w:b w:val="0"/>
          <w:shd w:val="clear" w:color="auto" w:fill="FFFFFF"/>
        </w:rPr>
        <w:t xml:space="preserve">cuja duração </w:t>
      </w:r>
      <w:r w:rsidR="00F21D2D" w:rsidRPr="004B45AD">
        <w:rPr>
          <w:rFonts w:cs="Arial"/>
          <w:b w:val="0"/>
          <w:shd w:val="clear" w:color="auto" w:fill="FFFFFF"/>
        </w:rPr>
        <w:t>pode ou não estar</w:t>
      </w:r>
      <w:r w:rsidR="0003440A" w:rsidRPr="004B45AD">
        <w:rPr>
          <w:rFonts w:cs="Arial"/>
          <w:b w:val="0"/>
          <w:shd w:val="clear" w:color="auto" w:fill="FFFFFF"/>
        </w:rPr>
        <w:t xml:space="preserve"> ligada </w:t>
      </w:r>
      <w:r w:rsidRPr="004B45AD">
        <w:rPr>
          <w:rFonts w:cs="Arial"/>
          <w:b w:val="0"/>
          <w:shd w:val="clear" w:color="auto" w:fill="FFFFFF"/>
        </w:rPr>
        <w:t xml:space="preserve">à duração </w:t>
      </w:r>
      <w:r w:rsidR="0003440A" w:rsidRPr="004B45AD">
        <w:rPr>
          <w:rFonts w:cs="Arial"/>
          <w:b w:val="0"/>
          <w:shd w:val="clear" w:color="auto" w:fill="FFFFFF"/>
        </w:rPr>
        <w:t xml:space="preserve">de sua </w:t>
      </w:r>
      <w:r w:rsidRPr="004B45AD">
        <w:rPr>
          <w:rFonts w:cs="Arial"/>
          <w:b w:val="0"/>
          <w:shd w:val="clear" w:color="auto" w:fill="FFFFFF"/>
        </w:rPr>
        <w:t>respectiva música</w:t>
      </w:r>
      <w:r w:rsidR="0003440A" w:rsidRPr="004B45AD">
        <w:rPr>
          <w:rFonts w:cs="Arial"/>
          <w:b w:val="0"/>
          <w:shd w:val="clear" w:color="auto" w:fill="FFFFFF"/>
        </w:rPr>
        <w:t>. Pode</w:t>
      </w:r>
      <w:r w:rsidR="00F21D2D" w:rsidRPr="004B45AD">
        <w:rPr>
          <w:rFonts w:cs="Arial"/>
          <w:b w:val="0"/>
          <w:shd w:val="clear" w:color="auto" w:fill="FFFFFF"/>
        </w:rPr>
        <w:t>ndo ainda</w:t>
      </w:r>
      <w:r w:rsidR="0003440A" w:rsidRPr="004B45AD">
        <w:rPr>
          <w:rFonts w:cs="Arial"/>
          <w:b w:val="0"/>
          <w:shd w:val="clear" w:color="auto" w:fill="FFFFFF"/>
        </w:rPr>
        <w:t xml:space="preserve"> ser considerado </w:t>
      </w:r>
      <w:r w:rsidRPr="004B45AD">
        <w:rPr>
          <w:rFonts w:cs="Arial"/>
          <w:b w:val="0"/>
          <w:shd w:val="clear" w:color="auto" w:fill="FFFFFF"/>
        </w:rPr>
        <w:t>uma mensagem visual da canção</w:t>
      </w:r>
      <w:r w:rsidR="007C7481" w:rsidRPr="004B45AD">
        <w:rPr>
          <w:rFonts w:cs="Arial"/>
          <w:b w:val="0"/>
          <w:shd w:val="clear" w:color="auto" w:fill="FFFFFF"/>
        </w:rPr>
        <w:t xml:space="preserve">, </w:t>
      </w:r>
      <w:r w:rsidR="00F21D2D" w:rsidRPr="004B45AD">
        <w:rPr>
          <w:rFonts w:cs="Arial"/>
          <w:b w:val="0"/>
          <w:shd w:val="clear" w:color="auto" w:fill="FFFFFF"/>
        </w:rPr>
        <w:t xml:space="preserve">o videoclipe </w:t>
      </w:r>
      <w:r w:rsidR="007C7481" w:rsidRPr="004B45AD">
        <w:rPr>
          <w:rFonts w:cs="Arial"/>
          <w:b w:val="0"/>
          <w:shd w:val="clear" w:color="auto" w:fill="FFFFFF"/>
        </w:rPr>
        <w:t xml:space="preserve">foi inicialmente </w:t>
      </w:r>
      <w:r w:rsidR="0003440A" w:rsidRPr="004B45AD">
        <w:rPr>
          <w:rFonts w:cs="Arial"/>
          <w:b w:val="0"/>
          <w:shd w:val="clear" w:color="auto" w:fill="FFFFFF"/>
        </w:rPr>
        <w:t>criado para fins de divulgação do artista</w:t>
      </w:r>
      <w:r w:rsidR="007C7481" w:rsidRPr="004B45AD">
        <w:rPr>
          <w:rFonts w:cs="Arial"/>
          <w:b w:val="0"/>
          <w:shd w:val="clear" w:color="auto" w:fill="FFFFFF"/>
        </w:rPr>
        <w:t xml:space="preserve"> e</w:t>
      </w:r>
      <w:r w:rsidR="0003440A" w:rsidRPr="004B45AD">
        <w:rPr>
          <w:rFonts w:cs="Arial"/>
          <w:b w:val="0"/>
          <w:shd w:val="clear" w:color="auto" w:fill="FFFFFF"/>
        </w:rPr>
        <w:t xml:space="preserve"> atualmente se impõe como uma fração importante da arte musical do músico. </w:t>
      </w:r>
    </w:p>
    <w:p w:rsidR="007C7481" w:rsidRPr="004B45AD" w:rsidRDefault="0003440A" w:rsidP="007C7481">
      <w:pPr>
        <w:pStyle w:val="Seo"/>
        <w:numPr>
          <w:ilvl w:val="0"/>
          <w:numId w:val="0"/>
        </w:numPr>
        <w:ind w:firstLine="708"/>
        <w:rPr>
          <w:rFonts w:cs="Arial"/>
          <w:b w:val="0"/>
          <w:shd w:val="clear" w:color="auto" w:fill="FFFFFF"/>
        </w:rPr>
      </w:pPr>
      <w:r w:rsidRPr="004B45AD">
        <w:rPr>
          <w:rFonts w:cs="Arial"/>
          <w:b w:val="0"/>
          <w:shd w:val="clear" w:color="auto" w:fill="FFFFFF"/>
        </w:rPr>
        <w:t>Sua produção não abrange somente aspectos visuais e sonoros, como também</w:t>
      </w:r>
      <w:r w:rsidR="00F21D2D" w:rsidRPr="004B45AD">
        <w:rPr>
          <w:rFonts w:cs="Arial"/>
          <w:b w:val="0"/>
          <w:shd w:val="clear" w:color="auto" w:fill="FFFFFF"/>
        </w:rPr>
        <w:t xml:space="preserve"> ce</w:t>
      </w:r>
      <w:r w:rsidRPr="004B45AD">
        <w:rPr>
          <w:rFonts w:cs="Arial"/>
          <w:b w:val="0"/>
          <w:shd w:val="clear" w:color="auto" w:fill="FFFFFF"/>
        </w:rPr>
        <w:t>nário e figurino</w:t>
      </w:r>
      <w:r w:rsidR="00F21D2D" w:rsidRPr="004B45AD">
        <w:rPr>
          <w:rFonts w:cs="Arial"/>
          <w:b w:val="0"/>
          <w:shd w:val="clear" w:color="auto" w:fill="FFFFFF"/>
        </w:rPr>
        <w:t xml:space="preserve">. </w:t>
      </w:r>
      <w:r w:rsidR="007C7481" w:rsidRPr="004B45AD">
        <w:rPr>
          <w:rFonts w:cs="Arial"/>
          <w:b w:val="0"/>
          <w:shd w:val="clear" w:color="auto" w:fill="FFFFFF"/>
        </w:rPr>
        <w:t xml:space="preserve">A imagem do clipe também pode ser linear ou fragmentada, ter ou não haver com a música e pode ser real ou gráfica. </w:t>
      </w:r>
      <w:r w:rsidR="00F21D2D" w:rsidRPr="004B45AD">
        <w:rPr>
          <w:rFonts w:cs="Arial"/>
          <w:b w:val="0"/>
          <w:shd w:val="clear" w:color="auto" w:fill="FFFFFF"/>
        </w:rPr>
        <w:t>E a ligação de tons sonoros também poder estar ou não sincronizada com a imagem. O conceito de</w:t>
      </w:r>
      <w:r w:rsidR="007C7481" w:rsidRPr="004B45AD">
        <w:rPr>
          <w:rFonts w:cs="Arial"/>
          <w:b w:val="0"/>
          <w:shd w:val="clear" w:color="auto" w:fill="FFFFFF"/>
        </w:rPr>
        <w:t xml:space="preserve"> performance </w:t>
      </w:r>
      <w:r w:rsidR="00F21D2D" w:rsidRPr="004B45AD">
        <w:rPr>
          <w:rFonts w:cs="Arial"/>
          <w:b w:val="0"/>
          <w:shd w:val="clear" w:color="auto" w:fill="FFFFFF"/>
        </w:rPr>
        <w:t xml:space="preserve">no videoclipe </w:t>
      </w:r>
      <w:r w:rsidR="007C7481" w:rsidRPr="004B45AD">
        <w:rPr>
          <w:rFonts w:cs="Arial"/>
          <w:b w:val="0"/>
          <w:shd w:val="clear" w:color="auto" w:fill="FFFFFF"/>
        </w:rPr>
        <w:t>abrange todos estes aspectos</w:t>
      </w:r>
      <w:r w:rsidR="00F21D2D" w:rsidRPr="004B45AD">
        <w:rPr>
          <w:rFonts w:cs="Arial"/>
          <w:b w:val="0"/>
          <w:shd w:val="clear" w:color="auto" w:fill="FFFFFF"/>
        </w:rPr>
        <w:t>,</w:t>
      </w:r>
      <w:r w:rsidR="007C7481" w:rsidRPr="004B45AD">
        <w:rPr>
          <w:rFonts w:cs="Arial"/>
          <w:b w:val="0"/>
          <w:shd w:val="clear" w:color="auto" w:fill="FFFFFF"/>
        </w:rPr>
        <w:t xml:space="preserve"> que serão apresentados a seguir.</w:t>
      </w:r>
    </w:p>
    <w:p w:rsidR="00082D73" w:rsidRPr="004B45AD" w:rsidRDefault="00F21D2D" w:rsidP="00F21D2D">
      <w:pPr>
        <w:pStyle w:val="Seo"/>
        <w:numPr>
          <w:ilvl w:val="0"/>
          <w:numId w:val="0"/>
        </w:numPr>
        <w:ind w:left="709" w:hanging="1"/>
        <w:rPr>
          <w:rFonts w:cs="Arial"/>
          <w:b w:val="0"/>
          <w:shd w:val="clear" w:color="auto" w:fill="FFFFFF"/>
        </w:rPr>
      </w:pPr>
      <w:r w:rsidRPr="004B45AD">
        <w:rPr>
          <w:rFonts w:cs="Arial"/>
          <w:b w:val="0"/>
          <w:shd w:val="clear" w:color="auto" w:fill="FFFFFF"/>
        </w:rPr>
        <w:t>Soares (2014</w:t>
      </w:r>
      <w:r w:rsidR="00A05DEF">
        <w:rPr>
          <w:rFonts w:cs="Arial"/>
          <w:b w:val="0"/>
          <w:shd w:val="clear" w:color="auto" w:fill="FFFFFF"/>
        </w:rPr>
        <w:t>, p.3</w:t>
      </w:r>
      <w:r w:rsidR="00082D73" w:rsidRPr="004B45AD">
        <w:rPr>
          <w:rFonts w:cs="Arial"/>
          <w:b w:val="0"/>
          <w:shd w:val="clear" w:color="auto" w:fill="FFFFFF"/>
        </w:rPr>
        <w:t xml:space="preserve">) afirma que: </w:t>
      </w:r>
    </w:p>
    <w:p w:rsidR="00F21D2D" w:rsidRDefault="00F21D2D" w:rsidP="00082D73">
      <w:pPr>
        <w:pStyle w:val="Seo"/>
        <w:numPr>
          <w:ilvl w:val="0"/>
          <w:numId w:val="0"/>
        </w:numPr>
        <w:ind w:left="1068" w:hanging="360"/>
        <w:rPr>
          <w:rFonts w:cs="Arial"/>
          <w:b w:val="0"/>
          <w:color w:val="333333"/>
          <w:shd w:val="clear" w:color="auto" w:fill="FFFFFF"/>
        </w:rPr>
      </w:pPr>
    </w:p>
    <w:p w:rsidR="007C7481" w:rsidRPr="004B45AD" w:rsidRDefault="00082D73" w:rsidP="00F21D2D">
      <w:pPr>
        <w:pStyle w:val="Seo"/>
        <w:numPr>
          <w:ilvl w:val="0"/>
          <w:numId w:val="0"/>
        </w:numPr>
        <w:ind w:left="2268"/>
        <w:rPr>
          <w:rFonts w:cs="Arial"/>
          <w:b w:val="0"/>
          <w:sz w:val="20"/>
          <w:szCs w:val="20"/>
          <w:shd w:val="clear" w:color="auto" w:fill="FFFFFF"/>
        </w:rPr>
      </w:pPr>
      <w:r w:rsidRPr="004B45AD">
        <w:rPr>
          <w:rFonts w:cs="Arial"/>
          <w:b w:val="0"/>
          <w:sz w:val="20"/>
          <w:szCs w:val="20"/>
          <w:shd w:val="clear" w:color="auto" w:fill="FFFFFF"/>
        </w:rPr>
        <w:t xml:space="preserve">interrogar de que forma o videoclipe se constrói como uma performance sobre a canção significa apontar para a compreensão de que: 1. a performance é uma forma de reconhecimento conceitual de algo previamente disposto; 2. articula-se, na dinâmica performática, um princípio fundamental na música popular massiva: a voz, que culturalmente reconhecida, impele determinada codificação imagética de gestual de rosto e aspectos corpóreos; 3. deve-se compreender a materialidade plástica do som como passível de ser performatizada, localizando esta problemática na dinâmica sinestésica; 4. performatizar uma canção é entender que trata-se de uma dinâmica inscrita no terreno dos gêneros musicais; 5. </w:t>
      </w:r>
      <w:proofErr w:type="gramStart"/>
      <w:r w:rsidRPr="004B45AD">
        <w:rPr>
          <w:rFonts w:cs="Arial"/>
          <w:b w:val="0"/>
          <w:sz w:val="20"/>
          <w:szCs w:val="20"/>
          <w:shd w:val="clear" w:color="auto" w:fill="FFFFFF"/>
        </w:rPr>
        <w:t>a</w:t>
      </w:r>
      <w:proofErr w:type="gramEnd"/>
      <w:r w:rsidRPr="004B45AD">
        <w:rPr>
          <w:rFonts w:cs="Arial"/>
          <w:b w:val="0"/>
          <w:sz w:val="20"/>
          <w:szCs w:val="20"/>
          <w:shd w:val="clear" w:color="auto" w:fill="FFFFFF"/>
        </w:rPr>
        <w:t xml:space="preserve"> performance da canção implica na localização de cenários inscritos na expressividade dos produtos. </w:t>
      </w:r>
    </w:p>
    <w:p w:rsidR="00F21D2D" w:rsidRPr="004B45AD" w:rsidRDefault="00F21D2D" w:rsidP="00082D73">
      <w:pPr>
        <w:pStyle w:val="Seo"/>
        <w:numPr>
          <w:ilvl w:val="0"/>
          <w:numId w:val="0"/>
        </w:numPr>
        <w:ind w:left="2268" w:firstLine="709"/>
        <w:rPr>
          <w:rFonts w:cs="Arial"/>
          <w:b w:val="0"/>
          <w:sz w:val="20"/>
          <w:szCs w:val="20"/>
          <w:shd w:val="clear" w:color="auto" w:fill="FFFFFF"/>
        </w:rPr>
      </w:pPr>
    </w:p>
    <w:p w:rsidR="00F21D2D" w:rsidRDefault="00F21D2D" w:rsidP="00F21D2D">
      <w:pPr>
        <w:pStyle w:val="Seo"/>
        <w:numPr>
          <w:ilvl w:val="0"/>
          <w:numId w:val="0"/>
        </w:numPr>
        <w:ind w:firstLine="680"/>
        <w:rPr>
          <w:rFonts w:cs="Arial"/>
          <w:b w:val="0"/>
          <w:shd w:val="clear" w:color="auto" w:fill="FFFFFF"/>
        </w:rPr>
      </w:pPr>
      <w:r w:rsidRPr="004B45AD">
        <w:rPr>
          <w:rFonts w:cs="Arial"/>
          <w:b w:val="0"/>
          <w:sz w:val="20"/>
          <w:szCs w:val="20"/>
          <w:shd w:val="clear" w:color="auto" w:fill="FFFFFF"/>
        </w:rPr>
        <w:tab/>
      </w:r>
      <w:r w:rsidRPr="004B45AD">
        <w:rPr>
          <w:rFonts w:cs="Arial"/>
          <w:b w:val="0"/>
          <w:shd w:val="clear" w:color="auto" w:fill="FFFFFF"/>
        </w:rPr>
        <w:t>Com isso</w:t>
      </w:r>
      <w:r w:rsidR="006E24A1" w:rsidRPr="004B45AD">
        <w:rPr>
          <w:rFonts w:cs="Arial"/>
          <w:b w:val="0"/>
          <w:shd w:val="clear" w:color="auto" w:fill="FFFFFF"/>
        </w:rPr>
        <w:t>, sintetiza-se que performance no videoclipe, é a materialização visual de uma “imagem musical” de determinada</w:t>
      </w:r>
      <w:r w:rsidR="006E24A1" w:rsidRPr="004B45AD">
        <w:rPr>
          <w:rFonts w:cs="Arial"/>
          <w:b w:val="0"/>
          <w:sz w:val="20"/>
          <w:szCs w:val="20"/>
          <w:shd w:val="clear" w:color="auto" w:fill="FFFFFF"/>
        </w:rPr>
        <w:t xml:space="preserve"> </w:t>
      </w:r>
      <w:r w:rsidR="006E24A1" w:rsidRPr="004B45AD">
        <w:rPr>
          <w:rFonts w:cs="Arial"/>
          <w:b w:val="0"/>
          <w:shd w:val="clear" w:color="auto" w:fill="FFFFFF"/>
        </w:rPr>
        <w:t xml:space="preserve">música, que possa via a ser reconhecida como fenômeno da cultura popular massiva. O clipe assim, passa uma noção de reconhecimento não só da estrutura plástica da canção, mas também de suas peculiaridades de gêneros e trajetórias do artista (Soares, 2014, p.4). </w:t>
      </w:r>
    </w:p>
    <w:p w:rsidR="004B45AD" w:rsidRDefault="004B45AD" w:rsidP="00F21D2D">
      <w:pPr>
        <w:pStyle w:val="Seo"/>
        <w:numPr>
          <w:ilvl w:val="0"/>
          <w:numId w:val="0"/>
        </w:numPr>
        <w:ind w:firstLine="680"/>
        <w:rPr>
          <w:rFonts w:cs="Arial"/>
          <w:b w:val="0"/>
          <w:shd w:val="clear" w:color="auto" w:fill="FFFFFF"/>
        </w:rPr>
      </w:pPr>
      <w:r>
        <w:rPr>
          <w:rFonts w:cs="Arial"/>
          <w:b w:val="0"/>
          <w:shd w:val="clear" w:color="auto" w:fill="FFFFFF"/>
        </w:rPr>
        <w:lastRenderedPageBreak/>
        <w:t xml:space="preserve">Assim, compreende-se que a performance configura-se como uma extensão do videoclipe, compondo uma relação sólida entre videoclipe e performance-do-videoclipe, considerando-o assim uma performance visual da canção popular massiva. </w:t>
      </w:r>
    </w:p>
    <w:p w:rsidR="00C70615" w:rsidRPr="002D5553" w:rsidRDefault="00C70615" w:rsidP="00C70615">
      <w:pPr>
        <w:pStyle w:val="Seo"/>
        <w:numPr>
          <w:ilvl w:val="0"/>
          <w:numId w:val="0"/>
        </w:numPr>
        <w:ind w:firstLine="708"/>
      </w:pPr>
    </w:p>
    <w:p w:rsidR="009B12B9" w:rsidRPr="009B12B9" w:rsidRDefault="009B12B9" w:rsidP="009B12B9">
      <w:pPr>
        <w:pStyle w:val="PargrafodaLista"/>
        <w:ind w:left="709" w:firstLine="0"/>
        <w:rPr>
          <w:b/>
          <w:sz w:val="24"/>
          <w:szCs w:val="24"/>
        </w:rPr>
      </w:pPr>
    </w:p>
    <w:p w:rsidR="002E7F13" w:rsidRPr="00845559" w:rsidRDefault="00931F69" w:rsidP="00845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2E7F13" w:rsidRPr="00845559">
        <w:rPr>
          <w:b/>
          <w:sz w:val="24"/>
          <w:szCs w:val="24"/>
        </w:rPr>
        <w:t>Gêneros e Classificação</w:t>
      </w:r>
    </w:p>
    <w:p w:rsidR="00004F21" w:rsidRDefault="00004F21" w:rsidP="00D77D32">
      <w:pPr>
        <w:rPr>
          <w:b/>
          <w:sz w:val="24"/>
          <w:szCs w:val="24"/>
        </w:rPr>
      </w:pPr>
    </w:p>
    <w:p w:rsidR="007E59E8" w:rsidRDefault="00A05DEF" w:rsidP="00D77D32">
      <w:pPr>
        <w:rPr>
          <w:sz w:val="24"/>
          <w:szCs w:val="24"/>
        </w:rPr>
      </w:pPr>
      <w:r>
        <w:rPr>
          <w:sz w:val="24"/>
          <w:szCs w:val="24"/>
        </w:rPr>
        <w:t xml:space="preserve">Segundo </w:t>
      </w:r>
      <w:r w:rsidR="007E59E8">
        <w:rPr>
          <w:sz w:val="24"/>
          <w:szCs w:val="24"/>
        </w:rPr>
        <w:t xml:space="preserve">Júnior e Soares, </w:t>
      </w:r>
      <w:r>
        <w:rPr>
          <w:sz w:val="24"/>
          <w:szCs w:val="24"/>
        </w:rPr>
        <w:t>(</w:t>
      </w:r>
      <w:r w:rsidR="007E59E8">
        <w:rPr>
          <w:sz w:val="24"/>
          <w:szCs w:val="24"/>
        </w:rPr>
        <w:t>2008</w:t>
      </w:r>
      <w:r>
        <w:rPr>
          <w:sz w:val="24"/>
          <w:szCs w:val="24"/>
        </w:rPr>
        <w:t>, p.100</w:t>
      </w:r>
      <w:r w:rsidR="007E59E8">
        <w:rPr>
          <w:sz w:val="24"/>
          <w:szCs w:val="24"/>
        </w:rPr>
        <w:t xml:space="preserve">), </w:t>
      </w:r>
    </w:p>
    <w:p w:rsidR="007E59E8" w:rsidRDefault="007E59E8" w:rsidP="00D77D32">
      <w:pPr>
        <w:rPr>
          <w:sz w:val="24"/>
          <w:szCs w:val="24"/>
        </w:rPr>
      </w:pPr>
    </w:p>
    <w:p w:rsidR="00845559" w:rsidRDefault="00845559" w:rsidP="00845559">
      <w:pPr>
        <w:ind w:left="2268" w:firstLine="0"/>
      </w:pPr>
      <w:r>
        <w:t>gêneros musicais envolvem regras econômicas (direcionamento e apropria- mento</w:t>
      </w:r>
      <w:r>
        <w:rPr>
          <w:spacing w:val="-27"/>
        </w:rPr>
        <w:t xml:space="preserve"> </w:t>
      </w:r>
      <w:r>
        <w:t>culturais),</w:t>
      </w:r>
      <w:r>
        <w:rPr>
          <w:spacing w:val="-26"/>
        </w:rPr>
        <w:t xml:space="preserve"> </w:t>
      </w:r>
      <w:r>
        <w:t>regras</w:t>
      </w:r>
      <w:r>
        <w:rPr>
          <w:spacing w:val="-26"/>
        </w:rPr>
        <w:t xml:space="preserve"> </w:t>
      </w:r>
      <w:r>
        <w:t>semióticas</w:t>
      </w:r>
      <w:r>
        <w:rPr>
          <w:spacing w:val="-26"/>
        </w:rPr>
        <w:t xml:space="preserve"> </w:t>
      </w:r>
      <w:r>
        <w:t>(estratégias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produção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sentido</w:t>
      </w:r>
      <w:r>
        <w:rPr>
          <w:spacing w:val="-26"/>
        </w:rPr>
        <w:t xml:space="preserve"> </w:t>
      </w:r>
      <w:r>
        <w:t>inscritas nos</w:t>
      </w:r>
      <w:r>
        <w:rPr>
          <w:spacing w:val="-15"/>
        </w:rPr>
        <w:t xml:space="preserve"> </w:t>
      </w:r>
      <w:r>
        <w:t>produtos</w:t>
      </w:r>
      <w:r>
        <w:rPr>
          <w:spacing w:val="-14"/>
        </w:rPr>
        <w:t xml:space="preserve"> </w:t>
      </w:r>
      <w:r>
        <w:t>musicais)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regras</w:t>
      </w:r>
      <w:r>
        <w:rPr>
          <w:spacing w:val="-14"/>
        </w:rPr>
        <w:t xml:space="preserve"> </w:t>
      </w:r>
      <w:r>
        <w:t>técnicas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formais</w:t>
      </w:r>
      <w:r>
        <w:rPr>
          <w:spacing w:val="-14"/>
        </w:rPr>
        <w:t xml:space="preserve"> </w:t>
      </w:r>
      <w:r>
        <w:t>(que</w:t>
      </w:r>
      <w:r>
        <w:rPr>
          <w:spacing w:val="-14"/>
        </w:rPr>
        <w:t xml:space="preserve"> </w:t>
      </w:r>
      <w:r>
        <w:t>envolvem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produção 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recepção</w:t>
      </w:r>
      <w:r>
        <w:rPr>
          <w:spacing w:val="-9"/>
        </w:rPr>
        <w:t xml:space="preserve"> </w:t>
      </w:r>
      <w:r>
        <w:t>musical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sentido</w:t>
      </w:r>
      <w:r>
        <w:rPr>
          <w:spacing w:val="-9"/>
        </w:rPr>
        <w:t xml:space="preserve"> </w:t>
      </w:r>
      <w:r>
        <w:t>escrito).</w:t>
      </w:r>
      <w:r>
        <w:rPr>
          <w:spacing w:val="-9"/>
        </w:rPr>
        <w:t xml:space="preserve"> </w:t>
      </w:r>
    </w:p>
    <w:p w:rsidR="009B12B9" w:rsidRDefault="009B12B9" w:rsidP="00845559">
      <w:pPr>
        <w:ind w:left="2268" w:firstLine="0"/>
      </w:pPr>
    </w:p>
    <w:p w:rsidR="00D77D32" w:rsidRDefault="007E59E8" w:rsidP="007E59E8">
      <w:pPr>
        <w:rPr>
          <w:sz w:val="24"/>
          <w:szCs w:val="24"/>
        </w:rPr>
      </w:pPr>
      <w:r w:rsidRPr="007E59E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regras econômicas são visualizadas a partir de uma identificação de uma identificação visual e similar nos produtos. Levando a questionar quais </w:t>
      </w:r>
      <w:r w:rsidR="00C61810">
        <w:rPr>
          <w:sz w:val="24"/>
          <w:szCs w:val="24"/>
        </w:rPr>
        <w:t xml:space="preserve">frentes produtoras do conteúdo, relacionando-os de forma a juntá-los em determinado gênero musical. Percebendo-se, à qual gênero o artista transita para assim realizar projeções comerciais para sua música. </w:t>
      </w:r>
    </w:p>
    <w:p w:rsidR="00C61810" w:rsidRDefault="00C61810" w:rsidP="007E59E8">
      <w:pPr>
        <w:rPr>
          <w:sz w:val="24"/>
          <w:szCs w:val="24"/>
        </w:rPr>
      </w:pPr>
      <w:r>
        <w:rPr>
          <w:sz w:val="24"/>
          <w:szCs w:val="24"/>
        </w:rPr>
        <w:t xml:space="preserve"> Regras semióticas são idealizadas no videoclipe através das estratégias de produção de sentido e expressão </w:t>
      </w:r>
      <w:r w:rsidR="002569FE">
        <w:rPr>
          <w:sz w:val="24"/>
          <w:szCs w:val="24"/>
        </w:rPr>
        <w:t>de sentido da música. Na qual, por meios dos componentes do videoclipe pode-se compreender alguns juízos de valor e cooptação da música pop. Com isso, a imagem da canção traz noções de autenticidade ou adaptação do conteúdo.</w:t>
      </w:r>
    </w:p>
    <w:p w:rsidR="002569FE" w:rsidRDefault="002569FE" w:rsidP="002569FE">
      <w:pPr>
        <w:rPr>
          <w:sz w:val="24"/>
          <w:szCs w:val="24"/>
        </w:rPr>
      </w:pPr>
      <w:r>
        <w:rPr>
          <w:sz w:val="24"/>
          <w:szCs w:val="24"/>
        </w:rPr>
        <w:t xml:space="preserve">As regras técnicas dizem respeito a captação de áudio e imagem por exemplo, podendo também agregar ainda a edição, movimento de câmera e pós-produção, que assim pode gerar uma continuidade ou corte de quadros. O acréscimo do áudio traz à tona a diferença de tom da voz (agudo ou grave) juntamente com o gênero do artista (masculino ou feminino) e adição de instrumentos musicais. </w:t>
      </w:r>
    </w:p>
    <w:p w:rsidR="00004F21" w:rsidRDefault="00A05DEF" w:rsidP="00FA1946">
      <w:pPr>
        <w:rPr>
          <w:sz w:val="24"/>
          <w:szCs w:val="24"/>
        </w:rPr>
      </w:pPr>
      <w:r>
        <w:rPr>
          <w:sz w:val="24"/>
          <w:szCs w:val="24"/>
        </w:rPr>
        <w:t>Júnior e Soares</w:t>
      </w:r>
      <w:r w:rsidR="002569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569FE">
        <w:rPr>
          <w:sz w:val="24"/>
          <w:szCs w:val="24"/>
        </w:rPr>
        <w:t>2008</w:t>
      </w:r>
      <w:r w:rsidR="00FA194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FA1946">
        <w:rPr>
          <w:sz w:val="24"/>
          <w:szCs w:val="24"/>
        </w:rPr>
        <w:t xml:space="preserve"> afirmam assim que não há uma regra geral para a classificação de videoclipes, assim não podemos demarcar o mesmo somente pela forma ou “estilo” musical do </w:t>
      </w:r>
      <w:bookmarkStart w:id="2" w:name="_GoBack"/>
      <w:bookmarkEnd w:id="2"/>
      <w:r>
        <w:rPr>
          <w:sz w:val="24"/>
          <w:szCs w:val="24"/>
        </w:rPr>
        <w:t>artista,</w:t>
      </w:r>
      <w:r w:rsidR="00FA1946">
        <w:rPr>
          <w:sz w:val="24"/>
          <w:szCs w:val="24"/>
        </w:rPr>
        <w:t xml:space="preserve"> mas, sim, pela percepção de suas “formas” e “estilos” na produção do videoclipe.</w:t>
      </w:r>
    </w:p>
    <w:p w:rsidR="00906B15" w:rsidRPr="007E59E8" w:rsidRDefault="00906B15" w:rsidP="00FA1946">
      <w:pPr>
        <w:rPr>
          <w:b/>
          <w:sz w:val="24"/>
          <w:szCs w:val="24"/>
        </w:rPr>
      </w:pPr>
    </w:p>
    <w:p w:rsidR="00004F21" w:rsidRPr="007E59E8" w:rsidRDefault="00004F21" w:rsidP="00004F21">
      <w:pPr>
        <w:pStyle w:val="PargrafodaLista"/>
        <w:ind w:left="1428" w:firstLine="0"/>
        <w:rPr>
          <w:b/>
          <w:sz w:val="24"/>
          <w:szCs w:val="24"/>
        </w:rPr>
      </w:pPr>
    </w:p>
    <w:p w:rsidR="00004F21" w:rsidRPr="00845559" w:rsidRDefault="00931F69" w:rsidP="00845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845559" w:rsidRPr="00845559">
        <w:rPr>
          <w:b/>
          <w:sz w:val="24"/>
          <w:szCs w:val="24"/>
        </w:rPr>
        <w:t xml:space="preserve"> </w:t>
      </w:r>
      <w:r w:rsidR="00004F21" w:rsidRPr="00845559">
        <w:rPr>
          <w:b/>
          <w:sz w:val="24"/>
          <w:szCs w:val="24"/>
        </w:rPr>
        <w:t>TV musical x Videoclipe</w:t>
      </w:r>
    </w:p>
    <w:p w:rsidR="00845559" w:rsidRDefault="00845559" w:rsidP="00845559">
      <w:pPr>
        <w:pStyle w:val="Corpodetexto"/>
        <w:spacing w:before="196"/>
        <w:ind w:left="0" w:right="-57" w:firstLine="680"/>
      </w:pPr>
      <w:r>
        <w:t>Para compreender a visualização do videoclipe como um produto precisa-se distinguir dois sistemas produtivos do mesmo, sendo eles a televisão musical e a música popular massiva.</w:t>
      </w:r>
    </w:p>
    <w:p w:rsidR="00C21EA4" w:rsidRPr="00845559" w:rsidRDefault="00845559" w:rsidP="00845559">
      <w:pPr>
        <w:ind w:firstLine="680"/>
        <w:rPr>
          <w:b/>
          <w:sz w:val="24"/>
          <w:szCs w:val="24"/>
        </w:rPr>
      </w:pPr>
      <w:r w:rsidRPr="00845559">
        <w:rPr>
          <w:spacing w:val="-4"/>
          <w:sz w:val="24"/>
          <w:szCs w:val="24"/>
        </w:rPr>
        <w:t>Para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Soares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(2007),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o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clipe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problematiza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os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tradicionais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números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musicais</w:t>
      </w:r>
      <w:r w:rsidRPr="00845559">
        <w:rPr>
          <w:spacing w:val="-11"/>
          <w:sz w:val="24"/>
          <w:szCs w:val="24"/>
        </w:rPr>
        <w:t xml:space="preserve"> </w:t>
      </w:r>
      <w:r w:rsidR="00931F69">
        <w:rPr>
          <w:spacing w:val="-3"/>
          <w:sz w:val="24"/>
          <w:szCs w:val="24"/>
        </w:rPr>
        <w:t>tele</w:t>
      </w:r>
      <w:r w:rsidRPr="00845559">
        <w:rPr>
          <w:sz w:val="24"/>
          <w:szCs w:val="24"/>
        </w:rPr>
        <w:t xml:space="preserve">visivos e suas características ligadas à performance do artista protagonista. Inserindo elementos que caracterizariam um uso mais experimental dos recursos </w:t>
      </w:r>
      <w:r w:rsidRPr="00845559">
        <w:rPr>
          <w:sz w:val="24"/>
          <w:szCs w:val="24"/>
        </w:rPr>
        <w:lastRenderedPageBreak/>
        <w:t>audiovisuais, assim como imbrica uma série de estratégias discursivas atreladas às dinâmicas da indústria fonográfica. Possibilitando, através deste a</w:t>
      </w:r>
      <w:r w:rsidR="00931F69">
        <w:rPr>
          <w:sz w:val="24"/>
          <w:szCs w:val="24"/>
        </w:rPr>
        <w:t>udiovisual, compreender um con</w:t>
      </w:r>
      <w:r w:rsidRPr="00845559">
        <w:rPr>
          <w:sz w:val="24"/>
          <w:szCs w:val="24"/>
        </w:rPr>
        <w:t>junto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de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ações</w:t>
      </w:r>
      <w:r w:rsidRPr="00845559">
        <w:rPr>
          <w:spacing w:val="-10"/>
          <w:sz w:val="24"/>
          <w:szCs w:val="24"/>
        </w:rPr>
        <w:t xml:space="preserve"> </w:t>
      </w:r>
      <w:r w:rsidRPr="00845559">
        <w:rPr>
          <w:sz w:val="24"/>
          <w:szCs w:val="24"/>
        </w:rPr>
        <w:t>que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reforcem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elementos</w:t>
      </w:r>
      <w:r w:rsidRPr="00845559">
        <w:rPr>
          <w:spacing w:val="-10"/>
          <w:sz w:val="24"/>
          <w:szCs w:val="24"/>
        </w:rPr>
        <w:t xml:space="preserve"> </w:t>
      </w:r>
      <w:r w:rsidRPr="00845559">
        <w:rPr>
          <w:sz w:val="24"/>
          <w:szCs w:val="24"/>
        </w:rPr>
        <w:t>ligados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aos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valores</w:t>
      </w:r>
      <w:r w:rsidRPr="00845559">
        <w:rPr>
          <w:spacing w:val="-10"/>
          <w:sz w:val="24"/>
          <w:szCs w:val="24"/>
        </w:rPr>
        <w:t xml:space="preserve"> </w:t>
      </w:r>
      <w:r w:rsidRPr="00845559">
        <w:rPr>
          <w:sz w:val="24"/>
          <w:szCs w:val="24"/>
        </w:rPr>
        <w:t>dos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produtos</w:t>
      </w:r>
      <w:r w:rsidRPr="00845559">
        <w:rPr>
          <w:spacing w:val="-10"/>
          <w:sz w:val="24"/>
          <w:szCs w:val="24"/>
        </w:rPr>
        <w:t xml:space="preserve"> </w:t>
      </w:r>
      <w:r w:rsidRPr="00845559">
        <w:rPr>
          <w:sz w:val="24"/>
          <w:szCs w:val="24"/>
        </w:rPr>
        <w:t>musicais</w:t>
      </w:r>
      <w:r w:rsidRPr="00845559">
        <w:rPr>
          <w:spacing w:val="-11"/>
          <w:sz w:val="24"/>
          <w:szCs w:val="24"/>
        </w:rPr>
        <w:t xml:space="preserve"> </w:t>
      </w:r>
      <w:r w:rsidRPr="00845559">
        <w:rPr>
          <w:sz w:val="24"/>
          <w:szCs w:val="24"/>
        </w:rPr>
        <w:t>em circulação.</w:t>
      </w:r>
    </w:p>
    <w:p w:rsidR="004B430E" w:rsidRDefault="004B430E" w:rsidP="006607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Sendo assim, identificar o videoclipe como produto de divulgação musical</w:t>
      </w:r>
      <w:r w:rsidR="00513974">
        <w:rPr>
          <w:sz w:val="24"/>
          <w:szCs w:val="24"/>
        </w:rPr>
        <w:t xml:space="preserve"> </w:t>
      </w:r>
      <w:r>
        <w:rPr>
          <w:sz w:val="24"/>
          <w:szCs w:val="24"/>
        </w:rPr>
        <w:t>se torna necessário para</w:t>
      </w:r>
      <w:r w:rsidR="00BA48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3974">
        <w:rPr>
          <w:sz w:val="24"/>
          <w:szCs w:val="24"/>
        </w:rPr>
        <w:t>assim</w:t>
      </w:r>
      <w:r w:rsidR="00BA482E">
        <w:rPr>
          <w:sz w:val="24"/>
          <w:szCs w:val="24"/>
        </w:rPr>
        <w:t>,</w:t>
      </w:r>
      <w:r w:rsidR="00513974">
        <w:rPr>
          <w:sz w:val="24"/>
          <w:szCs w:val="24"/>
        </w:rPr>
        <w:t xml:space="preserve"> </w:t>
      </w:r>
      <w:r>
        <w:rPr>
          <w:sz w:val="24"/>
          <w:szCs w:val="24"/>
        </w:rPr>
        <w:t>incluí-lo em uma l</w:t>
      </w:r>
      <w:r w:rsidR="00BA482E">
        <w:rPr>
          <w:sz w:val="24"/>
          <w:szCs w:val="24"/>
        </w:rPr>
        <w:t>ógica de propagação tanto para benefício, do artista como também da gravadora. Deste modo</w:t>
      </w:r>
      <w:r w:rsidR="00370BC5">
        <w:rPr>
          <w:sz w:val="24"/>
          <w:szCs w:val="24"/>
        </w:rPr>
        <w:t>,</w:t>
      </w:r>
      <w:r w:rsidR="00BA482E">
        <w:rPr>
          <w:sz w:val="24"/>
          <w:szCs w:val="24"/>
        </w:rPr>
        <w:t xml:space="preserve"> reconhecer</w:t>
      </w:r>
      <w:r w:rsidR="00370BC5">
        <w:rPr>
          <w:sz w:val="24"/>
          <w:szCs w:val="24"/>
        </w:rPr>
        <w:t xml:space="preserve"> a influência da televisão </w:t>
      </w:r>
      <w:r w:rsidR="00BA482E">
        <w:rPr>
          <w:sz w:val="24"/>
          <w:szCs w:val="24"/>
        </w:rPr>
        <w:t>musical</w:t>
      </w:r>
      <w:r w:rsidR="00370BC5">
        <w:rPr>
          <w:sz w:val="24"/>
          <w:szCs w:val="24"/>
        </w:rPr>
        <w:t xml:space="preserve"> e/ou da música popular massiva</w:t>
      </w:r>
      <w:r w:rsidR="00BA482E">
        <w:rPr>
          <w:sz w:val="24"/>
          <w:szCs w:val="24"/>
        </w:rPr>
        <w:t xml:space="preserve"> </w:t>
      </w:r>
      <w:r w:rsidR="00370BC5">
        <w:rPr>
          <w:sz w:val="24"/>
          <w:szCs w:val="24"/>
        </w:rPr>
        <w:t xml:space="preserve">se torna fundamental para ter-se fundamentação na construção do videoclipe </w:t>
      </w:r>
      <w:r w:rsidR="00BA482E">
        <w:rPr>
          <w:sz w:val="24"/>
          <w:szCs w:val="24"/>
        </w:rPr>
        <w:t>na história da indústria fonográfica</w:t>
      </w:r>
      <w:r w:rsidR="00370BC5">
        <w:rPr>
          <w:sz w:val="24"/>
          <w:szCs w:val="24"/>
        </w:rPr>
        <w:t xml:space="preserve">. </w:t>
      </w:r>
      <w:r w:rsidR="00BA482E">
        <w:rPr>
          <w:sz w:val="24"/>
          <w:szCs w:val="24"/>
        </w:rPr>
        <w:t xml:space="preserve"> </w:t>
      </w:r>
      <w:r w:rsidR="00370BC5">
        <w:rPr>
          <w:sz w:val="24"/>
          <w:szCs w:val="24"/>
        </w:rPr>
        <w:t xml:space="preserve">Transfigurando-se assim como algo essencial na idealização do videoclipe como gênero e produto audiovisual. </w:t>
      </w:r>
    </w:p>
    <w:p w:rsidR="00C21EA4" w:rsidRDefault="00370BC5" w:rsidP="00F722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t</w:t>
      </w:r>
      <w:r w:rsidR="008B27E6">
        <w:rPr>
          <w:sz w:val="24"/>
          <w:szCs w:val="24"/>
        </w:rPr>
        <w:t xml:space="preserve">elevisão </w:t>
      </w:r>
      <w:r>
        <w:rPr>
          <w:sz w:val="24"/>
          <w:szCs w:val="24"/>
        </w:rPr>
        <w:t xml:space="preserve">musical </w:t>
      </w:r>
      <w:r w:rsidR="0017004C">
        <w:rPr>
          <w:sz w:val="24"/>
          <w:szCs w:val="24"/>
        </w:rPr>
        <w:t xml:space="preserve">unificou de uma forma homogênea o videoclipe </w:t>
      </w:r>
      <w:r w:rsidR="006A5E56">
        <w:rPr>
          <w:sz w:val="24"/>
          <w:szCs w:val="24"/>
        </w:rPr>
        <w:t xml:space="preserve">em um só meio de comunicação trazendo consigo uma grande variedade de gêneros e estilos de videoclipes. Assim sendo, alcançou um maior reconhecimento de um público-alvo específico e diretamente interessado no videoclipe. </w:t>
      </w:r>
    </w:p>
    <w:p w:rsidR="00D86F3A" w:rsidRDefault="008B27E6" w:rsidP="00F722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D86F3A">
        <w:rPr>
          <w:sz w:val="24"/>
          <w:szCs w:val="24"/>
        </w:rPr>
        <w:t>úsica popular massiva se de</w:t>
      </w:r>
      <w:r>
        <w:rPr>
          <w:sz w:val="24"/>
          <w:szCs w:val="24"/>
        </w:rPr>
        <w:t>fine como aquela com um grande espetáculo</w:t>
      </w:r>
      <w:r w:rsidR="00D86F3A">
        <w:rPr>
          <w:sz w:val="24"/>
          <w:szCs w:val="24"/>
        </w:rPr>
        <w:t xml:space="preserve"> midiático contemporâneo, seja por sua produção, gênero ou divulgação. Tendo como principal público a massa da população, e que por fim se transforma em um produto </w:t>
      </w:r>
      <w:r>
        <w:rPr>
          <w:sz w:val="24"/>
          <w:szCs w:val="24"/>
        </w:rPr>
        <w:t xml:space="preserve">uniforme consumido por grande parte da população. </w:t>
      </w:r>
    </w:p>
    <w:p w:rsidR="00E63DF6" w:rsidRDefault="00E63DF6" w:rsidP="00F722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MTV </w:t>
      </w:r>
      <w:r w:rsidR="00576CCE">
        <w:rPr>
          <w:sz w:val="24"/>
          <w:szCs w:val="24"/>
        </w:rPr>
        <w:t xml:space="preserve">iniciou seu trabalho na década de 1980 nos EUA e no Brasil somente em 1990. Porém, ainda assim, se tornou pioneira não só na televisão segmentada como também na televisão musical, sendo esta última sua maior fonte de prestígio e sucesso globalmente. Na qual, sua principal função era impulsionar carreiras de jovens artistas, alavancar </w:t>
      </w:r>
      <w:r w:rsidR="00B32B6E">
        <w:rPr>
          <w:sz w:val="24"/>
          <w:szCs w:val="24"/>
        </w:rPr>
        <w:t xml:space="preserve">a popularidade de artistas já conhecidos bem como divulgar o trabalho de ambos através do videoclipe. </w:t>
      </w:r>
    </w:p>
    <w:p w:rsidR="008B27E6" w:rsidRDefault="008B27E6" w:rsidP="00F722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Assim, a televisão musical torna-se </w:t>
      </w:r>
      <w:r w:rsidR="00B32B6E">
        <w:rPr>
          <w:sz w:val="24"/>
          <w:szCs w:val="24"/>
        </w:rPr>
        <w:t xml:space="preserve">não somente </w:t>
      </w:r>
      <w:r>
        <w:rPr>
          <w:sz w:val="24"/>
          <w:szCs w:val="24"/>
        </w:rPr>
        <w:t xml:space="preserve">divulgadora </w:t>
      </w:r>
      <w:r w:rsidR="00B32B6E">
        <w:rPr>
          <w:sz w:val="24"/>
          <w:szCs w:val="24"/>
        </w:rPr>
        <w:t>mas</w:t>
      </w:r>
      <w:r>
        <w:rPr>
          <w:sz w:val="24"/>
          <w:szCs w:val="24"/>
        </w:rPr>
        <w:t xml:space="preserve"> influenciadora da música popular massiva. Apresentando novos artistas e divulgando músicas, tendo como moeda de troca o produto videoclipe, que por ser bem produzido e de grande valor monetário repercute na audiência bem como na </w:t>
      </w:r>
      <w:r w:rsidR="001D7A42">
        <w:rPr>
          <w:sz w:val="24"/>
          <w:szCs w:val="24"/>
        </w:rPr>
        <w:t>reputação</w:t>
      </w:r>
      <w:r>
        <w:rPr>
          <w:sz w:val="24"/>
          <w:szCs w:val="24"/>
        </w:rPr>
        <w:t xml:space="preserve"> do artista. </w:t>
      </w:r>
    </w:p>
    <w:p w:rsidR="0061052B" w:rsidRDefault="00CA5207" w:rsidP="00F722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Com isso, tratar o videoclipe como um gênero televisivo e não apenas musical, </w:t>
      </w:r>
      <w:r w:rsidR="00432AA5">
        <w:rPr>
          <w:sz w:val="24"/>
          <w:szCs w:val="24"/>
        </w:rPr>
        <w:t xml:space="preserve">faz-se essencial para o entendimento de seu valor histórico, midiático e </w:t>
      </w:r>
      <w:r w:rsidR="00E63DF6">
        <w:rPr>
          <w:sz w:val="24"/>
          <w:szCs w:val="24"/>
        </w:rPr>
        <w:t xml:space="preserve">de influência sobre seu público-alvo. Sendo este fundamental para uma boa condução da carreira do artista definindo seus passos na indústria musical. </w:t>
      </w:r>
    </w:p>
    <w:p w:rsidR="00931F69" w:rsidRDefault="00931F69" w:rsidP="00F72286">
      <w:pPr>
        <w:ind w:firstLine="708"/>
        <w:rPr>
          <w:sz w:val="24"/>
          <w:szCs w:val="24"/>
        </w:rPr>
      </w:pPr>
    </w:p>
    <w:p w:rsidR="009B12B9" w:rsidRDefault="009B12B9" w:rsidP="00F72286">
      <w:pPr>
        <w:ind w:firstLine="708"/>
        <w:rPr>
          <w:sz w:val="24"/>
          <w:szCs w:val="24"/>
        </w:rPr>
      </w:pPr>
    </w:p>
    <w:p w:rsidR="009B12B9" w:rsidRDefault="00931F69" w:rsidP="00F7228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B12B9" w:rsidRPr="009B12B9">
        <w:rPr>
          <w:b/>
          <w:sz w:val="24"/>
          <w:szCs w:val="24"/>
        </w:rPr>
        <w:t xml:space="preserve">5 </w:t>
      </w:r>
      <w:r w:rsidR="009B12B9">
        <w:rPr>
          <w:b/>
          <w:sz w:val="24"/>
          <w:szCs w:val="24"/>
        </w:rPr>
        <w:t>A convergência midiática do videoclipe</w:t>
      </w:r>
    </w:p>
    <w:p w:rsidR="009B12B9" w:rsidRDefault="009B12B9" w:rsidP="00F72286">
      <w:pPr>
        <w:ind w:firstLine="708"/>
        <w:rPr>
          <w:b/>
          <w:sz w:val="24"/>
          <w:szCs w:val="24"/>
        </w:rPr>
      </w:pPr>
    </w:p>
    <w:p w:rsidR="009B12B9" w:rsidRDefault="009B12B9" w:rsidP="00F72286">
      <w:pPr>
        <w:ind w:firstLine="708"/>
        <w:rPr>
          <w:sz w:val="24"/>
          <w:szCs w:val="24"/>
        </w:rPr>
      </w:pPr>
      <w:r w:rsidRPr="009B12B9">
        <w:rPr>
          <w:sz w:val="24"/>
          <w:szCs w:val="24"/>
        </w:rPr>
        <w:t xml:space="preserve">Segundo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Médola</w:t>
      </w:r>
      <w:proofErr w:type="spellEnd"/>
      <w:r>
        <w:rPr>
          <w:sz w:val="24"/>
          <w:szCs w:val="24"/>
        </w:rPr>
        <w:t xml:space="preserve"> e Caldas, 2013</w:t>
      </w:r>
      <w:r w:rsidR="00A05DEF">
        <w:rPr>
          <w:sz w:val="24"/>
          <w:szCs w:val="24"/>
        </w:rPr>
        <w:t>, p.124</w:t>
      </w:r>
      <w:r>
        <w:rPr>
          <w:sz w:val="24"/>
          <w:szCs w:val="24"/>
        </w:rPr>
        <w:t xml:space="preserve">) </w:t>
      </w:r>
    </w:p>
    <w:p w:rsidR="009B12B9" w:rsidRDefault="009B12B9" w:rsidP="00F72286">
      <w:pPr>
        <w:ind w:firstLine="708"/>
        <w:rPr>
          <w:sz w:val="24"/>
          <w:szCs w:val="24"/>
        </w:rPr>
      </w:pPr>
    </w:p>
    <w:p w:rsidR="009B12B9" w:rsidRDefault="009B12B9" w:rsidP="009B12B9">
      <w:pPr>
        <w:ind w:left="2268" w:firstLine="0"/>
      </w:pPr>
      <w:proofErr w:type="gramStart"/>
      <w:r w:rsidRPr="009B12B9">
        <w:t>desde</w:t>
      </w:r>
      <w:proofErr w:type="gramEnd"/>
      <w:r w:rsidRPr="009B12B9">
        <w:t xml:space="preserve"> o seu nascimento, sob fortes influências tecnológicas, mercadológicas e artísticas, o videoclipe tem caminhado em um processo evolutivo ao ponto de, atualmente, perder seu status unicamente televisivo, evoluindo para as novas m</w:t>
      </w:r>
      <w:r>
        <w:t>ídias num processo convergente.</w:t>
      </w:r>
      <w:r w:rsidR="007651CC">
        <w:t xml:space="preserve"> </w:t>
      </w:r>
    </w:p>
    <w:p w:rsidR="00D545D3" w:rsidRDefault="007651CC" w:rsidP="00D54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 isso, pode-se </w:t>
      </w:r>
      <w:r w:rsidR="00BD000F">
        <w:rPr>
          <w:sz w:val="24"/>
          <w:szCs w:val="24"/>
        </w:rPr>
        <w:t>perceber</w:t>
      </w:r>
      <w:r>
        <w:rPr>
          <w:sz w:val="24"/>
          <w:szCs w:val="24"/>
        </w:rPr>
        <w:t xml:space="preserve"> que </w:t>
      </w:r>
      <w:r w:rsidR="00D545D3">
        <w:rPr>
          <w:sz w:val="24"/>
          <w:szCs w:val="24"/>
        </w:rPr>
        <w:t>a veiculação d</w:t>
      </w:r>
      <w:r w:rsidR="00BD000F">
        <w:rPr>
          <w:sz w:val="24"/>
          <w:szCs w:val="24"/>
        </w:rPr>
        <w:t xml:space="preserve">o produto videoclipe não só se consolidou na televisão musical como também </w:t>
      </w:r>
      <w:r w:rsidR="00D545D3">
        <w:rPr>
          <w:sz w:val="24"/>
          <w:szCs w:val="24"/>
        </w:rPr>
        <w:t xml:space="preserve">abriu novas portas em outras plataformas midiáticas. Na qual, as mesmas o agregaram tornando-o mais acessível e democrático. </w:t>
      </w:r>
    </w:p>
    <w:p w:rsidR="009F6BBB" w:rsidRDefault="00D545D3" w:rsidP="00D545D3">
      <w:pPr>
        <w:rPr>
          <w:sz w:val="24"/>
          <w:szCs w:val="24"/>
        </w:rPr>
      </w:pPr>
      <w:r>
        <w:rPr>
          <w:sz w:val="24"/>
          <w:szCs w:val="24"/>
        </w:rPr>
        <w:t>Dessa maneira, nota-se a convergência como um processo cultural e não apenas tecnológico. Onde</w:t>
      </w:r>
      <w:r w:rsidR="00906B15">
        <w:rPr>
          <w:sz w:val="24"/>
          <w:szCs w:val="24"/>
        </w:rPr>
        <w:t>,</w:t>
      </w:r>
      <w:r>
        <w:rPr>
          <w:sz w:val="24"/>
          <w:szCs w:val="24"/>
        </w:rPr>
        <w:t xml:space="preserve"> os telespectadores</w:t>
      </w:r>
      <w:r w:rsidR="00906B15">
        <w:rPr>
          <w:sz w:val="24"/>
          <w:szCs w:val="24"/>
        </w:rPr>
        <w:t xml:space="preserve"> são incentivados ao consumo de informações do seu interesse em meio a diversidade audiovisual contemporânea presente nos mais variados meios de comunicação.</w:t>
      </w:r>
      <w:r w:rsidR="009F6BBB">
        <w:rPr>
          <w:sz w:val="24"/>
          <w:szCs w:val="24"/>
        </w:rPr>
        <w:t xml:space="preserve"> Assim, podemos observar que a interatividade é usada não somente na produção mas também no consumo dos mais variados produtos, sejam eles tecnológicos ou não. </w:t>
      </w:r>
    </w:p>
    <w:p w:rsidR="00D545D3" w:rsidRDefault="00E11524" w:rsidP="00E1152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Revertendo a convergência para o objeto em análise no presente artigo, </w:t>
      </w:r>
      <w:r w:rsidR="00C0095E">
        <w:rPr>
          <w:sz w:val="24"/>
          <w:szCs w:val="24"/>
        </w:rPr>
        <w:t>a reprodução d</w:t>
      </w:r>
      <w:r>
        <w:rPr>
          <w:sz w:val="24"/>
          <w:szCs w:val="24"/>
        </w:rPr>
        <w:t xml:space="preserve">o videoclipe </w:t>
      </w:r>
      <w:r w:rsidR="00C0095E">
        <w:rPr>
          <w:sz w:val="24"/>
          <w:szCs w:val="24"/>
        </w:rPr>
        <w:t xml:space="preserve">como produto midiático está intimamente ligada aos sistemas produtivos da música popular massiva. Na qual esta, está diretamente ligada a estratégias de marketing e diretores artísticos das gravadoras. </w:t>
      </w:r>
      <w:r w:rsidR="00A52796">
        <w:rPr>
          <w:sz w:val="24"/>
          <w:szCs w:val="24"/>
        </w:rPr>
        <w:t>Sendo</w:t>
      </w:r>
      <w:r w:rsidR="00C0095E">
        <w:rPr>
          <w:sz w:val="24"/>
          <w:szCs w:val="24"/>
        </w:rPr>
        <w:t xml:space="preserve"> a canção, intitulada como música de trabalho que todos (artistas e diretores) se voltam</w:t>
      </w:r>
      <w:r w:rsidR="00A52796">
        <w:rPr>
          <w:sz w:val="24"/>
          <w:szCs w:val="24"/>
        </w:rPr>
        <w:t>,</w:t>
      </w:r>
      <w:r w:rsidR="00C0095E">
        <w:rPr>
          <w:sz w:val="24"/>
          <w:szCs w:val="24"/>
        </w:rPr>
        <w:t xml:space="preserve"> tendo em vista que ela é o principal meio de divulgação do artista e seu álbum fonográfico. </w:t>
      </w:r>
    </w:p>
    <w:p w:rsidR="00A52796" w:rsidRDefault="00A52796" w:rsidP="00E1152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Para analisar o videoclipe de maneira midiática, é necessário considerar o sentido de manifestação da canção bem como sua disseminação e produção. Devendo-se ainda ponderar suas particularidades e suportes</w:t>
      </w:r>
      <w:r w:rsidR="00E14565">
        <w:rPr>
          <w:sz w:val="24"/>
          <w:szCs w:val="24"/>
        </w:rPr>
        <w:t xml:space="preserve"> para que </w:t>
      </w:r>
      <w:r>
        <w:rPr>
          <w:sz w:val="24"/>
          <w:szCs w:val="24"/>
        </w:rPr>
        <w:t xml:space="preserve">assim </w:t>
      </w:r>
      <w:r w:rsidR="00E14565">
        <w:rPr>
          <w:sz w:val="24"/>
          <w:szCs w:val="24"/>
        </w:rPr>
        <w:t xml:space="preserve">perceba a importância cultural do videoclipe. </w:t>
      </w:r>
    </w:p>
    <w:p w:rsidR="00E14565" w:rsidRDefault="00E14565" w:rsidP="00E1152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Dessa forma, tratar o videoclipe não somente como produto mas como gênero audiovisual, torna-se necessário para uma melhor compreensão da cultura das massas, sejam elas sociais, culturais ou econômicas. Tendo em vista que as mesmas são de extrema importância social na sociedade </w:t>
      </w:r>
      <w:r w:rsidR="003F7944">
        <w:rPr>
          <w:sz w:val="24"/>
          <w:szCs w:val="24"/>
        </w:rPr>
        <w:t xml:space="preserve">tecnológica </w:t>
      </w:r>
      <w:r w:rsidR="00931F69">
        <w:rPr>
          <w:sz w:val="24"/>
          <w:szCs w:val="24"/>
        </w:rPr>
        <w:t>contemporânea.</w:t>
      </w:r>
      <w:r w:rsidR="003F7944">
        <w:rPr>
          <w:sz w:val="24"/>
          <w:szCs w:val="24"/>
        </w:rPr>
        <w:t xml:space="preserve"> </w:t>
      </w:r>
    </w:p>
    <w:p w:rsidR="00CE2669" w:rsidRDefault="008B6616" w:rsidP="00E1152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6B15" w:rsidRDefault="00906B15" w:rsidP="00D545D3">
      <w:pPr>
        <w:rPr>
          <w:sz w:val="24"/>
          <w:szCs w:val="24"/>
        </w:rPr>
      </w:pPr>
    </w:p>
    <w:p w:rsidR="002E7F13" w:rsidRPr="00F72286" w:rsidRDefault="00931F69" w:rsidP="00F72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E7F13" w:rsidRPr="00F72286">
        <w:rPr>
          <w:b/>
          <w:sz w:val="24"/>
          <w:szCs w:val="24"/>
        </w:rPr>
        <w:t xml:space="preserve"> C</w:t>
      </w:r>
      <w:r w:rsidR="006607E7">
        <w:rPr>
          <w:b/>
          <w:sz w:val="24"/>
          <w:szCs w:val="24"/>
        </w:rPr>
        <w:t>ONCLUSÃO</w:t>
      </w:r>
    </w:p>
    <w:p w:rsidR="004375A0" w:rsidRDefault="004375A0" w:rsidP="00E214A8">
      <w:pPr>
        <w:rPr>
          <w:b/>
          <w:sz w:val="24"/>
          <w:szCs w:val="24"/>
        </w:rPr>
      </w:pPr>
    </w:p>
    <w:p w:rsidR="004375A0" w:rsidRDefault="004375A0" w:rsidP="004375A0">
      <w:pPr>
        <w:rPr>
          <w:sz w:val="24"/>
          <w:szCs w:val="24"/>
        </w:rPr>
      </w:pPr>
      <w:r>
        <w:rPr>
          <w:sz w:val="24"/>
          <w:szCs w:val="24"/>
        </w:rPr>
        <w:t>A televisão musical introduziu o videoclipe como um novo gênero e produto audiovisual, e este não somente se tornou um produto de divulgação musical na televisão</w:t>
      </w:r>
      <w:r w:rsidR="0046246A">
        <w:rPr>
          <w:sz w:val="24"/>
          <w:szCs w:val="24"/>
        </w:rPr>
        <w:t>,</w:t>
      </w:r>
      <w:r>
        <w:rPr>
          <w:sz w:val="24"/>
          <w:szCs w:val="24"/>
        </w:rPr>
        <w:t xml:space="preserve"> mas identicamente na internet</w:t>
      </w:r>
      <w:r w:rsidR="0046246A">
        <w:rPr>
          <w:sz w:val="24"/>
          <w:szCs w:val="24"/>
        </w:rPr>
        <w:t>. Tornando-se assim</w:t>
      </w:r>
      <w:r>
        <w:rPr>
          <w:sz w:val="24"/>
          <w:szCs w:val="24"/>
        </w:rPr>
        <w:t xml:space="preserve"> um atrativo midiático, </w:t>
      </w:r>
      <w:r w:rsidR="0046246A">
        <w:rPr>
          <w:sz w:val="24"/>
          <w:szCs w:val="24"/>
        </w:rPr>
        <w:t>em que</w:t>
      </w:r>
      <w:r>
        <w:rPr>
          <w:sz w:val="24"/>
          <w:szCs w:val="24"/>
        </w:rPr>
        <w:t xml:space="preserve"> pode-se não somente divulgar o artista mas ainda produtos comerciais em seus mais variados campos</w:t>
      </w:r>
      <w:r w:rsidR="0046246A">
        <w:rPr>
          <w:sz w:val="24"/>
          <w:szCs w:val="24"/>
        </w:rPr>
        <w:t>,</w:t>
      </w:r>
      <w:r>
        <w:rPr>
          <w:sz w:val="24"/>
          <w:szCs w:val="24"/>
        </w:rPr>
        <w:t xml:space="preserve"> como</w:t>
      </w:r>
      <w:r w:rsidR="0046246A">
        <w:rPr>
          <w:sz w:val="24"/>
          <w:szCs w:val="24"/>
        </w:rPr>
        <w:t>:</w:t>
      </w:r>
      <w:r>
        <w:rPr>
          <w:sz w:val="24"/>
          <w:szCs w:val="24"/>
        </w:rPr>
        <w:t xml:space="preserve"> perfume, roupas, carro, comida, cosméticos</w:t>
      </w:r>
      <w:r w:rsidR="00462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etc. </w:t>
      </w:r>
    </w:p>
    <w:p w:rsidR="004375A0" w:rsidRDefault="004375A0" w:rsidP="004375A0">
      <w:pPr>
        <w:rPr>
          <w:sz w:val="24"/>
          <w:szCs w:val="24"/>
        </w:rPr>
      </w:pPr>
      <w:r>
        <w:rPr>
          <w:sz w:val="24"/>
          <w:szCs w:val="24"/>
        </w:rPr>
        <w:t>Com isso</w:t>
      </w:r>
      <w:r w:rsidR="0046246A">
        <w:rPr>
          <w:sz w:val="24"/>
          <w:szCs w:val="24"/>
        </w:rPr>
        <w:t>,</w:t>
      </w:r>
      <w:r>
        <w:rPr>
          <w:sz w:val="24"/>
          <w:szCs w:val="24"/>
        </w:rPr>
        <w:t xml:space="preserve"> pode-se compreender que sua narrativa se adaptou à nova era tecnológica, de modo que o acesso ao produto videoclipe se tornou ma</w:t>
      </w:r>
      <w:r w:rsidR="0046246A">
        <w:rPr>
          <w:sz w:val="24"/>
          <w:szCs w:val="24"/>
        </w:rPr>
        <w:t>is fácil e homogêneo,</w:t>
      </w:r>
      <w:r>
        <w:rPr>
          <w:sz w:val="24"/>
          <w:szCs w:val="24"/>
        </w:rPr>
        <w:t xml:space="preserve"> sua produção mais dinâmica </w:t>
      </w:r>
      <w:r w:rsidR="0046246A">
        <w:rPr>
          <w:sz w:val="24"/>
          <w:szCs w:val="24"/>
        </w:rPr>
        <w:t xml:space="preserve">e </w:t>
      </w:r>
      <w:r>
        <w:rPr>
          <w:sz w:val="24"/>
          <w:szCs w:val="24"/>
        </w:rPr>
        <w:t>tornando-a assim</w:t>
      </w:r>
      <w:r w:rsidR="0046246A">
        <w:rPr>
          <w:sz w:val="24"/>
          <w:szCs w:val="24"/>
        </w:rPr>
        <w:t>,</w:t>
      </w:r>
      <w:r>
        <w:rPr>
          <w:sz w:val="24"/>
          <w:szCs w:val="24"/>
        </w:rPr>
        <w:t xml:space="preserve"> mais aberta às novas narrativas audiovisuais.  </w:t>
      </w:r>
    </w:p>
    <w:p w:rsidR="004375A0" w:rsidRDefault="004375A0" w:rsidP="004375A0">
      <w:pPr>
        <w:rPr>
          <w:sz w:val="24"/>
          <w:szCs w:val="24"/>
        </w:rPr>
      </w:pPr>
      <w:r>
        <w:rPr>
          <w:sz w:val="24"/>
          <w:szCs w:val="24"/>
        </w:rPr>
        <w:t>Dessa forma</w:t>
      </w:r>
      <w:r w:rsidR="00E214A8">
        <w:rPr>
          <w:sz w:val="24"/>
          <w:szCs w:val="24"/>
        </w:rPr>
        <w:t>, faz-se jus tanto a sua história como a sua produção</w:t>
      </w:r>
      <w:r w:rsidR="0046246A">
        <w:rPr>
          <w:sz w:val="24"/>
          <w:szCs w:val="24"/>
        </w:rPr>
        <w:t>,</w:t>
      </w:r>
      <w:r w:rsidR="00E214A8">
        <w:rPr>
          <w:sz w:val="24"/>
          <w:szCs w:val="24"/>
        </w:rPr>
        <w:t xml:space="preserve"> trazendo novas concepções técnicas e deixando a cultura mundial mais atrativ</w:t>
      </w:r>
      <w:r>
        <w:rPr>
          <w:sz w:val="24"/>
          <w:szCs w:val="24"/>
        </w:rPr>
        <w:t xml:space="preserve">a e acessível. </w:t>
      </w:r>
      <w:r w:rsidR="002E5D0C">
        <w:rPr>
          <w:sz w:val="24"/>
          <w:szCs w:val="24"/>
        </w:rPr>
        <w:t>Com efeito,</w:t>
      </w:r>
      <w:r w:rsidR="0046246A">
        <w:rPr>
          <w:sz w:val="24"/>
          <w:szCs w:val="24"/>
        </w:rPr>
        <w:t xml:space="preserve"> o videoclipe se adaptou as novas narrativas midiáticas de forma que o acesso e a produção do mesmo se tornou mais democrático e </w:t>
      </w:r>
      <w:r w:rsidR="002E5D0C">
        <w:rPr>
          <w:sz w:val="24"/>
          <w:szCs w:val="24"/>
        </w:rPr>
        <w:t xml:space="preserve">difuso. </w:t>
      </w:r>
    </w:p>
    <w:p w:rsidR="009B12B9" w:rsidRDefault="009B12B9" w:rsidP="00686B79">
      <w:pPr>
        <w:rPr>
          <w:b/>
          <w:sz w:val="24"/>
          <w:szCs w:val="24"/>
        </w:rPr>
      </w:pPr>
    </w:p>
    <w:p w:rsidR="00845559" w:rsidRDefault="0084555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REFERÊNCIAS </w:t>
      </w:r>
    </w:p>
    <w:p w:rsidR="00845559" w:rsidRDefault="00845559" w:rsidP="00845559">
      <w:pPr>
        <w:spacing w:after="120"/>
      </w:pPr>
      <w:r>
        <w:t xml:space="preserve">CARVALHO, Claudiane. Sinestesia, ritmo e narratividade: interação entre música e imagem no videoclipe. </w:t>
      </w:r>
      <w:r w:rsidRPr="00AC0CF9">
        <w:rPr>
          <w:i/>
        </w:rPr>
        <w:t>In</w:t>
      </w:r>
      <w:r>
        <w:t>: ícone. Disponível em: &lt;</w:t>
      </w:r>
      <w:hyperlink r:id="rId7" w:history="1">
        <w:r w:rsidRPr="00AC0CF9">
          <w:rPr>
            <w:rStyle w:val="Hyperlink"/>
            <w:color w:val="auto"/>
            <w:u w:val="none"/>
          </w:rPr>
          <w:t>https://periodicos.ufpe.br/revistas/icone/search/search?simpleQuery=sinestesia%2C+ritmo+e+narratividade&amp;searchField=query</w:t>
        </w:r>
      </w:hyperlink>
      <w:r>
        <w:t>&gt;, 27/08/2019.</w:t>
      </w:r>
    </w:p>
    <w:p w:rsidR="00845559" w:rsidRDefault="00845559" w:rsidP="00845559">
      <w:pPr>
        <w:spacing w:after="120"/>
      </w:pPr>
      <w:r>
        <w:t>CORRÊA, Laura J. Andrade. Breve história do videoclipe. Disponível em: &lt;</w:t>
      </w:r>
      <w:hyperlink r:id="rId8" w:history="1">
        <w:r w:rsidRPr="00AC0CF9">
          <w:rPr>
            <w:rStyle w:val="Hyperlink"/>
            <w:color w:val="auto"/>
            <w:u w:val="none"/>
          </w:rPr>
          <w:t>http://www.intercom.org.br/papers/regionais/centrooeste2007/resumos/r0058-1.pdf</w:t>
        </w:r>
      </w:hyperlink>
      <w:r>
        <w:t>&gt;. 01/09/2019.</w:t>
      </w:r>
    </w:p>
    <w:p w:rsidR="00845559" w:rsidRDefault="00845559" w:rsidP="00845559">
      <w:pPr>
        <w:spacing w:after="120"/>
      </w:pPr>
      <w:r>
        <w:t xml:space="preserve">FARO, Paula. Cinema, vídeo e videoclipe: relações e narrativas híbridas. </w:t>
      </w:r>
      <w:r w:rsidRPr="00271160">
        <w:rPr>
          <w:i/>
        </w:rPr>
        <w:t>In</w:t>
      </w:r>
      <w:r>
        <w:t>: Revistas da USP. Disponível em: &lt;</w:t>
      </w:r>
      <w:r w:rsidRPr="00AC0CF9">
        <w:t xml:space="preserve"> </w:t>
      </w:r>
      <w:hyperlink r:id="rId9" w:history="1">
        <w:r w:rsidRPr="00271160">
          <w:rPr>
            <w:rStyle w:val="Hyperlink"/>
            <w:color w:val="auto"/>
            <w:u w:val="none"/>
          </w:rPr>
          <w:t>https://www.revistas.usp.br/Rumores/article/view/51215</w:t>
        </w:r>
      </w:hyperlink>
      <w:r>
        <w:t>&gt;, 28/08/2019.</w:t>
      </w:r>
    </w:p>
    <w:p w:rsidR="00845559" w:rsidRDefault="00845559" w:rsidP="00845559">
      <w:pPr>
        <w:spacing w:after="120"/>
      </w:pPr>
      <w:r>
        <w:t xml:space="preserve">JÚNIOR,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Janotti</w:t>
      </w:r>
      <w:proofErr w:type="spellEnd"/>
      <w:r>
        <w:t>. O videoclipe como extensão da canção: apontamentos para análise. Disponível em: &lt;</w:t>
      </w:r>
      <w:hyperlink r:id="rId10" w:history="1">
        <w:r w:rsidRPr="00AC0CF9">
          <w:rPr>
            <w:rStyle w:val="Hyperlink"/>
            <w:color w:val="auto"/>
            <w:u w:val="none"/>
          </w:rPr>
          <w:t>https://revistas.pucsp.br/galaxia/article/view/1497</w:t>
        </w:r>
      </w:hyperlink>
      <w:r>
        <w:t>&gt;, 01/09/2019.</w:t>
      </w:r>
    </w:p>
    <w:p w:rsidR="00AC0CF9" w:rsidRDefault="00E04A5E" w:rsidP="00686B79">
      <w:pPr>
        <w:spacing w:after="120"/>
      </w:pPr>
      <w:r w:rsidRPr="00A71DAE">
        <w:t>MACHADO</w:t>
      </w:r>
      <w:r w:rsidR="00686B79" w:rsidRPr="00A71DAE">
        <w:t xml:space="preserve">, </w:t>
      </w:r>
      <w:r w:rsidRPr="00A71DAE">
        <w:t>Arlindo</w:t>
      </w:r>
      <w:r w:rsidR="00686B79" w:rsidRPr="00A71DAE">
        <w:t xml:space="preserve">. </w:t>
      </w:r>
      <w:r w:rsidRPr="00A71DAE">
        <w:t>Reinvenção do Videoclipe</w:t>
      </w:r>
      <w:r w:rsidR="00686B79" w:rsidRPr="00A71DAE">
        <w:t xml:space="preserve">, </w:t>
      </w:r>
      <w:r w:rsidR="00686B79" w:rsidRPr="00A71DAE">
        <w:rPr>
          <w:i/>
        </w:rPr>
        <w:t>In</w:t>
      </w:r>
      <w:r w:rsidRPr="00B363E9">
        <w:t>:</w:t>
      </w:r>
      <w:r w:rsidR="00686B79" w:rsidRPr="00A71DAE">
        <w:t xml:space="preserve"> </w:t>
      </w:r>
      <w:r w:rsidRPr="00A71DAE">
        <w:t>MACHADO, Arlindo (</w:t>
      </w:r>
      <w:proofErr w:type="spellStart"/>
      <w:r w:rsidRPr="00A71DAE">
        <w:t>ed</w:t>
      </w:r>
      <w:proofErr w:type="spellEnd"/>
      <w:r w:rsidRPr="00A71DAE">
        <w:t xml:space="preserve">). </w:t>
      </w:r>
      <w:r w:rsidRPr="00A71DAE">
        <w:rPr>
          <w:i/>
        </w:rPr>
        <w:t xml:space="preserve">A Televisão Levada à Sério. </w:t>
      </w:r>
      <w:r w:rsidR="00A71DAE">
        <w:t>4</w:t>
      </w:r>
      <w:r w:rsidRPr="00A71DAE">
        <w:t>ª edição.</w:t>
      </w:r>
      <w:r w:rsidR="00686B79" w:rsidRPr="00A71DAE">
        <w:t xml:space="preserve"> </w:t>
      </w:r>
      <w:r w:rsidR="00A71DAE">
        <w:t>São Paulo:</w:t>
      </w:r>
      <w:r w:rsidRPr="00A71DAE">
        <w:t xml:space="preserve"> S</w:t>
      </w:r>
      <w:r w:rsidR="00A71DAE">
        <w:t>enac,</w:t>
      </w:r>
      <w:r w:rsidR="00F473E1" w:rsidRPr="00A71DAE">
        <w:t xml:space="preserve"> </w:t>
      </w:r>
      <w:r w:rsidR="00A71DAE">
        <w:t>2005</w:t>
      </w:r>
      <w:r w:rsidR="00686B79" w:rsidRPr="00A71DAE">
        <w:t xml:space="preserve">, </w:t>
      </w:r>
      <w:r w:rsidR="00F473E1" w:rsidRPr="00A71DAE">
        <w:t>173-196.</w:t>
      </w:r>
      <w:r w:rsidR="00686B79" w:rsidRPr="0034006E">
        <w:t xml:space="preserve"> </w:t>
      </w:r>
    </w:p>
    <w:p w:rsidR="00B363E9" w:rsidRDefault="00845559" w:rsidP="00686B79">
      <w:pPr>
        <w:spacing w:after="120"/>
      </w:pPr>
      <w:r>
        <w:t>MÉDOLA, Ana S. L. D. CALDAS, Carlos H. S. Videoclipe em ambiente de convergência midiática: regimes de sentido e interação. Disponível em: &lt;</w:t>
      </w:r>
      <w:r w:rsidRPr="00AC0CF9">
        <w:t xml:space="preserve"> </w:t>
      </w:r>
      <w:hyperlink r:id="rId11" w:history="1">
        <w:r w:rsidRPr="00271160">
          <w:rPr>
            <w:rStyle w:val="Hyperlink"/>
            <w:color w:val="auto"/>
            <w:u w:val="none"/>
          </w:rPr>
          <w:t>http://revistacmc.espm.br/index.php/revistacmc/article/view/325</w:t>
        </w:r>
      </w:hyperlink>
      <w:r>
        <w:t>&gt;, 01/09/2019.</w:t>
      </w:r>
    </w:p>
    <w:p w:rsidR="00AC0CF9" w:rsidRDefault="00AC0CF9" w:rsidP="00AC0CF9">
      <w:pPr>
        <w:spacing w:after="120"/>
      </w:pPr>
      <w:r>
        <w:t>SOARES, Tiago. O videoclipe como articulador dos gêneros televisivo e musical. Disponível em: &lt;</w:t>
      </w:r>
      <w:r w:rsidRPr="00AC0CF9">
        <w:t xml:space="preserve"> </w:t>
      </w:r>
      <w:hyperlink r:id="rId12" w:history="1">
        <w:r w:rsidRPr="00AC0CF9">
          <w:rPr>
            <w:rStyle w:val="Hyperlink"/>
            <w:color w:val="auto"/>
            <w:u w:val="none"/>
          </w:rPr>
          <w:t>http://www.intercom.org.br/papers/regionais/nordeste2007/resumos/R0264-1.pdf</w:t>
        </w:r>
      </w:hyperlink>
      <w:r>
        <w:t>&gt;, 01/09/2019.</w:t>
      </w:r>
    </w:p>
    <w:p w:rsidR="00271160" w:rsidRDefault="00271160" w:rsidP="00271160">
      <w:pPr>
        <w:spacing w:after="120"/>
      </w:pPr>
      <w:r>
        <w:t>SOARES, Tiago. Videoclipe e televisão musical: uma abordagem de gêneros. Disponível em: &lt;</w:t>
      </w:r>
      <w:r w:rsidRPr="00AC0CF9">
        <w:t xml:space="preserve"> </w:t>
      </w:r>
      <w:hyperlink r:id="rId13" w:history="1">
        <w:r w:rsidRPr="00271160">
          <w:rPr>
            <w:rStyle w:val="Hyperlink"/>
            <w:color w:val="auto"/>
            <w:u w:val="none"/>
          </w:rPr>
          <w:t>http://www.midiaemusica.ufba.br/arquivos/artigos/SOARES3.pdf</w:t>
        </w:r>
      </w:hyperlink>
      <w:r>
        <w:t>&gt;, 01/09/2019.</w:t>
      </w:r>
    </w:p>
    <w:p w:rsidR="00271160" w:rsidRDefault="00271160" w:rsidP="00271160">
      <w:pPr>
        <w:spacing w:after="120"/>
      </w:pPr>
      <w:r>
        <w:t>SOARES, Tiago. Por uma metodologia de análise mediática dos videoclipes: contribuições da semiótica da canção e estudos culturais. Disponível em: &lt;</w:t>
      </w:r>
      <w:r w:rsidRPr="00AC0CF9">
        <w:t xml:space="preserve"> </w:t>
      </w:r>
      <w:hyperlink r:id="rId14" w:history="1">
        <w:r w:rsidRPr="00271160">
          <w:rPr>
            <w:rStyle w:val="Hyperlink"/>
            <w:color w:val="auto"/>
            <w:u w:val="none"/>
          </w:rPr>
          <w:t>http://www.midiaemusica.ufba.br/arquivos/artigos/SOARES1.pdf</w:t>
        </w:r>
      </w:hyperlink>
      <w:r>
        <w:t>&gt;, 01/09/2019.</w:t>
      </w:r>
    </w:p>
    <w:p w:rsidR="005333B1" w:rsidRDefault="00271160" w:rsidP="00CE2669">
      <w:pPr>
        <w:spacing w:after="120"/>
      </w:pPr>
      <w:r>
        <w:t xml:space="preserve">SOARES, Tiago. </w:t>
      </w:r>
      <w:r w:rsidR="006B2D1D">
        <w:t>Construindo imagens de som &amp; fúria: considerações sobre o conceito de performance na análise de videoclipes</w:t>
      </w:r>
      <w:r>
        <w:t>. Disponível em: &lt;</w:t>
      </w:r>
      <w:r w:rsidRPr="00AC0CF9">
        <w:t xml:space="preserve"> </w:t>
      </w:r>
      <w:hyperlink r:id="rId15" w:history="1">
        <w:r w:rsidR="006B2D1D" w:rsidRPr="006B2D1D">
          <w:rPr>
            <w:rStyle w:val="Hyperlink"/>
            <w:color w:val="auto"/>
            <w:u w:val="none"/>
          </w:rPr>
          <w:t>http://www.midiaemusica.ufba.br/arquivos/artigos/SOARES2.pdf</w:t>
        </w:r>
      </w:hyperlink>
      <w:r>
        <w:t xml:space="preserve">&gt;, </w:t>
      </w:r>
      <w:r w:rsidR="006B2D1D">
        <w:t>27/08</w:t>
      </w:r>
      <w:r>
        <w:t>/2019.</w:t>
      </w:r>
      <w:bookmarkEnd w:id="1"/>
    </w:p>
    <w:sectPr w:rsidR="005333B1" w:rsidSect="002D55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523" w:right="1134" w:bottom="2126" w:left="1701" w:header="720" w:footer="12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E0" w:rsidRDefault="00C850E0">
      <w:r>
        <w:separator/>
      </w:r>
    </w:p>
  </w:endnote>
  <w:endnote w:type="continuationSeparator" w:id="0">
    <w:p w:rsidR="00C850E0" w:rsidRDefault="00C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B1" w:rsidRDefault="005333B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333B1" w:rsidRDefault="005333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B1" w:rsidRPr="00BC7195" w:rsidRDefault="005333B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3B1" w:rsidRPr="001E0AF0" w:rsidRDefault="005333B1" w:rsidP="005333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5333B1" w:rsidRPr="001E0AF0" w:rsidRDefault="005333B1" w:rsidP="005333B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3B1" w:rsidRPr="001E0AF0" w:rsidRDefault="005333B1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5333B1" w:rsidRPr="001E0AF0" w:rsidRDefault="005333B1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5333B1" w:rsidRDefault="005333B1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B1" w:rsidRDefault="005333B1" w:rsidP="005333B1">
    <w:pPr>
      <w:pStyle w:val="Rodap"/>
      <w:jc w:val="center"/>
    </w:pPr>
    <w:r>
      <w:t xml:space="preserve">II CONINTER – Congresso Internacional Interdisciplinar em Sociais e Humanidades </w:t>
    </w:r>
  </w:p>
  <w:p w:rsidR="005333B1" w:rsidRDefault="005333B1" w:rsidP="005333B1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E0" w:rsidRDefault="00C850E0">
      <w:r>
        <w:separator/>
      </w:r>
    </w:p>
  </w:footnote>
  <w:footnote w:type="continuationSeparator" w:id="0">
    <w:p w:rsidR="00C850E0" w:rsidRDefault="00C8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D" w:rsidRDefault="005827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D" w:rsidRDefault="0058273D" w:rsidP="000C3153">
    <w:pPr>
      <w:pStyle w:val="Cabealho"/>
      <w:jc w:val="right"/>
    </w:pPr>
  </w:p>
  <w:p w:rsidR="0058273D" w:rsidRDefault="0058273D" w:rsidP="0058273D">
    <w:pPr>
      <w:pStyle w:val="Cabealho"/>
      <w:jc w:val="right"/>
    </w:pPr>
  </w:p>
  <w:p w:rsidR="0058273D" w:rsidRDefault="005333B1" w:rsidP="0058273D">
    <w:pPr>
      <w:pStyle w:val="Cabealho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10E9515" wp14:editId="577A4050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802164E" wp14:editId="531E6EA0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B1" w:rsidRDefault="005333B1">
    <w:pPr>
      <w:pStyle w:val="Cabealh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333B1" w:rsidRPr="00447739" w:rsidRDefault="005333B1" w:rsidP="005333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A1A"/>
    <w:multiLevelType w:val="multilevel"/>
    <w:tmpl w:val="0C5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6722"/>
    <w:multiLevelType w:val="multilevel"/>
    <w:tmpl w:val="A6EAE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A62B4B"/>
    <w:multiLevelType w:val="multilevel"/>
    <w:tmpl w:val="4176C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384607C4"/>
    <w:multiLevelType w:val="multilevel"/>
    <w:tmpl w:val="35F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85DB0"/>
    <w:multiLevelType w:val="multilevel"/>
    <w:tmpl w:val="E09A1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6E848B3"/>
    <w:multiLevelType w:val="multilevel"/>
    <w:tmpl w:val="6876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1B93178"/>
    <w:multiLevelType w:val="multilevel"/>
    <w:tmpl w:val="FD6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660C3"/>
    <w:multiLevelType w:val="multilevel"/>
    <w:tmpl w:val="EBC4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4221C"/>
    <w:multiLevelType w:val="multilevel"/>
    <w:tmpl w:val="92A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11BD1"/>
    <w:multiLevelType w:val="multilevel"/>
    <w:tmpl w:val="903AA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70360E1C"/>
    <w:multiLevelType w:val="multilevel"/>
    <w:tmpl w:val="0E1C8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 w15:restartNumberingAfterBreak="0">
    <w:nsid w:val="75603E52"/>
    <w:multiLevelType w:val="multilevel"/>
    <w:tmpl w:val="FF2A7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002273"/>
    <w:rsid w:val="00004F21"/>
    <w:rsid w:val="00025F00"/>
    <w:rsid w:val="0003440A"/>
    <w:rsid w:val="000759A2"/>
    <w:rsid w:val="00082D73"/>
    <w:rsid w:val="000C3153"/>
    <w:rsid w:val="000C45A1"/>
    <w:rsid w:val="000E0DE7"/>
    <w:rsid w:val="000E2C9D"/>
    <w:rsid w:val="000F1DC9"/>
    <w:rsid w:val="000F63B2"/>
    <w:rsid w:val="00130A2F"/>
    <w:rsid w:val="001333FF"/>
    <w:rsid w:val="00136A06"/>
    <w:rsid w:val="0017004C"/>
    <w:rsid w:val="0018087C"/>
    <w:rsid w:val="001A5FB7"/>
    <w:rsid w:val="001C28D7"/>
    <w:rsid w:val="001D7A42"/>
    <w:rsid w:val="001E17BB"/>
    <w:rsid w:val="001E428C"/>
    <w:rsid w:val="002569FE"/>
    <w:rsid w:val="00271160"/>
    <w:rsid w:val="00291458"/>
    <w:rsid w:val="00292221"/>
    <w:rsid w:val="002A0355"/>
    <w:rsid w:val="002C6567"/>
    <w:rsid w:val="002D5553"/>
    <w:rsid w:val="002E2BA3"/>
    <w:rsid w:val="002E5D0C"/>
    <w:rsid w:val="002E7F13"/>
    <w:rsid w:val="0036184D"/>
    <w:rsid w:val="003670DB"/>
    <w:rsid w:val="00370BC5"/>
    <w:rsid w:val="00385092"/>
    <w:rsid w:val="00393BB8"/>
    <w:rsid w:val="003E3858"/>
    <w:rsid w:val="003F7944"/>
    <w:rsid w:val="00430814"/>
    <w:rsid w:val="00432AA5"/>
    <w:rsid w:val="004375A0"/>
    <w:rsid w:val="004504E6"/>
    <w:rsid w:val="0046246A"/>
    <w:rsid w:val="00471208"/>
    <w:rsid w:val="004B430E"/>
    <w:rsid w:val="004B45AD"/>
    <w:rsid w:val="004D61E3"/>
    <w:rsid w:val="00511D09"/>
    <w:rsid w:val="00513974"/>
    <w:rsid w:val="00527E5E"/>
    <w:rsid w:val="005333B1"/>
    <w:rsid w:val="00534257"/>
    <w:rsid w:val="00565168"/>
    <w:rsid w:val="00576CCE"/>
    <w:rsid w:val="0058273D"/>
    <w:rsid w:val="00596B11"/>
    <w:rsid w:val="005A306C"/>
    <w:rsid w:val="005B400D"/>
    <w:rsid w:val="005E5C89"/>
    <w:rsid w:val="005F0AA5"/>
    <w:rsid w:val="0061052B"/>
    <w:rsid w:val="00612113"/>
    <w:rsid w:val="006607E7"/>
    <w:rsid w:val="0068594A"/>
    <w:rsid w:val="00686B79"/>
    <w:rsid w:val="006A5E56"/>
    <w:rsid w:val="006B1867"/>
    <w:rsid w:val="006B2D1D"/>
    <w:rsid w:val="006B62ED"/>
    <w:rsid w:val="006C39AD"/>
    <w:rsid w:val="006E24A1"/>
    <w:rsid w:val="0071375D"/>
    <w:rsid w:val="00722CE6"/>
    <w:rsid w:val="007651CC"/>
    <w:rsid w:val="00783C8F"/>
    <w:rsid w:val="007C7481"/>
    <w:rsid w:val="007E59E8"/>
    <w:rsid w:val="0082067A"/>
    <w:rsid w:val="00843E36"/>
    <w:rsid w:val="00845559"/>
    <w:rsid w:val="00863A1E"/>
    <w:rsid w:val="008879C3"/>
    <w:rsid w:val="008B27E6"/>
    <w:rsid w:val="008B6616"/>
    <w:rsid w:val="008D5E19"/>
    <w:rsid w:val="008F107A"/>
    <w:rsid w:val="00906B15"/>
    <w:rsid w:val="00911F62"/>
    <w:rsid w:val="00931F69"/>
    <w:rsid w:val="00934EB1"/>
    <w:rsid w:val="009B12B9"/>
    <w:rsid w:val="009F2874"/>
    <w:rsid w:val="009F6BBB"/>
    <w:rsid w:val="00A05DEF"/>
    <w:rsid w:val="00A3179E"/>
    <w:rsid w:val="00A52796"/>
    <w:rsid w:val="00A71DAE"/>
    <w:rsid w:val="00AA2CD8"/>
    <w:rsid w:val="00AA34DB"/>
    <w:rsid w:val="00AA6269"/>
    <w:rsid w:val="00AC0CF9"/>
    <w:rsid w:val="00AD5706"/>
    <w:rsid w:val="00B32B6E"/>
    <w:rsid w:val="00B363E9"/>
    <w:rsid w:val="00BA482E"/>
    <w:rsid w:val="00BB05BA"/>
    <w:rsid w:val="00BD000F"/>
    <w:rsid w:val="00C0095E"/>
    <w:rsid w:val="00C13EAD"/>
    <w:rsid w:val="00C21EA4"/>
    <w:rsid w:val="00C27D5A"/>
    <w:rsid w:val="00C308DF"/>
    <w:rsid w:val="00C45ED5"/>
    <w:rsid w:val="00C61810"/>
    <w:rsid w:val="00C70615"/>
    <w:rsid w:val="00C850E0"/>
    <w:rsid w:val="00C95398"/>
    <w:rsid w:val="00C96C26"/>
    <w:rsid w:val="00C97001"/>
    <w:rsid w:val="00CA5207"/>
    <w:rsid w:val="00CD491A"/>
    <w:rsid w:val="00CE2669"/>
    <w:rsid w:val="00CF2015"/>
    <w:rsid w:val="00D42ADD"/>
    <w:rsid w:val="00D534C0"/>
    <w:rsid w:val="00D544B4"/>
    <w:rsid w:val="00D545D3"/>
    <w:rsid w:val="00D55A70"/>
    <w:rsid w:val="00D56566"/>
    <w:rsid w:val="00D63FDF"/>
    <w:rsid w:val="00D705A0"/>
    <w:rsid w:val="00D77D32"/>
    <w:rsid w:val="00D81A26"/>
    <w:rsid w:val="00D86F3A"/>
    <w:rsid w:val="00E04A5E"/>
    <w:rsid w:val="00E05933"/>
    <w:rsid w:val="00E11524"/>
    <w:rsid w:val="00E14565"/>
    <w:rsid w:val="00E214A8"/>
    <w:rsid w:val="00E218E7"/>
    <w:rsid w:val="00E57FC0"/>
    <w:rsid w:val="00E60F3F"/>
    <w:rsid w:val="00E63DF6"/>
    <w:rsid w:val="00E65FC1"/>
    <w:rsid w:val="00E834A4"/>
    <w:rsid w:val="00EA073B"/>
    <w:rsid w:val="00EA6C59"/>
    <w:rsid w:val="00ED154A"/>
    <w:rsid w:val="00F21D2D"/>
    <w:rsid w:val="00F33EE4"/>
    <w:rsid w:val="00F473E1"/>
    <w:rsid w:val="00F72286"/>
    <w:rsid w:val="00F8261A"/>
    <w:rsid w:val="00F8354B"/>
    <w:rsid w:val="00F97E95"/>
    <w:rsid w:val="00FA1946"/>
    <w:rsid w:val="00FA7FCE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E42322-367E-457E-8DD3-94C1A10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F0A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5F0AA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F0AA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21EA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45559"/>
    <w:pPr>
      <w:widowControl w:val="0"/>
      <w:autoSpaceDE w:val="0"/>
      <w:autoSpaceDN w:val="0"/>
      <w:spacing w:before="112"/>
      <w:ind w:left="139" w:right="858" w:firstLine="737"/>
    </w:pPr>
    <w:rPr>
      <w:rFonts w:eastAsia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5559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722CE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F0A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0A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0A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m.org.br/papers/regionais/centrooeste2007/resumos/r0058-1.pdf" TargetMode="External"/><Relationship Id="rId13" Type="http://schemas.openxmlformats.org/officeDocument/2006/relationships/hyperlink" Target="http://www.midiaemusica.ufba.br/arquivos/artigos/SOARES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periodicos.ufpe.br/revistas/icone/search/search?simpleQuery=sinestesia%2C+ritmo+e+narratividade&amp;searchField=query" TargetMode="External"/><Relationship Id="rId12" Type="http://schemas.openxmlformats.org/officeDocument/2006/relationships/hyperlink" Target="http://www.intercom.org.br/papers/regionais/nordeste2007/resumos/R0264-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stacmc.espm.br/index.php/revistacmc/article/view/3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iaemusica.ufba.br/arquivos/artigos/SOARES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vistas.pucsp.br/galaxia/article/view/149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evistas.usp.br/Rumores/article/view/51215" TargetMode="External"/><Relationship Id="rId14" Type="http://schemas.openxmlformats.org/officeDocument/2006/relationships/hyperlink" Target="http://www.midiaemusica.ufba.br/arquivos/artigos/SOARES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8</Pages>
  <Words>3302</Words>
  <Characters>17837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Aluno</cp:lastModifiedBy>
  <cp:revision>111</cp:revision>
  <dcterms:created xsi:type="dcterms:W3CDTF">2018-08-21T14:01:00Z</dcterms:created>
  <dcterms:modified xsi:type="dcterms:W3CDTF">2019-10-21T21:05:00Z</dcterms:modified>
</cp:coreProperties>
</file>