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379" w:rsidRDefault="002F652F" w:rsidP="002F652F">
      <w:pPr>
        <w:pStyle w:val="Normal1"/>
        <w:spacing w:line="360" w:lineRule="auto"/>
        <w:ind w:hanging="2"/>
        <w:jc w:val="center"/>
        <w:rPr>
          <w:rFonts w:ascii="Arial" w:eastAsia="Arial" w:hAnsi="Arial" w:cs="Arial"/>
          <w:b/>
          <w:sz w:val="28"/>
          <w:szCs w:val="28"/>
        </w:rPr>
      </w:pPr>
      <w:bookmarkStart w:id="0" w:name="_Toc3626291"/>
      <w:r w:rsidRPr="002F652F">
        <w:rPr>
          <w:rFonts w:ascii="Arial" w:eastAsia="Arial" w:hAnsi="Arial" w:cs="Arial"/>
          <w:b/>
          <w:sz w:val="28"/>
          <w:szCs w:val="28"/>
        </w:rPr>
        <w:t>A OPINIÃO PÚBLICA MEDIANTE O DEBATE DO ABORTO</w:t>
      </w:r>
    </w:p>
    <w:p w:rsidR="002F652F" w:rsidRPr="002F652F" w:rsidRDefault="002F652F" w:rsidP="002F652F">
      <w:pPr>
        <w:pStyle w:val="Normal1"/>
        <w:spacing w:line="360" w:lineRule="auto"/>
        <w:ind w:hanging="2"/>
        <w:jc w:val="center"/>
        <w:rPr>
          <w:rFonts w:ascii="Times New Roman" w:eastAsia="Times New Roman" w:hAnsi="Times New Roman" w:cs="Times New Roman"/>
          <w:b/>
          <w:sz w:val="28"/>
          <w:szCs w:val="28"/>
        </w:rPr>
      </w:pPr>
      <w:r w:rsidRPr="002F652F">
        <w:rPr>
          <w:rFonts w:ascii="Arial" w:eastAsia="Arial" w:hAnsi="Arial" w:cs="Arial"/>
          <w:b/>
          <w:sz w:val="28"/>
          <w:szCs w:val="28"/>
        </w:rPr>
        <w:t xml:space="preserve"> NO BRASIL</w:t>
      </w:r>
    </w:p>
    <w:p w:rsidR="002F652F" w:rsidRPr="002F652F" w:rsidRDefault="002F652F" w:rsidP="002F652F"/>
    <w:p w:rsidR="00686B79" w:rsidRPr="00696317" w:rsidRDefault="00686B79" w:rsidP="00686B79"/>
    <w:p w:rsidR="002F652F" w:rsidRPr="007C401F" w:rsidRDefault="002F652F" w:rsidP="002F652F">
      <w:pPr>
        <w:pStyle w:val="FPCNomedoAutor"/>
        <w:spacing w:before="0" w:after="0"/>
        <w:jc w:val="left"/>
        <w:rPr>
          <w:rFonts w:ascii="Times New Roman" w:hAnsi="Times New Roman"/>
          <w:spacing w:val="-2"/>
          <w:sz w:val="22"/>
          <w:lang w:val="pt-PT"/>
        </w:rPr>
      </w:pPr>
    </w:p>
    <w:p w:rsidR="002F652F" w:rsidRDefault="002F652F" w:rsidP="002F652F">
      <w:pPr>
        <w:rPr>
          <w:rStyle w:val="Forte"/>
        </w:rPr>
      </w:pPr>
      <w:r w:rsidRPr="007669DE">
        <w:rPr>
          <w:rStyle w:val="Forte"/>
        </w:rPr>
        <w:t xml:space="preserve">Resumo </w:t>
      </w:r>
    </w:p>
    <w:p w:rsidR="00FE306C" w:rsidRPr="00711750" w:rsidRDefault="00FE306C" w:rsidP="00FE306C">
      <w:pPr>
        <w:pStyle w:val="Normal1"/>
        <w:spacing w:line="240" w:lineRule="auto"/>
        <w:ind w:hanging="2"/>
        <w:jc w:val="both"/>
        <w:rPr>
          <w:rFonts w:ascii="Arial" w:eastAsia="Arial" w:hAnsi="Arial" w:cs="Arial"/>
          <w:sz w:val="20"/>
          <w:szCs w:val="20"/>
        </w:rPr>
      </w:pPr>
      <w:r w:rsidRPr="00711750">
        <w:rPr>
          <w:rFonts w:ascii="Arial" w:hAnsi="Arial" w:cs="Arial"/>
          <w:sz w:val="20"/>
          <w:szCs w:val="20"/>
        </w:rPr>
        <w:t>O procedimento de abortamento existe em todo o mundo. Em terras brasileiras, é crime e possui não aplicação da penalização em casos</w:t>
      </w:r>
      <w:r w:rsidR="0047799C">
        <w:rPr>
          <w:rFonts w:ascii="Arial" w:hAnsi="Arial" w:cs="Arial"/>
          <w:sz w:val="20"/>
          <w:szCs w:val="20"/>
        </w:rPr>
        <w:t xml:space="preserve"> em</w:t>
      </w:r>
      <w:r w:rsidRPr="00711750">
        <w:rPr>
          <w:rFonts w:ascii="Arial" w:hAnsi="Arial" w:cs="Arial"/>
          <w:sz w:val="20"/>
          <w:szCs w:val="20"/>
        </w:rPr>
        <w:t xml:space="preserve"> que a gestação ofereça risco à vida da gestante, abuso sexual ou de anencefalia. Recorrentemente, o tema é levado para discussões em diferentes </w:t>
      </w:r>
      <w:r w:rsidR="0047799C">
        <w:rPr>
          <w:rFonts w:ascii="Arial" w:hAnsi="Arial" w:cs="Arial"/>
          <w:sz w:val="20"/>
          <w:szCs w:val="20"/>
        </w:rPr>
        <w:t>esferas da sociedade brasileira;</w:t>
      </w:r>
      <w:r w:rsidRPr="00711750">
        <w:rPr>
          <w:rFonts w:ascii="Arial" w:hAnsi="Arial" w:cs="Arial"/>
          <w:sz w:val="20"/>
          <w:szCs w:val="20"/>
        </w:rPr>
        <w:t xml:space="preserve"> conservadores religiosos posicionam-se de maneira opositora expondo o processo sociocultural brasileiro que foi inferido de impressões religiosas. Do outro lado, coletivos feministas promovem diversas formações e viabilizam que o tema seja colocado discussão no contexto social em que estão inseridas. O Governo Federal, através do Ministério da Saúde, tentou minimizar os impactos do abortamento ilegal com o lançamento de normas a serem obedecidas </w:t>
      </w:r>
      <w:r w:rsidR="0047799C">
        <w:rPr>
          <w:rFonts w:ascii="Arial" w:hAnsi="Arial" w:cs="Arial"/>
          <w:sz w:val="20"/>
          <w:szCs w:val="20"/>
        </w:rPr>
        <w:t>n</w:t>
      </w:r>
      <w:r w:rsidRPr="00711750">
        <w:rPr>
          <w:rFonts w:ascii="Arial" w:hAnsi="Arial" w:cs="Arial"/>
          <w:sz w:val="20"/>
          <w:szCs w:val="20"/>
        </w:rPr>
        <w:t xml:space="preserve">o atendimento de procedimentos iniciados de maneira inadequada, em contrapartida, equipes médicas opõem-se ou dificultam a aplicabilidade. </w:t>
      </w:r>
      <w:r w:rsidRPr="00711750">
        <w:rPr>
          <w:rFonts w:ascii="Arial" w:eastAsia="Arial" w:hAnsi="Arial" w:cs="Arial"/>
          <w:sz w:val="20"/>
          <w:szCs w:val="20"/>
        </w:rPr>
        <w:t>O presente trabalho busca compreender como a opini</w:t>
      </w:r>
      <w:r w:rsidR="0047799C">
        <w:rPr>
          <w:rFonts w:ascii="Arial" w:eastAsia="Arial" w:hAnsi="Arial" w:cs="Arial"/>
          <w:sz w:val="20"/>
          <w:szCs w:val="20"/>
        </w:rPr>
        <w:t>ão pública emerge na sociedade enquanto ao debate do aborto.</w:t>
      </w:r>
    </w:p>
    <w:p w:rsidR="002F652F" w:rsidRPr="004065EE" w:rsidRDefault="002F652F" w:rsidP="002F652F">
      <w:pPr>
        <w:pStyle w:val="Normal1"/>
        <w:spacing w:line="240" w:lineRule="auto"/>
        <w:ind w:hanging="2"/>
        <w:jc w:val="both"/>
        <w:rPr>
          <w:rFonts w:ascii="Arial" w:eastAsia="Arial" w:hAnsi="Arial" w:cs="Arial"/>
          <w:sz w:val="20"/>
          <w:szCs w:val="20"/>
        </w:rPr>
      </w:pPr>
      <w:r w:rsidRPr="004065EE">
        <w:rPr>
          <w:rFonts w:ascii="Arial" w:eastAsia="Arial" w:hAnsi="Arial" w:cs="Arial"/>
          <w:b/>
          <w:sz w:val="20"/>
          <w:szCs w:val="20"/>
        </w:rPr>
        <w:t>Palavras-chave:</w:t>
      </w:r>
      <w:r w:rsidRPr="004065EE">
        <w:rPr>
          <w:rFonts w:ascii="Arial" w:eastAsia="Arial" w:hAnsi="Arial" w:cs="Arial"/>
          <w:sz w:val="20"/>
          <w:szCs w:val="20"/>
        </w:rPr>
        <w:t xml:space="preserve"> Opinião-pública, abortamento, investigação.</w:t>
      </w:r>
    </w:p>
    <w:p w:rsidR="002F652F" w:rsidRDefault="002F652F" w:rsidP="00686B79">
      <w:pPr>
        <w:rPr>
          <w:rStyle w:val="Forte"/>
        </w:rPr>
      </w:pPr>
    </w:p>
    <w:p w:rsidR="002F652F" w:rsidRDefault="002F652F" w:rsidP="00686B79">
      <w:pPr>
        <w:rPr>
          <w:rStyle w:val="Forte"/>
        </w:rPr>
      </w:pPr>
    </w:p>
    <w:p w:rsidR="002F652F" w:rsidRDefault="002F652F" w:rsidP="00686B79">
      <w:pPr>
        <w:rPr>
          <w:rStyle w:val="Forte"/>
        </w:rPr>
      </w:pPr>
    </w:p>
    <w:p w:rsidR="002F652F" w:rsidRPr="002F652F" w:rsidRDefault="002F652F" w:rsidP="002F652F">
      <w:pPr>
        <w:pStyle w:val="Normal1"/>
        <w:spacing w:line="240" w:lineRule="auto"/>
        <w:ind w:hanging="2"/>
        <w:jc w:val="both"/>
        <w:rPr>
          <w:rFonts w:ascii="Arial" w:eastAsia="Arial" w:hAnsi="Arial" w:cs="Arial"/>
          <w:b/>
          <w:sz w:val="20"/>
          <w:szCs w:val="20"/>
          <w:lang w:val="en-US"/>
        </w:rPr>
      </w:pPr>
      <w:bookmarkStart w:id="1" w:name="_Toc519335634"/>
      <w:bookmarkEnd w:id="0"/>
      <w:r w:rsidRPr="002F652F">
        <w:rPr>
          <w:rFonts w:ascii="Arial" w:eastAsia="Arial" w:hAnsi="Arial" w:cs="Arial"/>
          <w:b/>
          <w:sz w:val="20"/>
          <w:szCs w:val="20"/>
          <w:lang w:val="en-US"/>
        </w:rPr>
        <w:t>Abstract</w:t>
      </w:r>
    </w:p>
    <w:p w:rsidR="0047799C" w:rsidRPr="0047799C" w:rsidRDefault="0047799C" w:rsidP="0047799C">
      <w:pPr>
        <w:pStyle w:val="Pr-formataoHTML"/>
        <w:shd w:val="clear" w:color="auto" w:fill="F8F9FA"/>
        <w:jc w:val="both"/>
        <w:rPr>
          <w:rFonts w:ascii="Arial" w:hAnsi="Arial" w:cs="Arial"/>
        </w:rPr>
      </w:pPr>
      <w:r w:rsidRPr="0047799C">
        <w:rPr>
          <w:rFonts w:ascii="Arial" w:hAnsi="Arial" w:cs="Arial"/>
          <w:lang w:val="en"/>
        </w:rPr>
        <w:t xml:space="preserve">The abortion procedure exists worldwide. In Brazilian lands, it is a crime and has no application of the penalty in cases where pregnancy poses a risk to the pregnant woman's life, sexual abuse or anencephaly. Recurrently, the theme </w:t>
      </w:r>
      <w:proofErr w:type="gramStart"/>
      <w:r w:rsidRPr="0047799C">
        <w:rPr>
          <w:rFonts w:ascii="Arial" w:hAnsi="Arial" w:cs="Arial"/>
          <w:lang w:val="en"/>
        </w:rPr>
        <w:t>is taken</w:t>
      </w:r>
      <w:proofErr w:type="gramEnd"/>
      <w:r w:rsidRPr="0047799C">
        <w:rPr>
          <w:rFonts w:ascii="Arial" w:hAnsi="Arial" w:cs="Arial"/>
          <w:lang w:val="en"/>
        </w:rPr>
        <w:t xml:space="preserve"> to discussions in different spheres of Brazilian society; Religious conservatives oppose themselves by exposing the Brazilian sociocultural process that has been inferred from religious impressions. On the other hand, feminist collectives promote diverse formations and enable the theme to </w:t>
      </w:r>
      <w:proofErr w:type="gramStart"/>
      <w:r w:rsidRPr="0047799C">
        <w:rPr>
          <w:rFonts w:ascii="Arial" w:hAnsi="Arial" w:cs="Arial"/>
          <w:lang w:val="en"/>
        </w:rPr>
        <w:t>be placed</w:t>
      </w:r>
      <w:proofErr w:type="gramEnd"/>
      <w:r w:rsidRPr="0047799C">
        <w:rPr>
          <w:rFonts w:ascii="Arial" w:hAnsi="Arial" w:cs="Arial"/>
          <w:lang w:val="en"/>
        </w:rPr>
        <w:t xml:space="preserve"> discussion in the social context in which they are inserted. The Federal Government, through the Ministry of Health, has tried to minimize the impacts of illegal abortion by issuing rules to be followed in the care of improperly initiated </w:t>
      </w:r>
      <w:proofErr w:type="gramStart"/>
      <w:r w:rsidRPr="0047799C">
        <w:rPr>
          <w:rFonts w:ascii="Arial" w:hAnsi="Arial" w:cs="Arial"/>
          <w:lang w:val="en"/>
        </w:rPr>
        <w:t>procedures,</w:t>
      </w:r>
      <w:proofErr w:type="gramEnd"/>
      <w:r w:rsidRPr="0047799C">
        <w:rPr>
          <w:rFonts w:ascii="Arial" w:hAnsi="Arial" w:cs="Arial"/>
          <w:lang w:val="en"/>
        </w:rPr>
        <w:t xml:space="preserve"> in contrast, medical teams oppose or hinder the applicability. The present work seeks to understand how public opinion emerges in society as the abortion debate.</w:t>
      </w:r>
    </w:p>
    <w:p w:rsidR="002F652F" w:rsidRPr="00FE306C" w:rsidRDefault="002F652F" w:rsidP="00FE306C">
      <w:pPr>
        <w:rPr>
          <w:rFonts w:cs="Arial"/>
          <w:lang w:val="en-US"/>
        </w:rPr>
      </w:pPr>
    </w:p>
    <w:p w:rsidR="002F652F" w:rsidRPr="00FE306C" w:rsidRDefault="002F652F" w:rsidP="00FE306C">
      <w:pPr>
        <w:pStyle w:val="Pr-formataoHTML"/>
        <w:shd w:val="clear" w:color="auto" w:fill="F8F9FA"/>
        <w:jc w:val="both"/>
        <w:rPr>
          <w:rFonts w:ascii="Arial" w:hAnsi="Arial" w:cs="Arial"/>
          <w:lang w:val="en-US"/>
        </w:rPr>
      </w:pPr>
      <w:proofErr w:type="gramStart"/>
      <w:r w:rsidRPr="00FE306C">
        <w:rPr>
          <w:rStyle w:val="Forte"/>
          <w:rFonts w:ascii="Arial" w:eastAsia="MS Mincho" w:hAnsi="Arial" w:cs="Arial"/>
          <w:lang w:val="en-US"/>
        </w:rPr>
        <w:t>Key-words</w:t>
      </w:r>
      <w:proofErr w:type="gramEnd"/>
      <w:r w:rsidRPr="00FE306C">
        <w:rPr>
          <w:rStyle w:val="Forte"/>
          <w:rFonts w:ascii="Arial" w:eastAsia="MS Mincho" w:hAnsi="Arial" w:cs="Arial"/>
          <w:lang w:val="en-US"/>
        </w:rPr>
        <w:t xml:space="preserve">: </w:t>
      </w:r>
      <w:r w:rsidRPr="00FE306C">
        <w:rPr>
          <w:rFonts w:ascii="Arial" w:hAnsi="Arial" w:cs="Arial"/>
          <w:lang w:val="en-US"/>
        </w:rPr>
        <w:t>Public opinion, abortion, investigation.</w:t>
      </w:r>
    </w:p>
    <w:p w:rsidR="002F652F" w:rsidRPr="00664082" w:rsidRDefault="002F652F" w:rsidP="002F652F">
      <w:pPr>
        <w:rPr>
          <w:rStyle w:val="Forte"/>
          <w:lang w:val="en-US"/>
        </w:rPr>
      </w:pPr>
    </w:p>
    <w:p w:rsidR="002F652F" w:rsidRDefault="002F652F" w:rsidP="00686B79">
      <w:pPr>
        <w:rPr>
          <w:b/>
          <w:sz w:val="24"/>
          <w:szCs w:val="24"/>
          <w:lang w:val="en-US"/>
        </w:rPr>
      </w:pPr>
    </w:p>
    <w:p w:rsidR="002F652F" w:rsidRDefault="002F652F" w:rsidP="00686B79">
      <w:pPr>
        <w:rPr>
          <w:b/>
          <w:sz w:val="24"/>
          <w:szCs w:val="24"/>
          <w:lang w:val="en-US"/>
        </w:rPr>
      </w:pPr>
    </w:p>
    <w:p w:rsidR="002F652F" w:rsidRDefault="00AA6379" w:rsidP="00427511">
      <w:pPr>
        <w:numPr>
          <w:ilvl w:val="0"/>
          <w:numId w:val="1"/>
        </w:numPr>
        <w:rPr>
          <w:b/>
          <w:sz w:val="24"/>
          <w:szCs w:val="24"/>
        </w:rPr>
      </w:pPr>
      <w:r>
        <w:rPr>
          <w:rStyle w:val="SeoChar"/>
        </w:rPr>
        <w:t>INTRODUÇÃ</w:t>
      </w:r>
      <w:r w:rsidR="00686B79" w:rsidRPr="007669DE">
        <w:rPr>
          <w:rStyle w:val="SeoChar"/>
        </w:rPr>
        <w:t>O</w:t>
      </w:r>
      <w:r w:rsidR="00686B79" w:rsidRPr="002F652F">
        <w:rPr>
          <w:b/>
          <w:sz w:val="24"/>
          <w:szCs w:val="24"/>
        </w:rPr>
        <w:t xml:space="preserve"> </w:t>
      </w:r>
    </w:p>
    <w:p w:rsidR="00AA6379" w:rsidRDefault="00AA6379" w:rsidP="00AA6379">
      <w:pPr>
        <w:ind w:left="720"/>
        <w:rPr>
          <w:b/>
          <w:sz w:val="24"/>
          <w:szCs w:val="24"/>
        </w:rPr>
      </w:pPr>
    </w:p>
    <w:p w:rsidR="002F652F" w:rsidRPr="00F76835" w:rsidRDefault="002F652F" w:rsidP="002F652F">
      <w:pPr>
        <w:pStyle w:val="Normal1"/>
        <w:spacing w:line="360" w:lineRule="auto"/>
        <w:ind w:firstLine="709"/>
        <w:jc w:val="both"/>
        <w:rPr>
          <w:rFonts w:ascii="Arial" w:eastAsia="Arial" w:hAnsi="Arial" w:cs="Arial"/>
          <w:sz w:val="24"/>
          <w:szCs w:val="24"/>
        </w:rPr>
      </w:pPr>
      <w:r>
        <w:rPr>
          <w:rFonts w:ascii="Arial" w:eastAsia="Arial" w:hAnsi="Arial" w:cs="Arial"/>
          <w:sz w:val="24"/>
          <w:szCs w:val="24"/>
        </w:rPr>
        <w:t xml:space="preserve">O método de abortamento é existente em todas as sociedades, de acordo com historiadores há relatos de meios abortivos ainda no Egito Antigo. O tema que ao </w:t>
      </w:r>
      <w:r>
        <w:rPr>
          <w:rFonts w:ascii="Arial" w:eastAsia="Arial" w:hAnsi="Arial" w:cs="Arial"/>
          <w:sz w:val="24"/>
          <w:szCs w:val="24"/>
        </w:rPr>
        <w:lastRenderedPageBreak/>
        <w:t xml:space="preserve">primeiro olhar parece inovador é uma realidade que permeia a humanidade </w:t>
      </w:r>
      <w:r w:rsidRPr="00F76835">
        <w:rPr>
          <w:rFonts w:ascii="Arial" w:eastAsia="Arial" w:hAnsi="Arial" w:cs="Arial"/>
          <w:sz w:val="24"/>
          <w:szCs w:val="24"/>
        </w:rPr>
        <w:t xml:space="preserve">desde o início de sua existência. </w:t>
      </w:r>
    </w:p>
    <w:p w:rsidR="0092301F" w:rsidRPr="00F76835" w:rsidRDefault="0092301F" w:rsidP="002F652F">
      <w:pPr>
        <w:pStyle w:val="Normal1"/>
        <w:spacing w:line="360" w:lineRule="auto"/>
        <w:ind w:firstLine="709"/>
        <w:jc w:val="both"/>
        <w:rPr>
          <w:rFonts w:ascii="Arial" w:eastAsia="Arial" w:hAnsi="Arial" w:cs="Arial"/>
          <w:sz w:val="24"/>
          <w:szCs w:val="24"/>
        </w:rPr>
      </w:pPr>
      <w:r w:rsidRPr="00F76835">
        <w:rPr>
          <w:rFonts w:ascii="Arial" w:eastAsia="Arial" w:hAnsi="Arial" w:cs="Arial"/>
          <w:sz w:val="24"/>
          <w:szCs w:val="24"/>
        </w:rPr>
        <w:t>Aproximadamente mais de 50 milhões de abortamentos ocorrem ao redor do mundo anualmente, e mais de meio milhão somente em terras brasileiras. Ainda que seja ilegal, é inegável que centenas de mulheres se arriscam em supostas clínicas médicas –</w:t>
      </w:r>
      <w:r w:rsidR="00F76835">
        <w:rPr>
          <w:rFonts w:ascii="Arial" w:eastAsia="Arial" w:hAnsi="Arial" w:cs="Arial"/>
          <w:sz w:val="24"/>
          <w:szCs w:val="24"/>
        </w:rPr>
        <w:t xml:space="preserve"> que realizam</w:t>
      </w:r>
      <w:r w:rsidRPr="00F76835">
        <w:rPr>
          <w:rFonts w:ascii="Arial" w:eastAsia="Arial" w:hAnsi="Arial" w:cs="Arial"/>
          <w:sz w:val="24"/>
          <w:szCs w:val="24"/>
        </w:rPr>
        <w:t xml:space="preserve"> o ato ilegal – e posteriormente sofrem complicação oriundas do procedimento que podem ocasionar até mesmo o obituário.</w:t>
      </w:r>
    </w:p>
    <w:p w:rsidR="0092301F" w:rsidRDefault="0092301F" w:rsidP="002F652F">
      <w:pPr>
        <w:pStyle w:val="Normal1"/>
        <w:spacing w:line="360" w:lineRule="auto"/>
        <w:ind w:firstLine="709"/>
        <w:jc w:val="both"/>
        <w:rPr>
          <w:rFonts w:ascii="Arial" w:eastAsia="Arial" w:hAnsi="Arial" w:cs="Arial"/>
          <w:sz w:val="24"/>
          <w:szCs w:val="24"/>
        </w:rPr>
      </w:pPr>
      <w:r>
        <w:rPr>
          <w:rFonts w:ascii="Arial" w:eastAsia="Arial" w:hAnsi="Arial" w:cs="Arial"/>
          <w:sz w:val="24"/>
          <w:szCs w:val="24"/>
        </w:rPr>
        <w:t xml:space="preserve">O ato jornalístico tem como função principal fazer com que a sociedade esteja informada diante de variados assuntos, além de gerar reflexão sob aquele acontecimento. A reflexão gerada acerca de fatos apresentados em veículos midiáticos recebe o nome de opinião pública, a partir dos acontecimentos narrados e apresentados por profissionais da Comunicação Social, em especial os jornalistas, a população constrói opiniões sociais enraizadas e passadas culturalmente. </w:t>
      </w:r>
    </w:p>
    <w:p w:rsidR="002F652F" w:rsidRDefault="002F652F" w:rsidP="002F652F">
      <w:pPr>
        <w:pStyle w:val="Normal1"/>
        <w:spacing w:line="360" w:lineRule="auto"/>
        <w:ind w:firstLine="709"/>
        <w:jc w:val="both"/>
        <w:rPr>
          <w:rFonts w:ascii="Arial" w:eastAsia="Arial" w:hAnsi="Arial" w:cs="Arial"/>
          <w:sz w:val="24"/>
          <w:szCs w:val="24"/>
        </w:rPr>
      </w:pPr>
      <w:r>
        <w:rPr>
          <w:rFonts w:ascii="Arial" w:eastAsia="Arial" w:hAnsi="Arial" w:cs="Arial"/>
          <w:sz w:val="24"/>
          <w:szCs w:val="24"/>
        </w:rPr>
        <w:t>O objetivo da presente pesquisa é verificar quais são as possíveis causas no processo de opinião pública que impedem o debate claro sobre a legalização do aborto sem o apelo de estigmas religiosos.</w:t>
      </w:r>
    </w:p>
    <w:p w:rsidR="002F652F" w:rsidRDefault="002F652F" w:rsidP="002F652F">
      <w:pPr>
        <w:pStyle w:val="Normal1"/>
        <w:spacing w:line="360" w:lineRule="auto"/>
        <w:ind w:firstLine="709"/>
        <w:jc w:val="both"/>
        <w:rPr>
          <w:rFonts w:ascii="Arial" w:eastAsia="Arial" w:hAnsi="Arial" w:cs="Arial"/>
          <w:sz w:val="24"/>
          <w:szCs w:val="24"/>
        </w:rPr>
      </w:pPr>
      <w:r>
        <w:rPr>
          <w:rFonts w:ascii="Arial" w:eastAsia="Arial" w:hAnsi="Arial" w:cs="Arial"/>
          <w:sz w:val="24"/>
          <w:szCs w:val="24"/>
        </w:rPr>
        <w:t xml:space="preserve">Foi realizada uma pesquisa por meio de análise de dados, por meio de artigos já publicados sobre o tema e dados disponibilizados pelo Governo Federal, por meio do Ministério da Saúde. Como complemento será utilizado o referencial teórico levantado na presente pesquisa. </w:t>
      </w:r>
    </w:p>
    <w:p w:rsidR="00F76835" w:rsidRDefault="002F652F" w:rsidP="00F76835">
      <w:pPr>
        <w:pStyle w:val="Seo"/>
      </w:pPr>
      <w:r>
        <w:t>COMUNICAÇÃO SOCIAL E OPINIÃO PÚBLICA</w:t>
      </w:r>
    </w:p>
    <w:p w:rsidR="00F76835" w:rsidRDefault="00F76835" w:rsidP="00F76835">
      <w:pPr>
        <w:pStyle w:val="Seo"/>
        <w:numPr>
          <w:ilvl w:val="0"/>
          <w:numId w:val="0"/>
        </w:numPr>
        <w:ind w:left="720"/>
      </w:pPr>
    </w:p>
    <w:p w:rsidR="00F76835" w:rsidRDefault="00F76835" w:rsidP="00F76835">
      <w:pPr>
        <w:pStyle w:val="Normal1"/>
        <w:spacing w:line="360" w:lineRule="auto"/>
        <w:ind w:left="-2" w:firstLine="709"/>
        <w:jc w:val="both"/>
        <w:rPr>
          <w:rFonts w:ascii="Arial" w:eastAsia="Arial" w:hAnsi="Arial" w:cs="Arial"/>
          <w:sz w:val="24"/>
          <w:szCs w:val="24"/>
        </w:rPr>
      </w:pPr>
      <w:r>
        <w:rPr>
          <w:rFonts w:ascii="Arial" w:eastAsia="Arial" w:hAnsi="Arial" w:cs="Arial"/>
          <w:sz w:val="24"/>
          <w:szCs w:val="24"/>
        </w:rPr>
        <w:t>Vicente (2009) explica que os profissionais de comunicação apresentam frações do fato real e a partir desta apresentação a população a qual a mensagem foi destinada construirá o que é ou não verídico. Partindo do pressuposto das informações exibidas pelos veículos midiáticos de grande notoriedade, o povo gera de maneira concatenada a opinião pública.</w:t>
      </w:r>
    </w:p>
    <w:p w:rsidR="0092301F" w:rsidRDefault="0092301F" w:rsidP="0092301F">
      <w:pPr>
        <w:pStyle w:val="Normal1"/>
        <w:spacing w:line="360" w:lineRule="auto"/>
        <w:ind w:firstLine="709"/>
        <w:jc w:val="both"/>
        <w:rPr>
          <w:rFonts w:ascii="Arial" w:eastAsia="Arial" w:hAnsi="Arial" w:cs="Arial"/>
          <w:sz w:val="24"/>
          <w:szCs w:val="24"/>
        </w:rPr>
      </w:pPr>
      <w:r>
        <w:rPr>
          <w:rFonts w:ascii="Arial" w:eastAsia="Arial" w:hAnsi="Arial" w:cs="Arial"/>
          <w:sz w:val="24"/>
          <w:szCs w:val="24"/>
        </w:rPr>
        <w:lastRenderedPageBreak/>
        <w:t>Conforme Martins (2006) a opinião pública é, em sentido essencial da palavra, a opinião que o público detém quando colocado em debate determinado tema. Entretanto, a problemática desta discussão está interligada ao fato que as pessoas diferem de posicionamentos e pensam por si próprias, logo o autor coloca em reflexão o conceito de massa e sua opinião social.</w:t>
      </w:r>
    </w:p>
    <w:p w:rsidR="002F652F" w:rsidRDefault="002F652F" w:rsidP="00AA6379">
      <w:pPr>
        <w:pStyle w:val="Seo"/>
      </w:pPr>
      <w:r>
        <w:t>O QUE É ABORTO?</w:t>
      </w:r>
    </w:p>
    <w:p w:rsidR="00AA6379" w:rsidRDefault="00AA6379" w:rsidP="00AA6379">
      <w:pPr>
        <w:pStyle w:val="Seo"/>
        <w:numPr>
          <w:ilvl w:val="0"/>
          <w:numId w:val="0"/>
        </w:numPr>
        <w:ind w:left="1429"/>
      </w:pPr>
    </w:p>
    <w:p w:rsidR="002F652F" w:rsidRDefault="0092301F" w:rsidP="002F652F">
      <w:pPr>
        <w:pStyle w:val="Normal1"/>
        <w:spacing w:line="360" w:lineRule="auto"/>
        <w:ind w:firstLine="709"/>
        <w:jc w:val="both"/>
        <w:rPr>
          <w:rFonts w:ascii="Arial" w:eastAsia="Arial" w:hAnsi="Arial" w:cs="Arial"/>
          <w:sz w:val="24"/>
          <w:szCs w:val="24"/>
        </w:rPr>
      </w:pPr>
      <w:r>
        <w:rPr>
          <w:rFonts w:ascii="Arial" w:eastAsia="Arial" w:hAnsi="Arial" w:cs="Arial"/>
          <w:sz w:val="24"/>
          <w:szCs w:val="24"/>
        </w:rPr>
        <w:t>Segundo</w:t>
      </w:r>
      <w:r w:rsidR="002F652F">
        <w:rPr>
          <w:rFonts w:ascii="Arial" w:eastAsia="Arial" w:hAnsi="Arial" w:cs="Arial"/>
          <w:sz w:val="24"/>
          <w:szCs w:val="24"/>
        </w:rPr>
        <w:t xml:space="preserve"> o Manual de Bioética (2012), aborto é a morte prematura do embrião ou feto durante a gestação. O aborto distingue-se em dois casos, o espontâneo quando se trata uma interrupção não causada por meios externos; e aborto provocado quando um fator externo põe</w:t>
      </w:r>
      <w:r w:rsidR="00F76835">
        <w:rPr>
          <w:rFonts w:ascii="Arial" w:eastAsia="Arial" w:hAnsi="Arial" w:cs="Arial"/>
          <w:sz w:val="24"/>
          <w:szCs w:val="24"/>
        </w:rPr>
        <w:t xml:space="preserve"> fim ao período gestacional.</w:t>
      </w:r>
      <w:r w:rsidR="002F652F">
        <w:rPr>
          <w:rFonts w:ascii="Arial" w:eastAsia="Arial" w:hAnsi="Arial" w:cs="Arial"/>
          <w:sz w:val="24"/>
          <w:szCs w:val="24"/>
        </w:rPr>
        <w:t xml:space="preserve"> Ainda que seja uma temática extremamente delicada, o aborto ocorre diariamente em todos os cantos do mundo; a medida de alguns países em legalizar o método torna-se polêmica quando trazida para o âmbito nacional. Unido aos extremismos religiosos e o tabu sexual que permeia a sociedade brasileira, o debate do aborto no Brasil está munido de opiniões de senso comum.</w:t>
      </w:r>
    </w:p>
    <w:p w:rsidR="002F652F" w:rsidRDefault="002F652F" w:rsidP="002F652F">
      <w:pPr>
        <w:pStyle w:val="Normal1"/>
        <w:spacing w:line="360" w:lineRule="auto"/>
        <w:ind w:left="-2" w:firstLine="709"/>
        <w:jc w:val="both"/>
        <w:rPr>
          <w:rFonts w:ascii="Arial" w:eastAsia="Arial" w:hAnsi="Arial" w:cs="Arial"/>
          <w:sz w:val="24"/>
          <w:szCs w:val="24"/>
        </w:rPr>
      </w:pPr>
      <w:r>
        <w:rPr>
          <w:rFonts w:ascii="Arial" w:eastAsia="Arial" w:hAnsi="Arial" w:cs="Arial"/>
          <w:sz w:val="24"/>
          <w:szCs w:val="24"/>
        </w:rPr>
        <w:t xml:space="preserve">Segundo o Ministério da Saúde, o abortamento espontâneo acontece em aproximadamente de 10 a 15% das gestações, e traz sentimento de culpa e perda. Além de ocasionar problemas no sistema reprodutivo, requerendo atenção técnica redobrada e humanizada. “Outros 10% de abortamentos atendimentos em nossos hospitais são provocados pelas mais diferentes formas, já que, para um grande contingente de mulheres, o abortamento resulta de necessidades não satisfeitas de planejamento reprodutivo, envolvendo falta de informação sobre anticoncepção, dificuldade de acesso aos métodos, falhas no seu uso, uso irregular e/ou inadequado”, destaca o órgão do Governo Federal em cartilha.  </w:t>
      </w:r>
      <w:bookmarkStart w:id="2" w:name="_GoBack"/>
      <w:bookmarkEnd w:id="2"/>
    </w:p>
    <w:p w:rsidR="002F652F" w:rsidRDefault="00F76835" w:rsidP="00AA6379">
      <w:pPr>
        <w:pStyle w:val="Seo"/>
      </w:pPr>
      <w:r>
        <w:t>PROCEDIMENTOS</w:t>
      </w:r>
      <w:r w:rsidR="002F652F">
        <w:t xml:space="preserve"> ABORTIVOS </w:t>
      </w:r>
      <w:r>
        <w:t>SEGUNDO A BIOÉTICA</w:t>
      </w:r>
    </w:p>
    <w:p w:rsidR="002F652F" w:rsidRDefault="0047799C" w:rsidP="002F652F">
      <w:pPr>
        <w:pStyle w:val="Normal1"/>
        <w:spacing w:line="360" w:lineRule="auto"/>
        <w:ind w:firstLine="709"/>
        <w:jc w:val="both"/>
        <w:rPr>
          <w:rFonts w:ascii="Arial" w:eastAsia="Arial" w:hAnsi="Arial" w:cs="Arial"/>
          <w:sz w:val="24"/>
          <w:szCs w:val="24"/>
        </w:rPr>
      </w:pPr>
      <w:r>
        <w:rPr>
          <w:rFonts w:ascii="Arial" w:eastAsia="Arial" w:hAnsi="Arial" w:cs="Arial"/>
          <w:sz w:val="24"/>
          <w:szCs w:val="24"/>
        </w:rPr>
        <w:t xml:space="preserve">Segundo a Fundação Jerome </w:t>
      </w:r>
      <w:proofErr w:type="spellStart"/>
      <w:r>
        <w:rPr>
          <w:rFonts w:ascii="Arial" w:eastAsia="Arial" w:hAnsi="Arial" w:cs="Arial"/>
          <w:sz w:val="24"/>
          <w:szCs w:val="24"/>
        </w:rPr>
        <w:t>Lejeun</w:t>
      </w:r>
      <w:r w:rsidR="002F652F">
        <w:rPr>
          <w:rFonts w:ascii="Arial" w:eastAsia="Arial" w:hAnsi="Arial" w:cs="Arial"/>
          <w:sz w:val="24"/>
          <w:szCs w:val="24"/>
        </w:rPr>
        <w:t>e</w:t>
      </w:r>
      <w:proofErr w:type="spellEnd"/>
      <w:r w:rsidR="002F652F">
        <w:rPr>
          <w:rFonts w:ascii="Arial" w:eastAsia="Arial" w:hAnsi="Arial" w:cs="Arial"/>
          <w:sz w:val="24"/>
          <w:szCs w:val="24"/>
        </w:rPr>
        <w:t xml:space="preserve"> (2012), existem diversos modos para que haja uma inter</w:t>
      </w:r>
      <w:r w:rsidR="0092301F">
        <w:rPr>
          <w:rFonts w:ascii="Arial" w:eastAsia="Arial" w:hAnsi="Arial" w:cs="Arial"/>
          <w:sz w:val="24"/>
          <w:szCs w:val="24"/>
        </w:rPr>
        <w:t>rupção gestacional. Mas, é importante ressaltar dois modos em que são realizados?</w:t>
      </w:r>
    </w:p>
    <w:p w:rsidR="0092301F" w:rsidRDefault="002F652F" w:rsidP="0092301F">
      <w:pPr>
        <w:pStyle w:val="Normal1"/>
        <w:numPr>
          <w:ilvl w:val="0"/>
          <w:numId w:val="2"/>
        </w:numPr>
        <w:spacing w:line="360" w:lineRule="auto"/>
        <w:jc w:val="both"/>
        <w:rPr>
          <w:rFonts w:ascii="Arial" w:eastAsia="Arial" w:hAnsi="Arial" w:cs="Arial"/>
          <w:sz w:val="24"/>
          <w:szCs w:val="24"/>
        </w:rPr>
      </w:pPr>
      <w:r>
        <w:rPr>
          <w:rFonts w:ascii="Arial" w:eastAsia="Arial" w:hAnsi="Arial" w:cs="Arial"/>
          <w:b/>
          <w:sz w:val="24"/>
          <w:szCs w:val="24"/>
        </w:rPr>
        <w:lastRenderedPageBreak/>
        <w:t>ABORTO POR ASPIRAÇÃO:</w:t>
      </w:r>
    </w:p>
    <w:p w:rsidR="0092301F" w:rsidRPr="0092301F" w:rsidRDefault="0092301F" w:rsidP="0092301F">
      <w:pPr>
        <w:pStyle w:val="Normal1"/>
        <w:spacing w:line="360" w:lineRule="auto"/>
        <w:ind w:left="1429" w:firstLine="0"/>
        <w:jc w:val="both"/>
        <w:rPr>
          <w:rFonts w:ascii="Arial" w:eastAsia="Arial" w:hAnsi="Arial" w:cs="Arial"/>
          <w:sz w:val="24"/>
          <w:szCs w:val="24"/>
        </w:rPr>
      </w:pPr>
      <w:r>
        <w:rPr>
          <w:rFonts w:ascii="Arial" w:eastAsia="Arial" w:hAnsi="Arial" w:cs="Arial"/>
          <w:sz w:val="24"/>
          <w:szCs w:val="24"/>
        </w:rPr>
        <w:t>Neste método acontece a aspiração do feto que culmina na desmembração total.</w:t>
      </w:r>
    </w:p>
    <w:p w:rsidR="002F652F" w:rsidRPr="0092301F" w:rsidRDefault="002F652F" w:rsidP="0092301F">
      <w:pPr>
        <w:pStyle w:val="Normal1"/>
        <w:numPr>
          <w:ilvl w:val="0"/>
          <w:numId w:val="2"/>
        </w:numPr>
        <w:spacing w:line="360" w:lineRule="auto"/>
        <w:jc w:val="both"/>
        <w:rPr>
          <w:rFonts w:ascii="Arial" w:eastAsia="Arial" w:hAnsi="Arial" w:cs="Arial"/>
          <w:b/>
          <w:sz w:val="24"/>
          <w:szCs w:val="24"/>
        </w:rPr>
      </w:pPr>
      <w:r w:rsidRPr="0092301F">
        <w:rPr>
          <w:rFonts w:ascii="Arial" w:eastAsia="Arial" w:hAnsi="Arial" w:cs="Arial"/>
          <w:b/>
          <w:sz w:val="24"/>
          <w:szCs w:val="24"/>
        </w:rPr>
        <w:t>ABORTO POR RASPAGEM:</w:t>
      </w:r>
    </w:p>
    <w:p w:rsidR="0092301F" w:rsidRPr="0092301F" w:rsidRDefault="0092301F" w:rsidP="0092301F">
      <w:pPr>
        <w:pStyle w:val="Normal1"/>
        <w:spacing w:line="360" w:lineRule="auto"/>
        <w:ind w:left="1429" w:firstLine="0"/>
        <w:jc w:val="both"/>
        <w:rPr>
          <w:rFonts w:ascii="Arial" w:eastAsia="Arial" w:hAnsi="Arial" w:cs="Arial"/>
          <w:sz w:val="24"/>
          <w:szCs w:val="24"/>
        </w:rPr>
      </w:pPr>
      <w:r w:rsidRPr="0092301F">
        <w:rPr>
          <w:rFonts w:ascii="Arial" w:eastAsia="Arial" w:hAnsi="Arial" w:cs="Arial"/>
          <w:sz w:val="24"/>
          <w:szCs w:val="24"/>
        </w:rPr>
        <w:t>Já nesta técnica</w:t>
      </w:r>
      <w:r>
        <w:rPr>
          <w:rFonts w:ascii="Arial" w:eastAsia="Arial" w:hAnsi="Arial" w:cs="Arial"/>
          <w:sz w:val="24"/>
          <w:szCs w:val="24"/>
        </w:rPr>
        <w:t xml:space="preserve"> é realizada a destruição dos membros do feto com o </w:t>
      </w:r>
      <w:r w:rsidR="00F76835">
        <w:rPr>
          <w:rFonts w:ascii="Arial" w:eastAsia="Arial" w:hAnsi="Arial" w:cs="Arial"/>
          <w:sz w:val="24"/>
          <w:szCs w:val="24"/>
        </w:rPr>
        <w:t>auxílio</w:t>
      </w:r>
      <w:r>
        <w:rPr>
          <w:rFonts w:ascii="Arial" w:eastAsia="Arial" w:hAnsi="Arial" w:cs="Arial"/>
          <w:sz w:val="24"/>
          <w:szCs w:val="24"/>
        </w:rPr>
        <w:t xml:space="preserve"> de uma cureta para que seja feita a extração de seus fragmentos, logo após é feita retirada total da placenta.</w:t>
      </w:r>
    </w:p>
    <w:p w:rsidR="002F652F" w:rsidRDefault="0092301F" w:rsidP="002F652F">
      <w:pPr>
        <w:pStyle w:val="Normal1"/>
        <w:spacing w:line="360" w:lineRule="auto"/>
        <w:ind w:left="-2" w:firstLine="709"/>
        <w:jc w:val="both"/>
        <w:rPr>
          <w:rFonts w:ascii="Arial" w:eastAsia="Arial" w:hAnsi="Arial" w:cs="Arial"/>
          <w:sz w:val="24"/>
          <w:szCs w:val="24"/>
        </w:rPr>
      </w:pPr>
      <w:r>
        <w:rPr>
          <w:rFonts w:ascii="Arial" w:eastAsia="Arial" w:hAnsi="Arial" w:cs="Arial"/>
          <w:sz w:val="24"/>
          <w:szCs w:val="24"/>
        </w:rPr>
        <w:t xml:space="preserve">Entretanto </w:t>
      </w:r>
      <w:r w:rsidR="002F652F">
        <w:rPr>
          <w:rFonts w:ascii="Arial" w:eastAsia="Arial" w:hAnsi="Arial" w:cs="Arial"/>
          <w:sz w:val="24"/>
          <w:szCs w:val="24"/>
        </w:rPr>
        <w:t xml:space="preserve">no Brasil, o modo de maior acesso é por intervenção medicinal, através do </w:t>
      </w:r>
      <w:proofErr w:type="gramStart"/>
      <w:r w:rsidR="002F652F">
        <w:rPr>
          <w:rFonts w:ascii="Arial" w:eastAsia="Arial" w:hAnsi="Arial" w:cs="Arial"/>
          <w:sz w:val="24"/>
          <w:szCs w:val="24"/>
        </w:rPr>
        <w:t xml:space="preserve">medicamento  </w:t>
      </w:r>
      <w:proofErr w:type="spellStart"/>
      <w:r w:rsidR="002F652F">
        <w:rPr>
          <w:rFonts w:ascii="Arial" w:eastAsia="Arial" w:hAnsi="Arial" w:cs="Arial"/>
          <w:sz w:val="24"/>
          <w:szCs w:val="24"/>
        </w:rPr>
        <w:t>Cytotec</w:t>
      </w:r>
      <w:proofErr w:type="spellEnd"/>
      <w:proofErr w:type="gramEnd"/>
      <w:r w:rsidR="002F652F">
        <w:rPr>
          <w:rFonts w:ascii="Arial" w:eastAsia="Arial" w:hAnsi="Arial" w:cs="Arial"/>
          <w:sz w:val="24"/>
          <w:szCs w:val="24"/>
        </w:rPr>
        <w:t xml:space="preserve"> </w:t>
      </w:r>
      <w:r>
        <w:rPr>
          <w:rFonts w:ascii="Arial" w:eastAsia="Arial" w:hAnsi="Arial" w:cs="Arial"/>
          <w:sz w:val="24"/>
          <w:szCs w:val="24"/>
        </w:rPr>
        <w:t xml:space="preserve">– que </w:t>
      </w:r>
      <w:r w:rsidR="002F652F">
        <w:rPr>
          <w:rFonts w:ascii="Arial" w:eastAsia="Arial" w:hAnsi="Arial" w:cs="Arial"/>
          <w:sz w:val="24"/>
          <w:szCs w:val="24"/>
        </w:rPr>
        <w:t xml:space="preserve">possui o princípio ativo o  </w:t>
      </w:r>
      <w:proofErr w:type="spellStart"/>
      <w:r w:rsidR="002F652F">
        <w:rPr>
          <w:rFonts w:ascii="Arial" w:eastAsia="Arial" w:hAnsi="Arial" w:cs="Arial"/>
          <w:i/>
          <w:sz w:val="24"/>
          <w:szCs w:val="24"/>
        </w:rPr>
        <w:t>Misoprostol</w:t>
      </w:r>
      <w:proofErr w:type="spellEnd"/>
      <w:r w:rsidR="002F652F">
        <w:rPr>
          <w:rFonts w:ascii="Arial" w:eastAsia="Arial" w:hAnsi="Arial" w:cs="Arial"/>
          <w:i/>
          <w:sz w:val="24"/>
          <w:szCs w:val="24"/>
        </w:rPr>
        <w:t xml:space="preserve">, </w:t>
      </w:r>
      <w:r w:rsidR="002F652F">
        <w:rPr>
          <w:rFonts w:ascii="Arial" w:eastAsia="Arial" w:hAnsi="Arial" w:cs="Arial"/>
          <w:sz w:val="24"/>
          <w:szCs w:val="24"/>
        </w:rPr>
        <w:t xml:space="preserve">utilizado primeiramente como tratamento para úlceras gástricas. Este produto causa contrações no útero, que consequentemente irá expelir o feto, porém ele pode causa hemorragias, náuseas e </w:t>
      </w:r>
      <w:r>
        <w:rPr>
          <w:rFonts w:ascii="Arial" w:eastAsia="Arial" w:hAnsi="Arial" w:cs="Arial"/>
          <w:sz w:val="24"/>
          <w:szCs w:val="24"/>
        </w:rPr>
        <w:t>diarreia; porém</w:t>
      </w:r>
      <w:r w:rsidR="002F652F">
        <w:rPr>
          <w:rFonts w:ascii="Arial" w:eastAsia="Arial" w:hAnsi="Arial" w:cs="Arial"/>
          <w:sz w:val="24"/>
          <w:szCs w:val="24"/>
        </w:rPr>
        <w:t xml:space="preserve"> é indicado em até nove semanas da gestação, após este período aconselha-se a supervisão de um mé</w:t>
      </w:r>
      <w:r w:rsidR="00BB63F5">
        <w:rPr>
          <w:rFonts w:ascii="Arial" w:eastAsia="Arial" w:hAnsi="Arial" w:cs="Arial"/>
          <w:sz w:val="24"/>
          <w:szCs w:val="24"/>
        </w:rPr>
        <w:t>dico para a utilização. O abortamento</w:t>
      </w:r>
      <w:r w:rsidR="002F652F">
        <w:rPr>
          <w:rFonts w:ascii="Arial" w:eastAsia="Arial" w:hAnsi="Arial" w:cs="Arial"/>
          <w:sz w:val="24"/>
          <w:szCs w:val="24"/>
        </w:rPr>
        <w:t xml:space="preserve"> por este medicamento resulta em mais da metade dos relatos no país. Há médicos que relatam que as mulheres brasileiras que descobriram que o </w:t>
      </w:r>
      <w:proofErr w:type="spellStart"/>
      <w:r w:rsidR="002F652F">
        <w:rPr>
          <w:rFonts w:ascii="Arial" w:eastAsia="Arial" w:hAnsi="Arial" w:cs="Arial"/>
          <w:i/>
          <w:sz w:val="24"/>
          <w:szCs w:val="24"/>
        </w:rPr>
        <w:t>Misoprostol</w:t>
      </w:r>
      <w:proofErr w:type="spellEnd"/>
      <w:r w:rsidR="002F652F">
        <w:rPr>
          <w:rFonts w:ascii="Arial" w:eastAsia="Arial" w:hAnsi="Arial" w:cs="Arial"/>
          <w:i/>
          <w:sz w:val="24"/>
          <w:szCs w:val="24"/>
        </w:rPr>
        <w:t xml:space="preserve"> </w:t>
      </w:r>
      <w:r w:rsidR="002F652F">
        <w:rPr>
          <w:rFonts w:ascii="Arial" w:eastAsia="Arial" w:hAnsi="Arial" w:cs="Arial"/>
          <w:sz w:val="24"/>
          <w:szCs w:val="24"/>
        </w:rPr>
        <w:t xml:space="preserve">quando usado durante o período gestacional é abortivo. </w:t>
      </w:r>
    </w:p>
    <w:p w:rsidR="002F652F" w:rsidRDefault="00BB63F5" w:rsidP="002F652F">
      <w:pPr>
        <w:pStyle w:val="Normal1"/>
        <w:spacing w:line="360" w:lineRule="auto"/>
        <w:ind w:firstLine="709"/>
        <w:jc w:val="both"/>
        <w:rPr>
          <w:rFonts w:ascii="Arial" w:eastAsia="Arial" w:hAnsi="Arial" w:cs="Arial"/>
          <w:sz w:val="24"/>
          <w:szCs w:val="24"/>
        </w:rPr>
      </w:pPr>
      <w:r>
        <w:rPr>
          <w:rFonts w:ascii="Arial" w:eastAsia="Arial" w:hAnsi="Arial" w:cs="Arial"/>
          <w:sz w:val="24"/>
          <w:szCs w:val="24"/>
        </w:rPr>
        <w:t>Relata-se</w:t>
      </w:r>
      <w:r w:rsidR="002F652F">
        <w:rPr>
          <w:rFonts w:ascii="Arial" w:eastAsia="Arial" w:hAnsi="Arial" w:cs="Arial"/>
          <w:sz w:val="24"/>
          <w:szCs w:val="24"/>
        </w:rPr>
        <w:t xml:space="preserve"> que o</w:t>
      </w:r>
      <w:r>
        <w:rPr>
          <w:rFonts w:ascii="Arial" w:eastAsia="Arial" w:hAnsi="Arial" w:cs="Arial"/>
          <w:sz w:val="24"/>
          <w:szCs w:val="24"/>
        </w:rPr>
        <w:t xml:space="preserve"> medicamento </w:t>
      </w:r>
      <w:proofErr w:type="spellStart"/>
      <w:r>
        <w:rPr>
          <w:rFonts w:ascii="Arial" w:eastAsia="Arial" w:hAnsi="Arial" w:cs="Arial"/>
          <w:sz w:val="24"/>
          <w:szCs w:val="24"/>
        </w:rPr>
        <w:t>Cytotec</w:t>
      </w:r>
      <w:proofErr w:type="spellEnd"/>
      <w:r>
        <w:rPr>
          <w:rFonts w:ascii="Arial" w:eastAsia="Arial" w:hAnsi="Arial" w:cs="Arial"/>
          <w:sz w:val="24"/>
          <w:szCs w:val="24"/>
        </w:rPr>
        <w:t xml:space="preserve"> inicie</w:t>
      </w:r>
      <w:r w:rsidR="002F652F">
        <w:rPr>
          <w:rFonts w:ascii="Arial" w:eastAsia="Arial" w:hAnsi="Arial" w:cs="Arial"/>
          <w:sz w:val="24"/>
          <w:szCs w:val="24"/>
        </w:rPr>
        <w:t xml:space="preserve"> o processo abortivo, e a unidade de saúde termine de fazê-lo, quando as mulheres chegam para o atendimento médico com sangramento, resta à unidade h</w:t>
      </w:r>
      <w:r>
        <w:rPr>
          <w:rFonts w:ascii="Arial" w:eastAsia="Arial" w:hAnsi="Arial" w:cs="Arial"/>
          <w:sz w:val="24"/>
          <w:szCs w:val="24"/>
        </w:rPr>
        <w:t>ospitalar realizar a curetagem – o procedimento</w:t>
      </w:r>
      <w:r w:rsidR="002F652F">
        <w:rPr>
          <w:rFonts w:ascii="Arial" w:eastAsia="Arial" w:hAnsi="Arial" w:cs="Arial"/>
          <w:sz w:val="24"/>
          <w:szCs w:val="24"/>
        </w:rPr>
        <w:t xml:space="preserve"> final do abortamento.</w:t>
      </w:r>
    </w:p>
    <w:p w:rsidR="002F652F" w:rsidRDefault="002F652F" w:rsidP="002F652F">
      <w:pPr>
        <w:pStyle w:val="Normal1"/>
        <w:spacing w:line="360" w:lineRule="auto"/>
        <w:ind w:firstLine="709"/>
        <w:jc w:val="both"/>
        <w:rPr>
          <w:rFonts w:ascii="Arial" w:eastAsia="Arial" w:hAnsi="Arial" w:cs="Arial"/>
          <w:sz w:val="24"/>
          <w:szCs w:val="24"/>
        </w:rPr>
      </w:pPr>
      <w:r>
        <w:rPr>
          <w:rFonts w:ascii="Arial" w:eastAsia="Arial" w:hAnsi="Arial" w:cs="Arial"/>
          <w:sz w:val="24"/>
          <w:szCs w:val="24"/>
        </w:rPr>
        <w:t>Entretanto, a PNA (Pesquisa Nacional de Aborto), aplicada por Diniz e Medeiros (2012), comprovou que há</w:t>
      </w:r>
      <w:r w:rsidR="00BB63F5">
        <w:rPr>
          <w:rFonts w:ascii="Arial" w:eastAsia="Arial" w:hAnsi="Arial" w:cs="Arial"/>
          <w:sz w:val="24"/>
          <w:szCs w:val="24"/>
        </w:rPr>
        <w:t xml:space="preserve"> também</w:t>
      </w:r>
      <w:r>
        <w:rPr>
          <w:rFonts w:ascii="Arial" w:eastAsia="Arial" w:hAnsi="Arial" w:cs="Arial"/>
          <w:sz w:val="24"/>
          <w:szCs w:val="24"/>
        </w:rPr>
        <w:t xml:space="preserve"> a mistura de chás, líquidos e ervas que ocasionam o abortamento, e que esta prática é recorrente em jovens negras com baixa escolaridade.  O tabu que envolve o tema unido às regulamentações que impedem, fizeram com que as brasileiras criassem o seu próprio método de abortamento.</w:t>
      </w:r>
    </w:p>
    <w:p w:rsidR="00F76835" w:rsidRDefault="00F76835" w:rsidP="002F652F">
      <w:pPr>
        <w:pStyle w:val="Normal1"/>
        <w:spacing w:line="360" w:lineRule="auto"/>
        <w:ind w:firstLine="709"/>
        <w:jc w:val="both"/>
        <w:rPr>
          <w:rFonts w:ascii="Arial" w:eastAsia="Arial" w:hAnsi="Arial" w:cs="Arial"/>
          <w:sz w:val="24"/>
          <w:szCs w:val="24"/>
        </w:rPr>
      </w:pPr>
      <w:r>
        <w:rPr>
          <w:rFonts w:ascii="Arial" w:eastAsia="Arial" w:hAnsi="Arial" w:cs="Arial"/>
          <w:sz w:val="24"/>
          <w:szCs w:val="24"/>
        </w:rPr>
        <w:lastRenderedPageBreak/>
        <w:t>Segundo</w:t>
      </w:r>
      <w:r w:rsidR="00AA6379">
        <w:rPr>
          <w:rFonts w:ascii="Arial" w:eastAsia="Arial" w:hAnsi="Arial" w:cs="Arial"/>
          <w:sz w:val="24"/>
          <w:szCs w:val="24"/>
        </w:rPr>
        <w:t xml:space="preserve"> a Organização Mundial da Saúde (OMS</w:t>
      </w:r>
      <w:r w:rsidR="00AA6379" w:rsidRPr="006F5116">
        <w:rPr>
          <w:rFonts w:ascii="Arial" w:eastAsia="Arial" w:hAnsi="Arial" w:cs="Arial"/>
          <w:sz w:val="24"/>
          <w:szCs w:val="24"/>
        </w:rPr>
        <w:t xml:space="preserve">), </w:t>
      </w:r>
      <w:r>
        <w:rPr>
          <w:rFonts w:ascii="Arial" w:eastAsia="Arial" w:hAnsi="Arial" w:cs="Arial"/>
          <w:sz w:val="24"/>
          <w:szCs w:val="24"/>
        </w:rPr>
        <w:t>em todo o planeta ocorrem</w:t>
      </w:r>
      <w:r w:rsidR="00AA6379">
        <w:rPr>
          <w:rFonts w:ascii="Arial" w:eastAsia="Arial" w:hAnsi="Arial" w:cs="Arial"/>
          <w:sz w:val="24"/>
          <w:szCs w:val="24"/>
        </w:rPr>
        <w:t xml:space="preserve"> mais de 25 milhões d</w:t>
      </w:r>
      <w:r>
        <w:rPr>
          <w:rFonts w:ascii="Arial" w:eastAsia="Arial" w:hAnsi="Arial" w:cs="Arial"/>
          <w:sz w:val="24"/>
          <w:szCs w:val="24"/>
        </w:rPr>
        <w:t>e abortos inseguros, e grande parcel deles são provenientes</w:t>
      </w:r>
      <w:r w:rsidR="00AA6379">
        <w:rPr>
          <w:rFonts w:ascii="Arial" w:eastAsia="Arial" w:hAnsi="Arial" w:cs="Arial"/>
          <w:sz w:val="24"/>
          <w:szCs w:val="24"/>
        </w:rPr>
        <w:t xml:space="preserve"> </w:t>
      </w:r>
      <w:r>
        <w:rPr>
          <w:rFonts w:ascii="Arial" w:eastAsia="Arial" w:hAnsi="Arial" w:cs="Arial"/>
          <w:sz w:val="24"/>
          <w:szCs w:val="24"/>
        </w:rPr>
        <w:t>de</w:t>
      </w:r>
      <w:r w:rsidR="00AA6379">
        <w:rPr>
          <w:rFonts w:ascii="Arial" w:eastAsia="Arial" w:hAnsi="Arial" w:cs="Arial"/>
          <w:sz w:val="24"/>
          <w:szCs w:val="24"/>
        </w:rPr>
        <w:t xml:space="preserve"> países em</w:t>
      </w:r>
      <w:r>
        <w:rPr>
          <w:rFonts w:ascii="Arial" w:eastAsia="Arial" w:hAnsi="Arial" w:cs="Arial"/>
          <w:sz w:val="24"/>
          <w:szCs w:val="24"/>
        </w:rPr>
        <w:t xml:space="preserve"> progressão</w:t>
      </w:r>
      <w:r w:rsidR="00AA6379">
        <w:rPr>
          <w:rFonts w:ascii="Arial" w:eastAsia="Arial" w:hAnsi="Arial" w:cs="Arial"/>
          <w:sz w:val="24"/>
          <w:szCs w:val="24"/>
        </w:rPr>
        <w:t xml:space="preserve"> como África, Ásia e América Latina.</w:t>
      </w:r>
      <w:r>
        <w:rPr>
          <w:rFonts w:ascii="Arial" w:eastAsia="Arial" w:hAnsi="Arial" w:cs="Arial"/>
          <w:sz w:val="24"/>
          <w:szCs w:val="24"/>
        </w:rPr>
        <w:t xml:space="preserve"> A partir dessa análise de abortamentos inseguros, entende-se que aproximadamente 40 mil mulheres morram, todos os anos, devido a dificuldades oriundas de práticas abortivas inadequadas.</w:t>
      </w:r>
    </w:p>
    <w:p w:rsidR="002F652F" w:rsidRDefault="002F652F" w:rsidP="00AA6379">
      <w:pPr>
        <w:pStyle w:val="Seo"/>
      </w:pPr>
      <w:r>
        <w:t>CONSCIENTIZAÇÃO DO ATO ABORTIVO:</w:t>
      </w:r>
    </w:p>
    <w:p w:rsidR="00AA6379" w:rsidRDefault="00AA6379" w:rsidP="00AA6379">
      <w:pPr>
        <w:pStyle w:val="Seo"/>
        <w:numPr>
          <w:ilvl w:val="0"/>
          <w:numId w:val="0"/>
        </w:numPr>
        <w:ind w:left="1429"/>
      </w:pPr>
    </w:p>
    <w:p w:rsidR="002F652F" w:rsidRDefault="00BB63F5" w:rsidP="002F652F">
      <w:pPr>
        <w:pStyle w:val="Normal1"/>
        <w:spacing w:line="360" w:lineRule="auto"/>
        <w:ind w:firstLine="709"/>
        <w:jc w:val="both"/>
        <w:rPr>
          <w:rFonts w:ascii="Arial" w:eastAsia="Arial" w:hAnsi="Arial" w:cs="Arial"/>
          <w:sz w:val="24"/>
          <w:szCs w:val="24"/>
        </w:rPr>
      </w:pPr>
      <w:r>
        <w:rPr>
          <w:rFonts w:ascii="Arial" w:eastAsia="Arial" w:hAnsi="Arial" w:cs="Arial"/>
          <w:sz w:val="24"/>
          <w:szCs w:val="24"/>
        </w:rPr>
        <w:t xml:space="preserve">Dados do IBGE apontam que mais de </w:t>
      </w:r>
      <w:r w:rsidR="002F652F">
        <w:rPr>
          <w:rFonts w:ascii="Arial" w:eastAsia="Arial" w:hAnsi="Arial" w:cs="Arial"/>
          <w:sz w:val="24"/>
          <w:szCs w:val="24"/>
        </w:rPr>
        <w:t>8</w:t>
      </w:r>
      <w:r>
        <w:rPr>
          <w:rFonts w:ascii="Arial" w:eastAsia="Arial" w:hAnsi="Arial" w:cs="Arial"/>
          <w:sz w:val="24"/>
          <w:szCs w:val="24"/>
        </w:rPr>
        <w:t xml:space="preserve"> m</w:t>
      </w:r>
      <w:r w:rsidR="002F652F">
        <w:rPr>
          <w:rFonts w:ascii="Arial" w:eastAsia="Arial" w:hAnsi="Arial" w:cs="Arial"/>
          <w:sz w:val="24"/>
          <w:szCs w:val="24"/>
        </w:rPr>
        <w:t xml:space="preserve">ilhões de brasileiras já </w:t>
      </w:r>
      <w:r>
        <w:rPr>
          <w:rFonts w:ascii="Arial" w:eastAsia="Arial" w:hAnsi="Arial" w:cs="Arial"/>
          <w:sz w:val="24"/>
          <w:szCs w:val="24"/>
        </w:rPr>
        <w:t>sofreram</w:t>
      </w:r>
      <w:r w:rsidR="002F652F">
        <w:rPr>
          <w:rFonts w:ascii="Arial" w:eastAsia="Arial" w:hAnsi="Arial" w:cs="Arial"/>
          <w:sz w:val="24"/>
          <w:szCs w:val="24"/>
        </w:rPr>
        <w:t xml:space="preserve"> ao menos um aborto, e 1,1 milhão foram provocados no Brasil. A legislação brasileira permite abortos em casos de anencefalia cerebral, estupro e quando a gestação implica risco na vida mãe.</w:t>
      </w:r>
    </w:p>
    <w:p w:rsidR="00BB63F5" w:rsidRDefault="00BB63F5" w:rsidP="00BB63F5">
      <w:pPr>
        <w:pStyle w:val="Normal1"/>
        <w:spacing w:line="360" w:lineRule="auto"/>
        <w:ind w:firstLine="709"/>
        <w:jc w:val="both"/>
        <w:rPr>
          <w:rFonts w:ascii="Arial" w:eastAsia="Arial" w:hAnsi="Arial" w:cs="Arial"/>
          <w:sz w:val="24"/>
          <w:szCs w:val="24"/>
        </w:rPr>
      </w:pPr>
      <w:r>
        <w:rPr>
          <w:rFonts w:ascii="Arial" w:eastAsia="Arial" w:hAnsi="Arial" w:cs="Arial"/>
          <w:sz w:val="24"/>
          <w:szCs w:val="24"/>
        </w:rPr>
        <w:t xml:space="preserve">Frequentemente o tema é retomado por grupos feministas que </w:t>
      </w:r>
      <w:r w:rsidR="002F652F">
        <w:rPr>
          <w:rFonts w:ascii="Arial" w:eastAsia="Arial" w:hAnsi="Arial" w:cs="Arial"/>
          <w:sz w:val="24"/>
          <w:szCs w:val="24"/>
        </w:rPr>
        <w:t xml:space="preserve">feministas buscam </w:t>
      </w:r>
      <w:r>
        <w:rPr>
          <w:rFonts w:ascii="Arial" w:eastAsia="Arial" w:hAnsi="Arial" w:cs="Arial"/>
          <w:sz w:val="24"/>
          <w:szCs w:val="24"/>
        </w:rPr>
        <w:t xml:space="preserve">legalizar o abortamento para todos os casos – tornando-o um ato comum. A ideia parte do pressuposto que o direito de se reproduzir ou não é da mulher que deve escolher suas decisões corporais. </w:t>
      </w:r>
      <w:r w:rsidR="002F652F">
        <w:rPr>
          <w:rFonts w:ascii="Arial" w:eastAsia="Arial" w:hAnsi="Arial" w:cs="Arial"/>
          <w:sz w:val="24"/>
          <w:szCs w:val="24"/>
        </w:rPr>
        <w:t xml:space="preserve">Porém, dados da pesquisa efetuada pela </w:t>
      </w:r>
      <w:proofErr w:type="spellStart"/>
      <w:r w:rsidR="002F652F">
        <w:rPr>
          <w:rFonts w:ascii="Arial" w:eastAsia="Arial" w:hAnsi="Arial" w:cs="Arial"/>
          <w:sz w:val="24"/>
          <w:szCs w:val="24"/>
        </w:rPr>
        <w:t>Helllo</w:t>
      </w:r>
      <w:proofErr w:type="spellEnd"/>
      <w:r w:rsidR="002F652F">
        <w:rPr>
          <w:rFonts w:ascii="Arial" w:eastAsia="Arial" w:hAnsi="Arial" w:cs="Arial"/>
          <w:sz w:val="24"/>
          <w:szCs w:val="24"/>
        </w:rPr>
        <w:t xml:space="preserve"> </w:t>
      </w:r>
      <w:proofErr w:type="spellStart"/>
      <w:r w:rsidR="002F652F">
        <w:rPr>
          <w:rFonts w:ascii="Arial" w:eastAsia="Arial" w:hAnsi="Arial" w:cs="Arial"/>
          <w:sz w:val="24"/>
          <w:szCs w:val="24"/>
        </w:rPr>
        <w:t>Research</w:t>
      </w:r>
      <w:proofErr w:type="spellEnd"/>
      <w:r w:rsidR="002F652F">
        <w:rPr>
          <w:rFonts w:ascii="Arial" w:eastAsia="Arial" w:hAnsi="Arial" w:cs="Arial"/>
          <w:sz w:val="24"/>
          <w:szCs w:val="24"/>
        </w:rPr>
        <w:t xml:space="preserve"> no Brasil,</w:t>
      </w:r>
      <w:r>
        <w:rPr>
          <w:rFonts w:ascii="Arial" w:eastAsia="Arial" w:hAnsi="Arial" w:cs="Arial"/>
          <w:sz w:val="24"/>
          <w:szCs w:val="24"/>
        </w:rPr>
        <w:t xml:space="preserve"> apresentou informações que</w:t>
      </w:r>
      <w:r w:rsidR="002F652F">
        <w:rPr>
          <w:rFonts w:ascii="Arial" w:eastAsia="Arial" w:hAnsi="Arial" w:cs="Arial"/>
          <w:sz w:val="24"/>
          <w:szCs w:val="24"/>
        </w:rPr>
        <w:t xml:space="preserve"> a opinião pública é </w:t>
      </w:r>
      <w:r>
        <w:rPr>
          <w:rFonts w:ascii="Arial" w:eastAsia="Arial" w:hAnsi="Arial" w:cs="Arial"/>
          <w:sz w:val="24"/>
          <w:szCs w:val="24"/>
        </w:rPr>
        <w:t>oposta</w:t>
      </w:r>
      <w:r w:rsidR="002F652F">
        <w:rPr>
          <w:rFonts w:ascii="Arial" w:eastAsia="Arial" w:hAnsi="Arial" w:cs="Arial"/>
          <w:sz w:val="24"/>
          <w:szCs w:val="24"/>
        </w:rPr>
        <w:t xml:space="preserve"> a legalidade do aborto</w:t>
      </w:r>
      <w:r>
        <w:rPr>
          <w:rFonts w:ascii="Arial" w:eastAsia="Arial" w:hAnsi="Arial" w:cs="Arial"/>
          <w:sz w:val="24"/>
          <w:szCs w:val="24"/>
        </w:rPr>
        <w:t xml:space="preserve"> em todos os casos</w:t>
      </w:r>
      <w:r w:rsidR="002F652F">
        <w:rPr>
          <w:rFonts w:ascii="Arial" w:eastAsia="Arial" w:hAnsi="Arial" w:cs="Arial"/>
          <w:sz w:val="24"/>
          <w:szCs w:val="24"/>
        </w:rPr>
        <w:t xml:space="preserve">, </w:t>
      </w:r>
      <w:r>
        <w:rPr>
          <w:rFonts w:ascii="Arial" w:eastAsia="Arial" w:hAnsi="Arial" w:cs="Arial"/>
          <w:sz w:val="24"/>
          <w:szCs w:val="24"/>
        </w:rPr>
        <w:t>aproximadamente de 70% das pessoas consultadas pelo estudo são contra a legalização.</w:t>
      </w:r>
    </w:p>
    <w:p w:rsidR="00BB63F5" w:rsidRDefault="00BB63F5" w:rsidP="00BB63F5">
      <w:pPr>
        <w:pStyle w:val="Normal1"/>
        <w:spacing w:line="360" w:lineRule="auto"/>
        <w:ind w:firstLine="709"/>
        <w:jc w:val="both"/>
        <w:rPr>
          <w:rFonts w:ascii="Arial" w:eastAsia="Arial" w:hAnsi="Arial" w:cs="Arial"/>
          <w:sz w:val="24"/>
          <w:szCs w:val="24"/>
        </w:rPr>
      </w:pPr>
      <w:r>
        <w:rPr>
          <w:rFonts w:ascii="Arial" w:eastAsia="Arial" w:hAnsi="Arial" w:cs="Arial"/>
          <w:sz w:val="24"/>
          <w:szCs w:val="24"/>
        </w:rPr>
        <w:t xml:space="preserve">Segundo a feminista </w:t>
      </w:r>
      <w:proofErr w:type="spellStart"/>
      <w:r>
        <w:rPr>
          <w:rFonts w:ascii="Arial" w:eastAsia="Arial" w:hAnsi="Arial" w:cs="Arial"/>
          <w:sz w:val="24"/>
          <w:szCs w:val="24"/>
        </w:rPr>
        <w:t>Jarrid</w:t>
      </w:r>
      <w:proofErr w:type="spellEnd"/>
      <w:r>
        <w:rPr>
          <w:rFonts w:ascii="Arial" w:eastAsia="Arial" w:hAnsi="Arial" w:cs="Arial"/>
          <w:sz w:val="24"/>
          <w:szCs w:val="24"/>
        </w:rPr>
        <w:t xml:space="preserve"> Arraes, há a ausência de informativos e campanhas que de fato abordem a questão do abortamento, ou de até mesmo explicações efetivas provenientes de órgãos responsáveis sobre o uso e funcionamento de métodos contraceptivos.</w:t>
      </w:r>
      <w:r w:rsidR="002F652F">
        <w:rPr>
          <w:rFonts w:ascii="Arial" w:eastAsia="Arial" w:hAnsi="Arial" w:cs="Arial"/>
          <w:sz w:val="24"/>
          <w:szCs w:val="24"/>
        </w:rPr>
        <w:t xml:space="preserve"> </w:t>
      </w:r>
      <w:r>
        <w:rPr>
          <w:rFonts w:ascii="Arial" w:eastAsia="Arial" w:hAnsi="Arial" w:cs="Arial"/>
          <w:sz w:val="24"/>
          <w:szCs w:val="24"/>
        </w:rPr>
        <w:t>Por outro lado, há 11 anos o Governo Federal elaborou a campanha “Cuide-se, filho não é brincadeira” com a intenção de estimular a população brasileira sobre o Planejamento Familiar, além de enfatizar o uso do preservativo – a campanha em questão foi veiculada em emissoras de rádio e televisão.</w:t>
      </w:r>
    </w:p>
    <w:p w:rsidR="002F652F" w:rsidRDefault="002F652F" w:rsidP="00AA6379">
      <w:pPr>
        <w:pStyle w:val="Seo"/>
      </w:pPr>
      <w:r>
        <w:t>POR QUE O ABORTO NÃO É LEGALIZADO NO BRASIL?</w:t>
      </w:r>
    </w:p>
    <w:p w:rsidR="00BB63F5" w:rsidRDefault="00B56805" w:rsidP="00B56805">
      <w:pPr>
        <w:pStyle w:val="Seo"/>
        <w:numPr>
          <w:ilvl w:val="0"/>
          <w:numId w:val="0"/>
        </w:numPr>
        <w:tabs>
          <w:tab w:val="left" w:pos="7899"/>
        </w:tabs>
        <w:ind w:left="720"/>
      </w:pPr>
      <w:r>
        <w:tab/>
      </w:r>
    </w:p>
    <w:p w:rsidR="002F652F" w:rsidRDefault="002F652F" w:rsidP="002F652F">
      <w:pPr>
        <w:pStyle w:val="Normal1"/>
        <w:spacing w:line="360" w:lineRule="auto"/>
        <w:ind w:firstLine="709"/>
        <w:jc w:val="both"/>
        <w:rPr>
          <w:rFonts w:ascii="Arial" w:eastAsia="Arial" w:hAnsi="Arial" w:cs="Arial"/>
          <w:sz w:val="24"/>
          <w:szCs w:val="24"/>
        </w:rPr>
      </w:pPr>
      <w:r>
        <w:rPr>
          <w:rFonts w:ascii="Arial" w:eastAsia="Arial" w:hAnsi="Arial" w:cs="Arial"/>
          <w:sz w:val="24"/>
          <w:szCs w:val="24"/>
        </w:rPr>
        <w:t xml:space="preserve">   </w:t>
      </w:r>
      <w:r w:rsidR="00BB63F5">
        <w:rPr>
          <w:rFonts w:ascii="Arial" w:eastAsia="Arial" w:hAnsi="Arial" w:cs="Arial"/>
          <w:sz w:val="24"/>
          <w:szCs w:val="24"/>
        </w:rPr>
        <w:t xml:space="preserve">Segundo a </w:t>
      </w:r>
      <w:r>
        <w:rPr>
          <w:rFonts w:ascii="Arial" w:eastAsia="Arial" w:hAnsi="Arial" w:cs="Arial"/>
          <w:sz w:val="24"/>
          <w:szCs w:val="24"/>
        </w:rPr>
        <w:t>pesquisa realizada pelo IBGE</w:t>
      </w:r>
      <w:r w:rsidR="00BB63F5">
        <w:rPr>
          <w:rFonts w:ascii="Arial" w:eastAsia="Arial" w:hAnsi="Arial" w:cs="Arial"/>
          <w:sz w:val="24"/>
          <w:szCs w:val="24"/>
        </w:rPr>
        <w:t xml:space="preserve"> (Instituto Brasileiro de Geografia e Estatística)</w:t>
      </w:r>
      <w:r w:rsidR="00B56805">
        <w:rPr>
          <w:rFonts w:ascii="Arial" w:eastAsia="Arial" w:hAnsi="Arial" w:cs="Arial"/>
          <w:sz w:val="24"/>
          <w:szCs w:val="24"/>
        </w:rPr>
        <w:t xml:space="preserve"> em 2012, </w:t>
      </w:r>
      <w:r>
        <w:rPr>
          <w:rFonts w:ascii="Arial" w:eastAsia="Arial" w:hAnsi="Arial" w:cs="Arial"/>
          <w:sz w:val="24"/>
          <w:szCs w:val="24"/>
        </w:rPr>
        <w:t>86,8% da população brasileira é cristã; dividida entre católicos</w:t>
      </w:r>
      <w:r w:rsidR="00A151D5">
        <w:rPr>
          <w:rFonts w:ascii="Arial" w:eastAsia="Arial" w:hAnsi="Arial" w:cs="Arial"/>
          <w:sz w:val="24"/>
          <w:szCs w:val="24"/>
        </w:rPr>
        <w:t xml:space="preserve"> </w:t>
      </w:r>
      <w:r w:rsidR="00A151D5">
        <w:rPr>
          <w:rFonts w:ascii="Arial" w:eastAsia="Arial" w:hAnsi="Arial" w:cs="Arial"/>
          <w:sz w:val="24"/>
          <w:szCs w:val="24"/>
        </w:rPr>
        <w:lastRenderedPageBreak/>
        <w:t>(64,6%) e evangélicos (22,2%). Nos últimos anos, a bancada evangélica passou a ter grande expressividade no Congresso Nacional. Somente nas eleições de 2018, foram eleitos 91 deputados para a “Bancada da Bíblia”, a intenção é que cada vez menos políticas progressistas sejam debatidas de fato. Isso gera a vitória</w:t>
      </w:r>
      <w:r>
        <w:rPr>
          <w:rFonts w:ascii="Arial" w:eastAsia="Arial" w:hAnsi="Arial" w:cs="Arial"/>
          <w:sz w:val="24"/>
          <w:szCs w:val="24"/>
        </w:rPr>
        <w:t xml:space="preserve"> </w:t>
      </w:r>
      <w:r w:rsidR="00A151D5">
        <w:rPr>
          <w:rFonts w:ascii="Arial" w:eastAsia="Arial" w:hAnsi="Arial" w:cs="Arial"/>
          <w:sz w:val="24"/>
          <w:szCs w:val="24"/>
        </w:rPr>
        <w:t>“</w:t>
      </w:r>
      <w:proofErr w:type="spellStart"/>
      <w:r>
        <w:rPr>
          <w:rFonts w:ascii="Arial" w:eastAsia="Arial" w:hAnsi="Arial" w:cs="Arial"/>
          <w:sz w:val="24"/>
          <w:szCs w:val="24"/>
        </w:rPr>
        <w:t>pró-vida</w:t>
      </w:r>
      <w:proofErr w:type="spellEnd"/>
      <w:r w:rsidR="00A151D5">
        <w:rPr>
          <w:rFonts w:ascii="Arial" w:eastAsia="Arial" w:hAnsi="Arial" w:cs="Arial"/>
          <w:sz w:val="24"/>
          <w:szCs w:val="24"/>
        </w:rPr>
        <w:t xml:space="preserve">” no cenário legislativo </w:t>
      </w:r>
      <w:r>
        <w:rPr>
          <w:rFonts w:ascii="Arial" w:eastAsia="Arial" w:hAnsi="Arial" w:cs="Arial"/>
          <w:sz w:val="24"/>
          <w:szCs w:val="24"/>
        </w:rPr>
        <w:t>conhecida</w:t>
      </w:r>
      <w:r w:rsidR="00A151D5">
        <w:rPr>
          <w:rFonts w:ascii="Arial" w:eastAsia="Arial" w:hAnsi="Arial" w:cs="Arial"/>
          <w:sz w:val="24"/>
          <w:szCs w:val="24"/>
        </w:rPr>
        <w:t>, também,</w:t>
      </w:r>
      <w:r>
        <w:rPr>
          <w:rFonts w:ascii="Arial" w:eastAsia="Arial" w:hAnsi="Arial" w:cs="Arial"/>
          <w:sz w:val="24"/>
          <w:szCs w:val="24"/>
        </w:rPr>
        <w:t xml:space="preserve"> por ser conservadora.</w:t>
      </w:r>
    </w:p>
    <w:p w:rsidR="00427511" w:rsidRDefault="00A151D5" w:rsidP="00427511">
      <w:pPr>
        <w:pStyle w:val="Normal1"/>
        <w:spacing w:line="360" w:lineRule="auto"/>
        <w:ind w:firstLine="709"/>
        <w:jc w:val="both"/>
        <w:rPr>
          <w:rFonts w:ascii="Arial" w:eastAsia="Arial" w:hAnsi="Arial" w:cs="Arial"/>
          <w:sz w:val="24"/>
          <w:szCs w:val="24"/>
        </w:rPr>
      </w:pPr>
      <w:r>
        <w:rPr>
          <w:rFonts w:ascii="Arial" w:eastAsia="Arial" w:hAnsi="Arial" w:cs="Arial"/>
          <w:sz w:val="24"/>
          <w:szCs w:val="24"/>
        </w:rPr>
        <w:t>De acordo com o Código Penal brasileiro o abortamento pode ocorrer do ato concepcional até que a mulher dê à luz, após isso constitui-se homicídio ou infanticídio. Conforme a legislação brasileira, o abortamento provocado prevê penas de um a três anos para mulher, e de um a quatro para o profissional de medicina ou qualquer outra pessoa que auxilie no processo de expulsão do feto. Sã</w:t>
      </w:r>
      <w:r w:rsidR="00427511">
        <w:rPr>
          <w:rFonts w:ascii="Arial" w:eastAsia="Arial" w:hAnsi="Arial" w:cs="Arial"/>
          <w:sz w:val="24"/>
          <w:szCs w:val="24"/>
        </w:rPr>
        <w:t>o exclusas as penas em caso em que:</w:t>
      </w:r>
    </w:p>
    <w:p w:rsidR="00427511" w:rsidRDefault="00427511" w:rsidP="00427511">
      <w:pPr>
        <w:pStyle w:val="Normal1"/>
        <w:numPr>
          <w:ilvl w:val="0"/>
          <w:numId w:val="6"/>
        </w:numPr>
        <w:spacing w:line="360" w:lineRule="auto"/>
        <w:jc w:val="both"/>
        <w:rPr>
          <w:rFonts w:ascii="Arial" w:eastAsia="Arial" w:hAnsi="Arial" w:cs="Arial"/>
          <w:sz w:val="24"/>
          <w:szCs w:val="24"/>
        </w:rPr>
      </w:pPr>
      <w:r>
        <w:rPr>
          <w:rFonts w:ascii="Arial" w:eastAsia="Arial" w:hAnsi="Arial" w:cs="Arial"/>
          <w:sz w:val="24"/>
          <w:szCs w:val="24"/>
        </w:rPr>
        <w:t>Aborto terapêutico: quando não há outros modos de salvar a vida da mulher que está grávida.</w:t>
      </w:r>
    </w:p>
    <w:p w:rsidR="00427511" w:rsidRDefault="00427511" w:rsidP="00427511">
      <w:pPr>
        <w:pStyle w:val="Normal1"/>
        <w:numPr>
          <w:ilvl w:val="0"/>
          <w:numId w:val="6"/>
        </w:numPr>
        <w:spacing w:line="360" w:lineRule="auto"/>
        <w:jc w:val="both"/>
        <w:rPr>
          <w:rFonts w:ascii="Arial" w:eastAsia="Arial" w:hAnsi="Arial" w:cs="Arial"/>
          <w:sz w:val="24"/>
          <w:szCs w:val="24"/>
        </w:rPr>
      </w:pPr>
      <w:r>
        <w:rPr>
          <w:rFonts w:ascii="Arial" w:eastAsia="Arial" w:hAnsi="Arial" w:cs="Arial"/>
          <w:sz w:val="24"/>
          <w:szCs w:val="24"/>
        </w:rPr>
        <w:t>Aborto sentimental ou humanitário: a gravidez seja proveniente de um abuso sexual.</w:t>
      </w:r>
    </w:p>
    <w:p w:rsidR="00427511" w:rsidRDefault="00427511" w:rsidP="00427511">
      <w:pPr>
        <w:pStyle w:val="Normal1"/>
        <w:numPr>
          <w:ilvl w:val="0"/>
          <w:numId w:val="6"/>
        </w:numPr>
        <w:spacing w:line="360" w:lineRule="auto"/>
        <w:jc w:val="both"/>
        <w:rPr>
          <w:rFonts w:ascii="Arial" w:eastAsia="Arial" w:hAnsi="Arial" w:cs="Arial"/>
          <w:sz w:val="24"/>
          <w:szCs w:val="24"/>
        </w:rPr>
      </w:pPr>
      <w:r>
        <w:rPr>
          <w:rFonts w:ascii="Arial" w:eastAsia="Arial" w:hAnsi="Arial" w:cs="Arial"/>
          <w:sz w:val="24"/>
          <w:szCs w:val="24"/>
        </w:rPr>
        <w:t>Casos de anencefalia: quando o bebê gerado não possui cérebro.</w:t>
      </w:r>
    </w:p>
    <w:p w:rsidR="00427511" w:rsidRDefault="00427511" w:rsidP="00F76835">
      <w:pPr>
        <w:pStyle w:val="Normal1"/>
        <w:spacing w:line="360" w:lineRule="auto"/>
        <w:ind w:firstLine="709"/>
        <w:jc w:val="both"/>
        <w:rPr>
          <w:rFonts w:ascii="Arial" w:eastAsia="Arial" w:hAnsi="Arial" w:cs="Arial"/>
          <w:sz w:val="24"/>
          <w:szCs w:val="24"/>
        </w:rPr>
      </w:pPr>
      <w:r>
        <w:rPr>
          <w:rFonts w:ascii="Arial" w:eastAsia="Arial" w:hAnsi="Arial" w:cs="Arial"/>
          <w:sz w:val="24"/>
          <w:szCs w:val="24"/>
        </w:rPr>
        <w:t>É importante ressaltar que em casos que mulheres que sofreram estupro podem interromper o período gestacional até a vigésima semana e se o feto pesar até quinhentos gramas, a mulher deverá ser assistida por profissionais capacitados. Já em casos que a vida da gestante esteja em risco, é a própria mulher quem avaliará se dará ou não prosseguimento à gravidez, deixando posteriormente seu posicionamento por escrito. Em casos de anencefalia, deve ser constatado por uma equipe médica e a gestante terá a opção de escolher à uma antecipação terapêutica do parto, pois trata-se de uma doença sem cura e fatal em todos os casos.</w:t>
      </w:r>
    </w:p>
    <w:p w:rsidR="00427511" w:rsidRPr="00EB40F2" w:rsidRDefault="002F652F" w:rsidP="00F76835">
      <w:pPr>
        <w:pStyle w:val="Normal1"/>
        <w:spacing w:line="360" w:lineRule="auto"/>
        <w:ind w:firstLine="709"/>
        <w:jc w:val="both"/>
        <w:rPr>
          <w:rFonts w:ascii="Arial" w:eastAsia="Arial" w:hAnsi="Arial" w:cs="Arial"/>
          <w:sz w:val="24"/>
          <w:szCs w:val="24"/>
        </w:rPr>
      </w:pPr>
      <w:r>
        <w:rPr>
          <w:rFonts w:ascii="Arial" w:eastAsia="Arial" w:hAnsi="Arial" w:cs="Arial"/>
          <w:sz w:val="24"/>
          <w:szCs w:val="24"/>
        </w:rPr>
        <w:t xml:space="preserve"> </w:t>
      </w:r>
      <w:r w:rsidR="00427511">
        <w:rPr>
          <w:rFonts w:ascii="Arial" w:eastAsia="Arial" w:hAnsi="Arial" w:cs="Arial"/>
          <w:sz w:val="24"/>
          <w:szCs w:val="24"/>
        </w:rPr>
        <w:t xml:space="preserve">  A discussão</w:t>
      </w:r>
      <w:r>
        <w:rPr>
          <w:rFonts w:ascii="Arial" w:eastAsia="Arial" w:hAnsi="Arial" w:cs="Arial"/>
          <w:sz w:val="24"/>
          <w:szCs w:val="24"/>
        </w:rPr>
        <w:t xml:space="preserve"> da</w:t>
      </w:r>
      <w:r w:rsidR="00427511">
        <w:rPr>
          <w:rFonts w:ascii="Arial" w:eastAsia="Arial" w:hAnsi="Arial" w:cs="Arial"/>
          <w:sz w:val="24"/>
          <w:szCs w:val="24"/>
        </w:rPr>
        <w:t xml:space="preserve"> legalidade do aborto está atrelada também ao</w:t>
      </w:r>
      <w:r>
        <w:rPr>
          <w:rFonts w:ascii="Arial" w:eastAsia="Arial" w:hAnsi="Arial" w:cs="Arial"/>
          <w:sz w:val="24"/>
          <w:szCs w:val="24"/>
        </w:rPr>
        <w:t xml:space="preserve"> atendimento pelo SUS (Sistema Único de Saúde),</w:t>
      </w:r>
      <w:r w:rsidR="00427511">
        <w:rPr>
          <w:rFonts w:ascii="Arial" w:eastAsia="Arial" w:hAnsi="Arial" w:cs="Arial"/>
          <w:sz w:val="24"/>
          <w:szCs w:val="24"/>
        </w:rPr>
        <w:t xml:space="preserve"> em que seria necessário a capacitação e </w:t>
      </w:r>
      <w:r w:rsidR="00427511">
        <w:rPr>
          <w:rFonts w:ascii="Arial" w:eastAsia="Arial" w:hAnsi="Arial" w:cs="Arial"/>
          <w:sz w:val="24"/>
          <w:szCs w:val="24"/>
        </w:rPr>
        <w:lastRenderedPageBreak/>
        <w:t>formação de diversos profissionais, a fim de saberem como proceder em casos de abortamento para que pudessem realizar um acompanhamento eficaz. O Governo Federal, ainda em</w:t>
      </w:r>
      <w:r w:rsidR="00EB40F2">
        <w:rPr>
          <w:rFonts w:ascii="Arial" w:eastAsia="Arial" w:hAnsi="Arial" w:cs="Arial"/>
          <w:sz w:val="24"/>
          <w:szCs w:val="24"/>
        </w:rPr>
        <w:t xml:space="preserve"> 2011, tentou estabelecer métodos humanitários</w:t>
      </w:r>
      <w:r w:rsidR="00427511">
        <w:rPr>
          <w:rFonts w:ascii="Arial" w:eastAsia="Arial" w:hAnsi="Arial" w:cs="Arial"/>
          <w:sz w:val="24"/>
          <w:szCs w:val="24"/>
        </w:rPr>
        <w:t xml:space="preserve"> para tratar casos de abortamentos clandestinos </w:t>
      </w:r>
      <w:r w:rsidR="00EB40F2">
        <w:rPr>
          <w:rFonts w:ascii="Arial" w:eastAsia="Arial" w:hAnsi="Arial" w:cs="Arial"/>
          <w:sz w:val="24"/>
          <w:szCs w:val="24"/>
        </w:rPr>
        <w:t xml:space="preserve">com o lançamento da </w:t>
      </w:r>
      <w:r w:rsidR="00EB40F2" w:rsidRPr="00EB40F2">
        <w:rPr>
          <w:rFonts w:ascii="Arial" w:eastAsia="Arial" w:hAnsi="Arial" w:cs="Arial"/>
          <w:sz w:val="24"/>
          <w:szCs w:val="24"/>
        </w:rPr>
        <w:t>Humanizada ao Abortamento: Norma Técnica.</w:t>
      </w:r>
      <w:r w:rsidR="00EB40F2">
        <w:rPr>
          <w:rFonts w:ascii="Arial" w:eastAsia="Arial" w:hAnsi="Arial" w:cs="Arial"/>
          <w:sz w:val="24"/>
          <w:szCs w:val="24"/>
        </w:rPr>
        <w:t xml:space="preserve"> Entretanto, frequentemente há a veiculação de reportagens e relatos de mulheres em que a equipe médica se opôs ao tratamento quando constatado o procedimento de abortamento provocado iniciado.</w:t>
      </w:r>
    </w:p>
    <w:p w:rsidR="002F652F" w:rsidRDefault="002F652F" w:rsidP="00F76835">
      <w:pPr>
        <w:pStyle w:val="Normal1"/>
        <w:spacing w:line="360" w:lineRule="auto"/>
        <w:ind w:firstLine="709"/>
        <w:jc w:val="both"/>
        <w:rPr>
          <w:rFonts w:ascii="Arial" w:eastAsia="Arial" w:hAnsi="Arial" w:cs="Arial"/>
          <w:sz w:val="24"/>
          <w:szCs w:val="24"/>
        </w:rPr>
      </w:pPr>
      <w:r>
        <w:rPr>
          <w:rFonts w:ascii="Arial" w:eastAsia="Arial" w:hAnsi="Arial" w:cs="Arial"/>
          <w:sz w:val="24"/>
          <w:szCs w:val="24"/>
        </w:rPr>
        <w:t xml:space="preserve">     Desta forma, podemos concluir que o aborto não é apenas um tabu e também uma questão religiosa e pública, e que sua legalidade implicaria dive</w:t>
      </w:r>
      <w:r w:rsidR="00EB40F2">
        <w:rPr>
          <w:rFonts w:ascii="Arial" w:eastAsia="Arial" w:hAnsi="Arial" w:cs="Arial"/>
          <w:sz w:val="24"/>
          <w:szCs w:val="24"/>
        </w:rPr>
        <w:t xml:space="preserve">rsos procedimentos e polêmicas que precisam ser discutidos abertamente em </w:t>
      </w:r>
      <w:r w:rsidR="00C12C03">
        <w:rPr>
          <w:rFonts w:ascii="Arial" w:eastAsia="Arial" w:hAnsi="Arial" w:cs="Arial"/>
          <w:sz w:val="24"/>
          <w:szCs w:val="24"/>
        </w:rPr>
        <w:t>todas as</w:t>
      </w:r>
      <w:r w:rsidR="00EB40F2">
        <w:rPr>
          <w:rFonts w:ascii="Arial" w:eastAsia="Arial" w:hAnsi="Arial" w:cs="Arial"/>
          <w:sz w:val="24"/>
          <w:szCs w:val="24"/>
        </w:rPr>
        <w:t xml:space="preserve"> esferas sociais.</w:t>
      </w:r>
    </w:p>
    <w:p w:rsidR="002F652F" w:rsidRDefault="002F652F" w:rsidP="00AA6379">
      <w:pPr>
        <w:pStyle w:val="Seo"/>
      </w:pPr>
      <w:bookmarkStart w:id="3" w:name="_gjdgxs" w:colFirst="0" w:colLast="0"/>
      <w:bookmarkEnd w:id="3"/>
      <w:r>
        <w:t>CONSIDERAÇÕES FINAIS</w:t>
      </w:r>
    </w:p>
    <w:p w:rsidR="00F76835" w:rsidRDefault="00F76835" w:rsidP="00F76835">
      <w:pPr>
        <w:pStyle w:val="Seo"/>
        <w:numPr>
          <w:ilvl w:val="0"/>
          <w:numId w:val="0"/>
        </w:numPr>
        <w:ind w:left="720"/>
      </w:pPr>
    </w:p>
    <w:p w:rsidR="00F76835" w:rsidRPr="00FD2D04" w:rsidRDefault="00F76835" w:rsidP="00F76835">
      <w:pPr>
        <w:spacing w:line="360" w:lineRule="auto"/>
        <w:ind w:firstLine="709"/>
        <w:rPr>
          <w:rFonts w:cs="Arial"/>
          <w:sz w:val="24"/>
          <w:szCs w:val="24"/>
        </w:rPr>
      </w:pPr>
      <w:r w:rsidRPr="00FD2D04">
        <w:rPr>
          <w:rFonts w:cs="Arial"/>
          <w:sz w:val="24"/>
          <w:szCs w:val="24"/>
        </w:rPr>
        <w:t xml:space="preserve">O aborto é uma questão que faz parte da vida humana, desde o Egito Antigo. Opor-se ou não ao tema não impede que mulheres arrisquem suas vidas diariamente em métodos inseguros que podem culminar até mesmo em morte. </w:t>
      </w:r>
    </w:p>
    <w:p w:rsidR="00F76835" w:rsidRDefault="00F76835" w:rsidP="00F76835">
      <w:pPr>
        <w:spacing w:line="360" w:lineRule="auto"/>
        <w:ind w:firstLine="709"/>
        <w:rPr>
          <w:rFonts w:cs="Arial"/>
          <w:sz w:val="24"/>
          <w:szCs w:val="24"/>
        </w:rPr>
      </w:pPr>
      <w:r w:rsidRPr="00FD2D04">
        <w:rPr>
          <w:rFonts w:cs="Arial"/>
          <w:sz w:val="24"/>
          <w:szCs w:val="24"/>
        </w:rPr>
        <w:t xml:space="preserve">O debate sobre a legalização do aborto deve ser afastado dos paradigmas socioculturais que integram a sociedade brasileira. Entretanto, no contexto sociológico brasileiro afastar-se de questões socioculturais torna-se um </w:t>
      </w:r>
      <w:r w:rsidR="00C12C03" w:rsidRPr="00FD2D04">
        <w:rPr>
          <w:rFonts w:cs="Arial"/>
          <w:sz w:val="24"/>
          <w:szCs w:val="24"/>
        </w:rPr>
        <w:t>desafio, pois,</w:t>
      </w:r>
      <w:r>
        <w:rPr>
          <w:rFonts w:cs="Arial"/>
          <w:sz w:val="24"/>
          <w:szCs w:val="24"/>
        </w:rPr>
        <w:t xml:space="preserve"> comumente a religiosidade é levada em conta diante da formação cultural do povo.</w:t>
      </w:r>
    </w:p>
    <w:p w:rsidR="00F76835" w:rsidRDefault="00F76835" w:rsidP="00F76835">
      <w:pPr>
        <w:spacing w:line="360" w:lineRule="auto"/>
        <w:ind w:firstLine="709"/>
        <w:rPr>
          <w:rFonts w:cs="Arial"/>
          <w:sz w:val="24"/>
          <w:szCs w:val="24"/>
        </w:rPr>
      </w:pPr>
      <w:r>
        <w:rPr>
          <w:rFonts w:cs="Arial"/>
          <w:sz w:val="24"/>
          <w:szCs w:val="24"/>
        </w:rPr>
        <w:t xml:space="preserve">Deve-se, sobretudo, atentar-se ao auxilio psicológico e social para as mulheres que querem ou já abortaram, possibilitando para que elas possam ser participar do processo de ressocialização, afastando-se do preconceito social para aquelas que recorreram a este método. </w:t>
      </w:r>
    </w:p>
    <w:p w:rsidR="00F76835" w:rsidRPr="00FD2D04" w:rsidRDefault="00F76835" w:rsidP="00F76835">
      <w:pPr>
        <w:spacing w:line="360" w:lineRule="auto"/>
        <w:ind w:firstLine="709"/>
        <w:rPr>
          <w:rFonts w:cs="Arial"/>
          <w:sz w:val="24"/>
          <w:szCs w:val="24"/>
        </w:rPr>
      </w:pPr>
      <w:r>
        <w:rPr>
          <w:rFonts w:cs="Arial"/>
          <w:sz w:val="24"/>
          <w:szCs w:val="24"/>
        </w:rPr>
        <w:t xml:space="preserve">As autoridades federais, estaduais e municipais precisam debater o tema com a sociedade para que mais pessoas tenham conhecimento sobre o processo de abortamento e seus efeitos no corpo e na mente, visto que as mulheres que abortam estão propensas a desenvolverem transtornos psicológicos, como depressão e ansiedade. Devem, ainda, estimular campanhas de planejamento familiar, além de </w:t>
      </w:r>
      <w:r>
        <w:rPr>
          <w:rFonts w:cs="Arial"/>
          <w:sz w:val="24"/>
          <w:szCs w:val="24"/>
        </w:rPr>
        <w:lastRenderedPageBreak/>
        <w:t>explicitarem o uso e funcionamento de meios contraceptivos gratuitos disponíveis no SUS (Sistema Único de Saúde)</w:t>
      </w:r>
    </w:p>
    <w:p w:rsidR="00F76835" w:rsidRPr="00F76835" w:rsidRDefault="00F76835" w:rsidP="00F76835">
      <w:pPr>
        <w:pStyle w:val="Seo"/>
        <w:numPr>
          <w:ilvl w:val="0"/>
          <w:numId w:val="0"/>
        </w:numPr>
        <w:ind w:left="720" w:firstLine="709"/>
        <w:rPr>
          <w:b w:val="0"/>
        </w:rPr>
      </w:pPr>
    </w:p>
    <w:p w:rsidR="00F76835" w:rsidRDefault="00F76835" w:rsidP="00F76835">
      <w:pPr>
        <w:pStyle w:val="Seo"/>
        <w:numPr>
          <w:ilvl w:val="0"/>
          <w:numId w:val="0"/>
        </w:numPr>
        <w:ind w:left="720"/>
      </w:pPr>
    </w:p>
    <w:p w:rsidR="002F652F" w:rsidRDefault="002F652F" w:rsidP="002F652F">
      <w:pPr>
        <w:pStyle w:val="Normal1"/>
        <w:spacing w:line="360" w:lineRule="auto"/>
        <w:ind w:hanging="2"/>
        <w:jc w:val="both"/>
        <w:rPr>
          <w:rFonts w:ascii="Arial" w:eastAsia="Arial" w:hAnsi="Arial" w:cs="Arial"/>
          <w:sz w:val="28"/>
          <w:szCs w:val="28"/>
        </w:rPr>
      </w:pPr>
      <w:r>
        <w:rPr>
          <w:rFonts w:ascii="Arial" w:eastAsia="Arial" w:hAnsi="Arial" w:cs="Arial"/>
          <w:b/>
          <w:sz w:val="28"/>
          <w:szCs w:val="28"/>
        </w:rPr>
        <w:t xml:space="preserve">REFERÊNCIAS </w:t>
      </w:r>
    </w:p>
    <w:p w:rsidR="002F652F" w:rsidRDefault="002F652F" w:rsidP="002F652F">
      <w:pPr>
        <w:pStyle w:val="Normal1"/>
        <w:spacing w:line="360" w:lineRule="auto"/>
        <w:ind w:hanging="2"/>
        <w:jc w:val="both"/>
        <w:rPr>
          <w:rFonts w:ascii="Arial" w:eastAsia="Arial" w:hAnsi="Arial" w:cs="Arial"/>
          <w:sz w:val="24"/>
          <w:szCs w:val="24"/>
        </w:rPr>
      </w:pPr>
      <w:r>
        <w:rPr>
          <w:rFonts w:ascii="Arial" w:eastAsia="Arial" w:hAnsi="Arial" w:cs="Arial"/>
          <w:sz w:val="24"/>
          <w:szCs w:val="24"/>
        </w:rPr>
        <w:t xml:space="preserve">VICENTE, MM. </w:t>
      </w:r>
      <w:r>
        <w:rPr>
          <w:rFonts w:ascii="Arial" w:eastAsia="Arial" w:hAnsi="Arial" w:cs="Arial"/>
          <w:b/>
          <w:sz w:val="24"/>
          <w:szCs w:val="24"/>
        </w:rPr>
        <w:t>História e comunicação na ordem internacional [online].</w:t>
      </w:r>
      <w:r>
        <w:rPr>
          <w:rFonts w:ascii="Arial" w:eastAsia="Arial" w:hAnsi="Arial" w:cs="Arial"/>
          <w:sz w:val="24"/>
          <w:szCs w:val="24"/>
        </w:rPr>
        <w:t xml:space="preserve"> São Paulo: Editora UNESP; São Paulo: Cultura Acadêmica, 2009. 214 p.</w:t>
      </w:r>
    </w:p>
    <w:p w:rsidR="002F652F" w:rsidRDefault="002F652F" w:rsidP="002F652F">
      <w:pPr>
        <w:pStyle w:val="Normal1"/>
        <w:spacing w:line="360" w:lineRule="auto"/>
        <w:ind w:hanging="2"/>
        <w:jc w:val="both"/>
        <w:rPr>
          <w:rFonts w:ascii="Arial" w:eastAsia="Arial" w:hAnsi="Arial" w:cs="Arial"/>
          <w:sz w:val="24"/>
          <w:szCs w:val="24"/>
        </w:rPr>
      </w:pPr>
      <w:r>
        <w:rPr>
          <w:rFonts w:ascii="Arial" w:eastAsia="Arial" w:hAnsi="Arial" w:cs="Arial"/>
          <w:sz w:val="24"/>
          <w:szCs w:val="24"/>
        </w:rPr>
        <w:t xml:space="preserve">DINIZ, Débora.  MEDEIROS, Marcelo. </w:t>
      </w:r>
      <w:r>
        <w:rPr>
          <w:rFonts w:ascii="Arial" w:eastAsia="Arial" w:hAnsi="Arial" w:cs="Arial"/>
          <w:b/>
          <w:sz w:val="24"/>
          <w:szCs w:val="24"/>
        </w:rPr>
        <w:t>Itinerários e Métodos do Aborto Ilegal em cinco capitais brasileiras.</w:t>
      </w:r>
      <w:r>
        <w:rPr>
          <w:rFonts w:ascii="Arial" w:eastAsia="Arial" w:hAnsi="Arial" w:cs="Arial"/>
          <w:sz w:val="24"/>
          <w:szCs w:val="24"/>
        </w:rPr>
        <w:t xml:space="preserve"> Universidade de Brasília, Brasil, 2012. </w:t>
      </w:r>
    </w:p>
    <w:p w:rsidR="002F652F" w:rsidRDefault="002F652F" w:rsidP="002F652F">
      <w:pPr>
        <w:pStyle w:val="Normal1"/>
        <w:spacing w:line="360" w:lineRule="auto"/>
        <w:ind w:hanging="2"/>
        <w:jc w:val="both"/>
        <w:rPr>
          <w:rFonts w:ascii="Arial" w:eastAsia="Arial" w:hAnsi="Arial" w:cs="Arial"/>
          <w:sz w:val="24"/>
          <w:szCs w:val="24"/>
        </w:rPr>
      </w:pPr>
      <w:r>
        <w:rPr>
          <w:rFonts w:ascii="Arial" w:eastAsia="Arial" w:hAnsi="Arial" w:cs="Arial"/>
          <w:sz w:val="24"/>
          <w:szCs w:val="24"/>
        </w:rPr>
        <w:t xml:space="preserve">MARTINS, Gonçalo.  </w:t>
      </w:r>
      <w:r>
        <w:rPr>
          <w:rFonts w:ascii="Arial" w:eastAsia="Arial" w:hAnsi="Arial" w:cs="Arial"/>
          <w:b/>
          <w:sz w:val="24"/>
          <w:szCs w:val="24"/>
        </w:rPr>
        <w:t>Influência da Comunicação Social na Opinião Pública</w:t>
      </w:r>
      <w:r>
        <w:rPr>
          <w:rFonts w:ascii="Arial" w:eastAsia="Arial" w:hAnsi="Arial" w:cs="Arial"/>
          <w:sz w:val="24"/>
          <w:szCs w:val="24"/>
        </w:rPr>
        <w:t>. Portugal: Escola Superior de Tecnologia Tomar; Portugal, 2006.</w:t>
      </w:r>
    </w:p>
    <w:p w:rsidR="002F652F" w:rsidRDefault="002F652F" w:rsidP="002F652F">
      <w:pPr>
        <w:pStyle w:val="Normal1"/>
        <w:spacing w:line="360" w:lineRule="auto"/>
        <w:ind w:hanging="2"/>
        <w:jc w:val="both"/>
        <w:rPr>
          <w:rFonts w:ascii="Arial" w:eastAsia="Arial" w:hAnsi="Arial" w:cs="Arial"/>
          <w:sz w:val="24"/>
          <w:szCs w:val="24"/>
        </w:rPr>
      </w:pPr>
      <w:r>
        <w:rPr>
          <w:rFonts w:ascii="Arial" w:eastAsia="Arial" w:hAnsi="Arial" w:cs="Arial"/>
          <w:b/>
          <w:sz w:val="24"/>
          <w:szCs w:val="24"/>
        </w:rPr>
        <w:t xml:space="preserve">Aborto quando ele é </w:t>
      </w:r>
      <w:proofErr w:type="gramStart"/>
      <w:r>
        <w:rPr>
          <w:rFonts w:ascii="Arial" w:eastAsia="Arial" w:hAnsi="Arial" w:cs="Arial"/>
          <w:b/>
          <w:sz w:val="24"/>
          <w:szCs w:val="24"/>
        </w:rPr>
        <w:t>permitido?</w:t>
      </w:r>
      <w:r>
        <w:rPr>
          <w:rFonts w:ascii="Arial" w:eastAsia="Arial" w:hAnsi="Arial" w:cs="Arial"/>
          <w:sz w:val="24"/>
          <w:szCs w:val="24"/>
        </w:rPr>
        <w:t>.</w:t>
      </w:r>
      <w:proofErr w:type="gramEnd"/>
      <w:r>
        <w:rPr>
          <w:rFonts w:ascii="Arial" w:eastAsia="Arial" w:hAnsi="Arial" w:cs="Arial"/>
          <w:sz w:val="24"/>
          <w:szCs w:val="24"/>
        </w:rPr>
        <w:t xml:space="preserve"> 2015. Disponível em: &lt;http://mulhercomsaude.com.br/saude-da-mulher/aborto-quando-ele-e-permitido-por-lei/&gt; Acesso em 18 de junho de 2016.</w:t>
      </w:r>
    </w:p>
    <w:p w:rsidR="002F652F" w:rsidRDefault="002F652F" w:rsidP="002F652F">
      <w:pPr>
        <w:pStyle w:val="Normal1"/>
        <w:spacing w:line="360" w:lineRule="auto"/>
        <w:ind w:hanging="2"/>
        <w:jc w:val="both"/>
        <w:rPr>
          <w:rFonts w:ascii="Arial" w:eastAsia="Arial" w:hAnsi="Arial" w:cs="Arial"/>
          <w:sz w:val="24"/>
          <w:szCs w:val="24"/>
        </w:rPr>
      </w:pPr>
      <w:r>
        <w:rPr>
          <w:rFonts w:ascii="Arial" w:eastAsia="Arial" w:hAnsi="Arial" w:cs="Arial"/>
          <w:b/>
          <w:sz w:val="24"/>
          <w:szCs w:val="24"/>
        </w:rPr>
        <w:t>Aborto legal e seguro é responsabilidade do Ministério da Saúde</w:t>
      </w:r>
      <w:r>
        <w:rPr>
          <w:rFonts w:ascii="Arial" w:eastAsia="Arial" w:hAnsi="Arial" w:cs="Arial"/>
          <w:sz w:val="24"/>
          <w:szCs w:val="24"/>
        </w:rPr>
        <w:t xml:space="preserve">. 2014. Disponível em &lt;http://www.revistaforum.com.br/questaodegenero/2014/06/02/aborto-legal-e-seguro-e-responsabilidade-ministerio-da-saude/ </w:t>
      </w:r>
      <w:proofErr w:type="gramStart"/>
      <w:r>
        <w:rPr>
          <w:rFonts w:ascii="Arial" w:eastAsia="Arial" w:hAnsi="Arial" w:cs="Arial"/>
          <w:sz w:val="24"/>
          <w:szCs w:val="24"/>
        </w:rPr>
        <w:t>&gt;  Acesso</w:t>
      </w:r>
      <w:proofErr w:type="gramEnd"/>
      <w:r>
        <w:rPr>
          <w:rFonts w:ascii="Arial" w:eastAsia="Arial" w:hAnsi="Arial" w:cs="Arial"/>
          <w:sz w:val="24"/>
          <w:szCs w:val="24"/>
        </w:rPr>
        <w:t xml:space="preserve"> em 18 de junho de 2016.</w:t>
      </w:r>
    </w:p>
    <w:p w:rsidR="002F652F" w:rsidRDefault="002F652F" w:rsidP="002F652F">
      <w:pPr>
        <w:pStyle w:val="Normal1"/>
        <w:spacing w:line="360" w:lineRule="auto"/>
        <w:ind w:hanging="2"/>
        <w:jc w:val="both"/>
        <w:rPr>
          <w:rFonts w:ascii="Arial" w:eastAsia="Arial" w:hAnsi="Arial" w:cs="Arial"/>
          <w:sz w:val="24"/>
          <w:szCs w:val="24"/>
        </w:rPr>
      </w:pPr>
      <w:r>
        <w:rPr>
          <w:rFonts w:ascii="Arial" w:eastAsia="Arial" w:hAnsi="Arial" w:cs="Arial"/>
          <w:b/>
          <w:sz w:val="24"/>
          <w:szCs w:val="24"/>
        </w:rPr>
        <w:t>Ministério lança campanha para divulgar métodos contraceptivos</w:t>
      </w:r>
      <w:r>
        <w:rPr>
          <w:rFonts w:ascii="Arial" w:eastAsia="Arial" w:hAnsi="Arial" w:cs="Arial"/>
          <w:sz w:val="24"/>
          <w:szCs w:val="24"/>
        </w:rPr>
        <w:t xml:space="preserve">. 2008. Disponível em &lt; http://www.humanasaude.com.br/noticias/ministerio-lanca-campanha-para, </w:t>
      </w:r>
      <w:proofErr w:type="gramStart"/>
      <w:r>
        <w:rPr>
          <w:rFonts w:ascii="Arial" w:eastAsia="Arial" w:hAnsi="Arial" w:cs="Arial"/>
          <w:sz w:val="24"/>
          <w:szCs w:val="24"/>
        </w:rPr>
        <w:t>5242  &gt;</w:t>
      </w:r>
      <w:proofErr w:type="gramEnd"/>
      <w:r>
        <w:rPr>
          <w:rFonts w:ascii="Arial" w:eastAsia="Arial" w:hAnsi="Arial" w:cs="Arial"/>
          <w:sz w:val="24"/>
          <w:szCs w:val="24"/>
        </w:rPr>
        <w:t xml:space="preserve">  Acesso em 18 de junho de 2016.</w:t>
      </w:r>
    </w:p>
    <w:p w:rsidR="002F652F" w:rsidRDefault="002F652F" w:rsidP="002F652F">
      <w:pPr>
        <w:pStyle w:val="Normal1"/>
        <w:spacing w:line="360" w:lineRule="auto"/>
        <w:ind w:hanging="2"/>
        <w:jc w:val="both"/>
        <w:rPr>
          <w:rFonts w:ascii="Arial" w:eastAsia="Arial" w:hAnsi="Arial" w:cs="Arial"/>
          <w:sz w:val="24"/>
          <w:szCs w:val="24"/>
        </w:rPr>
      </w:pPr>
      <w:r>
        <w:rPr>
          <w:rFonts w:ascii="Arial" w:eastAsia="Arial" w:hAnsi="Arial" w:cs="Arial"/>
          <w:sz w:val="24"/>
          <w:szCs w:val="24"/>
        </w:rPr>
        <w:t xml:space="preserve">LEJEUNE, Fundação </w:t>
      </w:r>
      <w:proofErr w:type="spellStart"/>
      <w:r>
        <w:rPr>
          <w:rFonts w:ascii="Arial" w:eastAsia="Arial" w:hAnsi="Arial" w:cs="Arial"/>
          <w:sz w:val="24"/>
          <w:szCs w:val="24"/>
        </w:rPr>
        <w:t>Jérôme</w:t>
      </w:r>
      <w:proofErr w:type="spellEnd"/>
      <w:r>
        <w:rPr>
          <w:rFonts w:ascii="Arial" w:eastAsia="Arial" w:hAnsi="Arial" w:cs="Arial"/>
          <w:sz w:val="24"/>
          <w:szCs w:val="24"/>
        </w:rPr>
        <w:t xml:space="preserve">. </w:t>
      </w:r>
      <w:r>
        <w:rPr>
          <w:rFonts w:ascii="Arial" w:eastAsia="Arial" w:hAnsi="Arial" w:cs="Arial"/>
          <w:b/>
          <w:sz w:val="24"/>
          <w:szCs w:val="24"/>
        </w:rPr>
        <w:t xml:space="preserve">Keys </w:t>
      </w:r>
      <w:proofErr w:type="spellStart"/>
      <w:r>
        <w:rPr>
          <w:rFonts w:ascii="Arial" w:eastAsia="Arial" w:hAnsi="Arial" w:cs="Arial"/>
          <w:b/>
          <w:sz w:val="24"/>
          <w:szCs w:val="24"/>
        </w:rPr>
        <w:t>to</w:t>
      </w:r>
      <w:proofErr w:type="spellEnd"/>
      <w:r>
        <w:rPr>
          <w:rFonts w:ascii="Arial" w:eastAsia="Arial" w:hAnsi="Arial" w:cs="Arial"/>
          <w:b/>
          <w:sz w:val="24"/>
          <w:szCs w:val="24"/>
        </w:rPr>
        <w:t xml:space="preserve"> </w:t>
      </w:r>
      <w:proofErr w:type="spellStart"/>
      <w:r>
        <w:rPr>
          <w:rFonts w:ascii="Arial" w:eastAsia="Arial" w:hAnsi="Arial" w:cs="Arial"/>
          <w:b/>
          <w:sz w:val="24"/>
          <w:szCs w:val="24"/>
        </w:rPr>
        <w:t>Bioetichs</w:t>
      </w:r>
      <w:proofErr w:type="spellEnd"/>
      <w:r>
        <w:rPr>
          <w:rFonts w:ascii="Arial" w:eastAsia="Arial" w:hAnsi="Arial" w:cs="Arial"/>
          <w:b/>
          <w:sz w:val="24"/>
          <w:szCs w:val="24"/>
        </w:rPr>
        <w:t xml:space="preserve"> (Manual de Bioética)</w:t>
      </w:r>
      <w:r>
        <w:rPr>
          <w:rFonts w:ascii="Arial" w:eastAsia="Arial" w:hAnsi="Arial" w:cs="Arial"/>
          <w:sz w:val="24"/>
          <w:szCs w:val="24"/>
        </w:rPr>
        <w:t>. 1ª Edição. Faculdade de Direito de Coimbra, 2012.  12 p.</w:t>
      </w:r>
    </w:p>
    <w:p w:rsidR="002F652F" w:rsidRDefault="002F652F" w:rsidP="002F652F">
      <w:pPr>
        <w:pStyle w:val="Normal1"/>
        <w:spacing w:line="360" w:lineRule="auto"/>
        <w:ind w:hanging="2"/>
        <w:jc w:val="both"/>
        <w:rPr>
          <w:rFonts w:ascii="Arial" w:eastAsia="Arial" w:hAnsi="Arial" w:cs="Arial"/>
          <w:sz w:val="24"/>
          <w:szCs w:val="24"/>
        </w:rPr>
      </w:pPr>
      <w:r>
        <w:rPr>
          <w:rFonts w:ascii="Arial" w:eastAsia="Arial" w:hAnsi="Arial" w:cs="Arial"/>
          <w:b/>
          <w:sz w:val="24"/>
          <w:szCs w:val="24"/>
        </w:rPr>
        <w:t>Veja onde se faz mais aborto no Brasil, de acordo com o IBGE</w:t>
      </w:r>
      <w:r>
        <w:rPr>
          <w:rFonts w:ascii="Arial" w:eastAsia="Arial" w:hAnsi="Arial" w:cs="Arial"/>
          <w:sz w:val="24"/>
          <w:szCs w:val="24"/>
        </w:rPr>
        <w:t>. 2015. Disponível em &lt; http://www.brasilpost.com.br/2015/08/21/estados-aborto-no-brasil-_n_8022824.html &gt; Acesso em 18 de junho de 2016.</w:t>
      </w:r>
    </w:p>
    <w:p w:rsidR="002F652F" w:rsidRDefault="002F652F" w:rsidP="002F652F">
      <w:pPr>
        <w:pStyle w:val="Normal1"/>
        <w:spacing w:line="360" w:lineRule="auto"/>
        <w:ind w:hanging="2"/>
        <w:jc w:val="both"/>
        <w:rPr>
          <w:rFonts w:ascii="Arial" w:eastAsia="Arial" w:hAnsi="Arial" w:cs="Arial"/>
          <w:sz w:val="24"/>
          <w:szCs w:val="24"/>
        </w:rPr>
      </w:pPr>
      <w:r>
        <w:rPr>
          <w:rFonts w:ascii="Arial" w:eastAsia="Arial" w:hAnsi="Arial" w:cs="Arial"/>
          <w:b/>
          <w:sz w:val="24"/>
          <w:szCs w:val="24"/>
        </w:rPr>
        <w:lastRenderedPageBreak/>
        <w:t>O IBGE e a religião — Cristãos são 86,8% do Brasil; católicos caem para 64,6%; evangélicos já são 22,2%</w:t>
      </w:r>
      <w:r>
        <w:rPr>
          <w:rFonts w:ascii="Arial" w:eastAsia="Arial" w:hAnsi="Arial" w:cs="Arial"/>
          <w:sz w:val="24"/>
          <w:szCs w:val="24"/>
        </w:rPr>
        <w:t>. 2012. Disponível em &lt; http://veja.abril.com.br/blog/reinaldo/geral/o-ibge-e-a-religiao-%E2%80%93-cristaos-sao-868-do-brasil-catolicos-caem-para-646-evangelicos-ja-sao-222/ &gt; Acesso em 22 de junho de 2016.</w:t>
      </w:r>
    </w:p>
    <w:p w:rsidR="002F652F" w:rsidRPr="00AA6379" w:rsidRDefault="002F652F" w:rsidP="002F652F">
      <w:pPr>
        <w:pStyle w:val="Normal1"/>
        <w:spacing w:line="360" w:lineRule="auto"/>
        <w:ind w:hanging="2"/>
        <w:jc w:val="both"/>
        <w:rPr>
          <w:rFonts w:ascii="Arial" w:eastAsia="Arial" w:hAnsi="Arial" w:cs="Arial"/>
          <w:sz w:val="24"/>
          <w:szCs w:val="24"/>
        </w:rPr>
      </w:pPr>
      <w:r>
        <w:rPr>
          <w:rFonts w:ascii="Arial" w:eastAsia="Arial" w:hAnsi="Arial" w:cs="Arial"/>
          <w:sz w:val="24"/>
          <w:szCs w:val="24"/>
        </w:rPr>
        <w:t xml:space="preserve">SAÚDE, Ministério da. Atenção </w:t>
      </w:r>
      <w:r>
        <w:rPr>
          <w:rFonts w:ascii="Arial" w:eastAsia="Arial" w:hAnsi="Arial" w:cs="Arial"/>
          <w:b/>
          <w:sz w:val="24"/>
          <w:szCs w:val="24"/>
        </w:rPr>
        <w:t>Humanizada ao Abortamento: Norma Técnica</w:t>
      </w:r>
      <w:r>
        <w:rPr>
          <w:rFonts w:ascii="Arial" w:eastAsia="Arial" w:hAnsi="Arial" w:cs="Arial"/>
          <w:sz w:val="24"/>
          <w:szCs w:val="24"/>
        </w:rPr>
        <w:t xml:space="preserve">. </w:t>
      </w:r>
      <w:proofErr w:type="spellStart"/>
      <w:r w:rsidRPr="00AA6379">
        <w:rPr>
          <w:rFonts w:ascii="Arial" w:eastAsia="Arial" w:hAnsi="Arial" w:cs="Arial"/>
          <w:sz w:val="24"/>
          <w:szCs w:val="24"/>
        </w:rPr>
        <w:t>Brasilia</w:t>
      </w:r>
      <w:proofErr w:type="spellEnd"/>
      <w:r w:rsidRPr="00AA6379">
        <w:rPr>
          <w:rFonts w:ascii="Arial" w:eastAsia="Arial" w:hAnsi="Arial" w:cs="Arial"/>
          <w:sz w:val="24"/>
          <w:szCs w:val="24"/>
        </w:rPr>
        <w:t>, Distrito Federal, 2011. 5 p.</w:t>
      </w:r>
    </w:p>
    <w:p w:rsidR="00AA6379" w:rsidRPr="00AA6379" w:rsidRDefault="00AA6379" w:rsidP="00AA6379">
      <w:pPr>
        <w:pStyle w:val="Normal1"/>
        <w:spacing w:line="360" w:lineRule="auto"/>
        <w:jc w:val="both"/>
        <w:rPr>
          <w:rFonts w:ascii="Arial" w:hAnsi="Arial" w:cs="Arial"/>
          <w:sz w:val="24"/>
          <w:szCs w:val="24"/>
        </w:rPr>
      </w:pPr>
      <w:r w:rsidRPr="00AA6379">
        <w:t xml:space="preserve"> </w:t>
      </w:r>
      <w:r w:rsidRPr="00AA6379">
        <w:rPr>
          <w:rFonts w:ascii="Arial" w:hAnsi="Arial" w:cs="Arial"/>
          <w:sz w:val="24"/>
          <w:szCs w:val="24"/>
        </w:rPr>
        <w:t>Aborto inseguro ainda está matando dezenas de milhares de mulheres’, alertam especialistas da ONU.</w:t>
      </w:r>
      <w:r w:rsidRPr="00AA6379">
        <w:rPr>
          <w:rFonts w:ascii="Arial" w:hAnsi="Arial" w:cs="Arial"/>
          <w:b/>
          <w:sz w:val="24"/>
          <w:szCs w:val="24"/>
        </w:rPr>
        <w:t xml:space="preserve"> 2016. </w:t>
      </w:r>
      <w:r w:rsidRPr="00AA6379">
        <w:rPr>
          <w:rFonts w:ascii="Arial" w:hAnsi="Arial" w:cs="Arial"/>
          <w:sz w:val="24"/>
          <w:szCs w:val="24"/>
        </w:rPr>
        <w:t>Disponível em &lt;</w:t>
      </w:r>
      <w:r w:rsidRPr="00AA6379">
        <w:rPr>
          <w:rFonts w:ascii="Arial" w:hAnsi="Arial" w:cs="Arial"/>
          <w:b/>
          <w:sz w:val="24"/>
          <w:szCs w:val="24"/>
        </w:rPr>
        <w:t xml:space="preserve"> </w:t>
      </w:r>
      <w:hyperlink r:id="rId7" w:history="1">
        <w:r w:rsidRPr="00AA6379">
          <w:rPr>
            <w:rStyle w:val="Hyperlink"/>
            <w:rFonts w:ascii="Arial" w:hAnsi="Arial" w:cs="Arial"/>
            <w:b/>
            <w:color w:val="auto"/>
            <w:sz w:val="24"/>
            <w:szCs w:val="24"/>
            <w:u w:val="none"/>
          </w:rPr>
          <w:t>https://nacoesunidas.org/aborto-inseguro-ainda-esta-matando-dezenas-de-milhares-de-mulheres-alertam-especialistas-da-onu/</w:t>
        </w:r>
      </w:hyperlink>
      <w:r w:rsidRPr="00AA6379">
        <w:rPr>
          <w:rFonts w:ascii="Arial" w:hAnsi="Arial" w:cs="Arial"/>
          <w:b/>
          <w:sz w:val="24"/>
          <w:szCs w:val="24"/>
        </w:rPr>
        <w:t xml:space="preserve"> </w:t>
      </w:r>
      <w:r w:rsidRPr="00AA6379">
        <w:rPr>
          <w:rFonts w:ascii="Arial" w:hAnsi="Arial" w:cs="Arial"/>
          <w:sz w:val="24"/>
          <w:szCs w:val="24"/>
        </w:rPr>
        <w:t xml:space="preserve">&gt; Acesso em 3 de setembro de 2019. </w:t>
      </w:r>
    </w:p>
    <w:p w:rsidR="00E218E7" w:rsidRDefault="00A151D5" w:rsidP="00EB40F2">
      <w:pPr>
        <w:shd w:val="clear" w:color="auto" w:fill="FFFFFF"/>
        <w:autoSpaceDE/>
        <w:autoSpaceDN/>
        <w:spacing w:line="360" w:lineRule="auto"/>
        <w:outlineLvl w:val="0"/>
        <w:rPr>
          <w:sz w:val="24"/>
          <w:szCs w:val="24"/>
        </w:rPr>
      </w:pPr>
      <w:r w:rsidRPr="00A151D5">
        <w:rPr>
          <w:rFonts w:eastAsia="Times New Roman" w:cs="Arial"/>
          <w:b/>
          <w:kern w:val="36"/>
          <w:sz w:val="24"/>
          <w:szCs w:val="24"/>
        </w:rPr>
        <w:t xml:space="preserve">Em crescimento, bancada evangélica terá 91 parlamentares no Congresso. </w:t>
      </w:r>
      <w:r w:rsidRPr="00A151D5">
        <w:rPr>
          <w:rFonts w:eastAsia="Times New Roman" w:cs="Arial"/>
          <w:kern w:val="36"/>
          <w:sz w:val="24"/>
          <w:szCs w:val="24"/>
        </w:rPr>
        <w:t xml:space="preserve">Disponível em &lt; </w:t>
      </w:r>
      <w:hyperlink r:id="rId8" w:history="1">
        <w:r w:rsidRPr="00A151D5">
          <w:rPr>
            <w:rStyle w:val="Hyperlink"/>
            <w:color w:val="auto"/>
            <w:sz w:val="24"/>
            <w:szCs w:val="24"/>
            <w:u w:val="none"/>
          </w:rPr>
          <w:t>http://agenciabrasil.ebc.com.br/politica/noticia/2018-10/em-crescimento-bancada-evangelica-tera-91-parlamentares-no-congresso</w:t>
        </w:r>
      </w:hyperlink>
      <w:r w:rsidRPr="00A151D5">
        <w:rPr>
          <w:sz w:val="24"/>
          <w:szCs w:val="24"/>
        </w:rPr>
        <w:t xml:space="preserve"> &gt; Acesso em 28 de outubro de 2019.</w:t>
      </w:r>
    </w:p>
    <w:p w:rsidR="00427511" w:rsidRDefault="00F76835" w:rsidP="00F76835">
      <w:pPr>
        <w:pStyle w:val="Ttulo1"/>
        <w:spacing w:before="0" w:beforeAutospacing="0" w:after="150" w:afterAutospacing="0" w:line="360" w:lineRule="auto"/>
        <w:jc w:val="both"/>
        <w:textAlignment w:val="baseline"/>
      </w:pPr>
      <w:r w:rsidRPr="00F76835">
        <w:rPr>
          <w:rFonts w:ascii="Arial" w:hAnsi="Arial" w:cs="Arial"/>
          <w:bCs w:val="0"/>
          <w:sz w:val="24"/>
          <w:szCs w:val="24"/>
        </w:rPr>
        <w:t>Quando é legal fazer um aborto no Brasil</w:t>
      </w:r>
      <w:r>
        <w:rPr>
          <w:rFonts w:ascii="Arial" w:hAnsi="Arial" w:cs="Arial"/>
          <w:bCs w:val="0"/>
          <w:sz w:val="24"/>
          <w:szCs w:val="24"/>
        </w:rPr>
        <w:t xml:space="preserve">. </w:t>
      </w:r>
      <w:r>
        <w:rPr>
          <w:rFonts w:ascii="Arial" w:hAnsi="Arial" w:cs="Arial"/>
          <w:b w:val="0"/>
          <w:bCs w:val="0"/>
          <w:sz w:val="24"/>
          <w:szCs w:val="24"/>
        </w:rPr>
        <w:t xml:space="preserve">Disponível em &lt; </w:t>
      </w:r>
      <w:hyperlink r:id="rId9" w:history="1">
        <w:r w:rsidRPr="00F76835">
          <w:rPr>
            <w:rStyle w:val="Hyperlink"/>
            <w:rFonts w:ascii="Arial" w:hAnsi="Arial" w:cs="Arial"/>
            <w:b w:val="0"/>
            <w:color w:val="auto"/>
            <w:sz w:val="24"/>
            <w:szCs w:val="24"/>
            <w:u w:val="none"/>
          </w:rPr>
          <w:t>https://www.mundoadvogados.com.br/artigos/quando-e-legal-fazer-um-aborto-no-brasil</w:t>
        </w:r>
      </w:hyperlink>
      <w:bookmarkEnd w:id="1"/>
      <w:r>
        <w:rPr>
          <w:rFonts w:ascii="Arial" w:hAnsi="Arial" w:cs="Arial"/>
          <w:b w:val="0"/>
          <w:sz w:val="24"/>
          <w:szCs w:val="24"/>
        </w:rPr>
        <w:t xml:space="preserve"> &gt; Acesso em 28 de outubro de 2019.</w:t>
      </w:r>
    </w:p>
    <w:sectPr w:rsidR="00427511" w:rsidSect="00427511">
      <w:headerReference w:type="default" r:id="rId10"/>
      <w:footerReference w:type="even" r:id="rId11"/>
      <w:footerReference w:type="default" r:id="rId12"/>
      <w:headerReference w:type="first" r:id="rId13"/>
      <w:footerReference w:type="first" r:id="rId14"/>
      <w:pgSz w:w="11907" w:h="16840" w:code="9"/>
      <w:pgMar w:top="2524" w:right="1134" w:bottom="2127" w:left="1701" w:header="720" w:footer="121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AE4" w:rsidRDefault="008B0AE4">
      <w:r>
        <w:separator/>
      </w:r>
    </w:p>
  </w:endnote>
  <w:endnote w:type="continuationSeparator" w:id="0">
    <w:p w:rsidR="008B0AE4" w:rsidRDefault="008B0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805" w:rsidRDefault="00B56805">
    <w:pPr>
      <w:pStyle w:val="Rodap"/>
      <w:jc w:val="right"/>
    </w:pPr>
    <w:r>
      <w:fldChar w:fldCharType="begin"/>
    </w:r>
    <w:r>
      <w:instrText>PAGE   \* MERGEFORMAT</w:instrText>
    </w:r>
    <w:r>
      <w:fldChar w:fldCharType="separate"/>
    </w:r>
    <w:r>
      <w:rPr>
        <w:noProof/>
      </w:rPr>
      <w:t>2</w:t>
    </w:r>
    <w:r>
      <w:rPr>
        <w:noProof/>
      </w:rPr>
      <w:fldChar w:fldCharType="end"/>
    </w:r>
  </w:p>
  <w:p w:rsidR="00B56805" w:rsidRDefault="00B5680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805" w:rsidRPr="00BC7195" w:rsidRDefault="00B56805">
    <w:pPr>
      <w:pStyle w:val="Rodap"/>
    </w:pPr>
    <w:r>
      <w:rPr>
        <w:noProof/>
      </w:rPr>
      <w:drawing>
        <wp:anchor distT="0" distB="0" distL="114300" distR="114300" simplePos="0" relativeHeight="251668480" behindDoc="0" locked="0" layoutInCell="1" allowOverlap="1" wp14:anchorId="1688F9FF" wp14:editId="1FEB7C1D">
          <wp:simplePos x="0" y="0"/>
          <wp:positionH relativeFrom="margin">
            <wp:posOffset>1263015</wp:posOffset>
          </wp:positionH>
          <wp:positionV relativeFrom="margin">
            <wp:posOffset>8055610</wp:posOffset>
          </wp:positionV>
          <wp:extent cx="3714750" cy="959485"/>
          <wp:effectExtent l="0" t="0" r="0" b="0"/>
          <wp:wrapSquare wrapText="bothSides"/>
          <wp:docPr id="5" name="Imagem 5"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9629"/>
                  <a:stretch/>
                </pic:blipFill>
                <pic:spPr bwMode="auto">
                  <a:xfrm>
                    <a:off x="0" y="0"/>
                    <a:ext cx="3714750"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1B9AE53" wp14:editId="7B61A467">
          <wp:simplePos x="0" y="0"/>
          <wp:positionH relativeFrom="margin">
            <wp:posOffset>-670560</wp:posOffset>
          </wp:positionH>
          <wp:positionV relativeFrom="margin">
            <wp:posOffset>8065135</wp:posOffset>
          </wp:positionV>
          <wp:extent cx="1356995" cy="959485"/>
          <wp:effectExtent l="0" t="0" r="0" b="0"/>
          <wp:wrapSquare wrapText="bothSides"/>
          <wp:docPr id="2" name="Imagem 2"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r="77941"/>
                  <a:stretch/>
                </pic:blipFill>
                <pic:spPr bwMode="auto">
                  <a:xfrm>
                    <a:off x="0" y="0"/>
                    <a:ext cx="1356995"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6BED062A" wp14:editId="7F12781C">
              <wp:simplePos x="0" y="0"/>
              <wp:positionH relativeFrom="column">
                <wp:posOffset>974090</wp:posOffset>
              </wp:positionH>
              <wp:positionV relativeFrom="paragraph">
                <wp:posOffset>-202565</wp:posOffset>
              </wp:positionV>
              <wp:extent cx="2299970" cy="237490"/>
              <wp:effectExtent l="2540" t="0" r="1905" b="31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6805" w:rsidRPr="001E0AF0" w:rsidRDefault="00B56805" w:rsidP="00427511">
                          <w:pPr>
                            <w:rPr>
                              <w:b/>
                            </w:rPr>
                          </w:pPr>
                          <w:r>
                            <w:rPr>
                              <w:b/>
                            </w:rPr>
                            <w:t>Apoio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BED062A" id="_x0000_t202" coordsize="21600,21600" o:spt="202" path="m,l,21600r21600,l21600,xe">
              <v:stroke joinstyle="miter"/>
              <v:path gradientshapeok="t" o:connecttype="rect"/>
            </v:shapetype>
            <v:shape id="Caixa de texto 4" o:spid="_x0000_s1026" type="#_x0000_t202" style="position:absolute;left:0;text-align:left;margin-left:76.7pt;margin-top:-15.95pt;width:181.1pt;height:18.7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" stroked="f">
              <v:textbox style="mso-fit-shape-to-text:t">
                <w:txbxContent>
                  <w:p w:rsidR="00B56805" w:rsidRPr="001E0AF0" w:rsidRDefault="00B56805" w:rsidP="00427511">
                    <w:pPr>
                      <w:rPr>
                        <w:b/>
                      </w:rPr>
                    </w:pPr>
                    <w:r>
                      <w:rPr>
                        <w:b/>
                      </w:rPr>
                      <w:t>Apoio</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296B7F2" wp14:editId="6B1B766F">
              <wp:simplePos x="0" y="0"/>
              <wp:positionH relativeFrom="column">
                <wp:posOffset>-511810</wp:posOffset>
              </wp:positionH>
              <wp:positionV relativeFrom="paragraph">
                <wp:posOffset>-202565</wp:posOffset>
              </wp:positionV>
              <wp:extent cx="2301875" cy="237490"/>
              <wp:effectExtent l="2540" t="0" r="0" b="31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6805" w:rsidRPr="001E0AF0" w:rsidRDefault="00B56805">
                          <w:pPr>
                            <w:rPr>
                              <w:b/>
                            </w:rPr>
                          </w:pPr>
                          <w:r w:rsidRPr="001E0AF0">
                            <w:rPr>
                              <w:b/>
                            </w:rPr>
                            <w:t>Realização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296B7F2" id="Caixa de texto 3" o:spid="_x0000_s1027" type="#_x0000_t202" style="position:absolute;left:0;text-align:left;margin-left:-40.3pt;margin-top:-15.95pt;width:181.25pt;height:18.7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" stroked="f">
              <v:textbox style="mso-fit-shape-to-text:t">
                <w:txbxContent>
                  <w:p w:rsidR="00B56805" w:rsidRPr="001E0AF0" w:rsidRDefault="00B56805">
                    <w:pPr>
                      <w:rPr>
                        <w:b/>
                      </w:rPr>
                    </w:pPr>
                    <w:r w:rsidRPr="001E0AF0">
                      <w:rPr>
                        <w:b/>
                      </w:rPr>
                      <w:t>Realização</w:t>
                    </w:r>
                  </w:p>
                </w:txbxContent>
              </v:textbox>
            </v:shape>
          </w:pict>
        </mc:Fallback>
      </mc:AlternateContent>
    </w:r>
  </w:p>
  <w:p w:rsidR="00B56805" w:rsidRDefault="00B56805">
    <w:pPr>
      <w:pStyle w:val="Rodap"/>
    </w:pPr>
    <w:r>
      <w:rPr>
        <w:noProof/>
      </w:rPr>
      <w:drawing>
        <wp:anchor distT="0" distB="0" distL="114300" distR="114300" simplePos="0" relativeHeight="251669504" behindDoc="0" locked="0" layoutInCell="1" allowOverlap="1" wp14:anchorId="179B7106" wp14:editId="414B9E90">
          <wp:simplePos x="0" y="0"/>
          <wp:positionH relativeFrom="margin">
            <wp:posOffset>4853940</wp:posOffset>
          </wp:positionH>
          <wp:positionV relativeFrom="margin">
            <wp:posOffset>8434705</wp:posOffset>
          </wp:positionV>
          <wp:extent cx="790575" cy="167005"/>
          <wp:effectExtent l="0" t="0" r="9525" b="444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pes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0575" cy="1670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805" w:rsidRDefault="00B56805" w:rsidP="00427511">
    <w:pPr>
      <w:pStyle w:val="Rodap"/>
      <w:jc w:val="center"/>
    </w:pPr>
    <w:r>
      <w:t xml:space="preserve">II CONINTER – Congresso Internacional Interdisciplinar em Sociais e Humanidades </w:t>
    </w:r>
  </w:p>
  <w:p w:rsidR="00B56805" w:rsidRDefault="00B56805" w:rsidP="00427511">
    <w:pPr>
      <w:pStyle w:val="Rodap"/>
      <w:jc w:val="center"/>
    </w:pPr>
    <w:r>
      <w:t>Belo Horizonte, de 8 a 11 de outubro de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AE4" w:rsidRDefault="008B0AE4">
      <w:r>
        <w:separator/>
      </w:r>
    </w:p>
  </w:footnote>
  <w:footnote w:type="continuationSeparator" w:id="0">
    <w:p w:rsidR="008B0AE4" w:rsidRDefault="008B0A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805" w:rsidRDefault="00B56805" w:rsidP="000C3153">
    <w:pPr>
      <w:pStyle w:val="Cabealho"/>
      <w:jc w:val="right"/>
    </w:pPr>
    <w:r>
      <w:rPr>
        <w:noProof/>
      </w:rPr>
      <w:drawing>
        <wp:anchor distT="0" distB="0" distL="114300" distR="114300" simplePos="0" relativeHeight="251670528" behindDoc="0" locked="0" layoutInCell="1" allowOverlap="1" wp14:anchorId="3C5552AB" wp14:editId="30512C6F">
          <wp:simplePos x="0" y="0"/>
          <wp:positionH relativeFrom="margin">
            <wp:posOffset>4253865</wp:posOffset>
          </wp:positionH>
          <wp:positionV relativeFrom="margin">
            <wp:posOffset>-1365250</wp:posOffset>
          </wp:positionV>
          <wp:extent cx="1905000" cy="906780"/>
          <wp:effectExtent l="0" t="0" r="0" b="762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9067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66FDC483" wp14:editId="3068B786">
          <wp:simplePos x="0" y="0"/>
          <wp:positionH relativeFrom="margin">
            <wp:posOffset>689610</wp:posOffset>
          </wp:positionH>
          <wp:positionV relativeFrom="margin">
            <wp:posOffset>-3382010</wp:posOffset>
          </wp:positionV>
          <wp:extent cx="1278890" cy="4832350"/>
          <wp:effectExtent l="0" t="508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r.PNG"/>
                  <pic:cNvPicPr/>
                </pic:nvPicPr>
                <pic:blipFill rotWithShape="1">
                  <a:blip r:embed="rId2">
                    <a:extLst>
                      <a:ext uri="{28A0092B-C50C-407E-A947-70E740481C1C}">
                        <a14:useLocalDpi xmlns:a14="http://schemas.microsoft.com/office/drawing/2010/main" val="0"/>
                      </a:ext>
                    </a:extLst>
                  </a:blip>
                  <a:srcRect r="76313"/>
                  <a:stretch/>
                </pic:blipFill>
                <pic:spPr bwMode="auto">
                  <a:xfrm rot="5400000">
                    <a:off x="0" y="0"/>
                    <a:ext cx="1278890" cy="4832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805" w:rsidRDefault="00B56805">
    <w:pPr>
      <w:pStyle w:val="Cabealho"/>
      <w:jc w:val="right"/>
    </w:pPr>
    <w:r>
      <w:rPr>
        <w:noProof/>
      </w:rPr>
      <w:drawing>
        <wp:anchor distT="0" distB="0" distL="114300" distR="114300" simplePos="0" relativeHeight="251660288" behindDoc="0" locked="0" layoutInCell="1" allowOverlap="1" wp14:anchorId="0A273AFB" wp14:editId="1E0E6CB4">
          <wp:simplePos x="0" y="0"/>
          <wp:positionH relativeFrom="margin">
            <wp:posOffset>-948690</wp:posOffset>
          </wp:positionH>
          <wp:positionV relativeFrom="margin">
            <wp:posOffset>-1087120</wp:posOffset>
          </wp:positionV>
          <wp:extent cx="2113280" cy="905510"/>
          <wp:effectExtent l="0" t="0" r="1270" b="8890"/>
          <wp:wrapSquare wrapText="bothSides"/>
          <wp:docPr id="1" name="Imagem 1" descr="Logotipo_SIDT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tipo_SIDTe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80" cy="90551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p w:rsidR="00B56805" w:rsidRPr="00447739" w:rsidRDefault="00B56805" w:rsidP="00427511">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014F"/>
    <w:multiLevelType w:val="multilevel"/>
    <w:tmpl w:val="DD640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E074F"/>
    <w:multiLevelType w:val="hybridMultilevel"/>
    <w:tmpl w:val="0BFAC5E4"/>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 w15:restartNumberingAfterBreak="0">
    <w:nsid w:val="1ACB1021"/>
    <w:multiLevelType w:val="multilevel"/>
    <w:tmpl w:val="04441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F5647"/>
    <w:multiLevelType w:val="multilevel"/>
    <w:tmpl w:val="4DFC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35691F"/>
    <w:multiLevelType w:val="multilevel"/>
    <w:tmpl w:val="4EC20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D156BB"/>
    <w:multiLevelType w:val="hybridMultilevel"/>
    <w:tmpl w:val="8858120C"/>
    <w:lvl w:ilvl="0" w:tplc="2E920364">
      <w:numFmt w:val="bullet"/>
      <w:lvlText w:val=""/>
      <w:lvlJc w:val="left"/>
      <w:pPr>
        <w:ind w:left="1069" w:hanging="360"/>
      </w:pPr>
      <w:rPr>
        <w:rFonts w:ascii="Wingdings" w:eastAsia="Arial" w:hAnsi="Wingdings" w:cs="Arial" w:hint="default"/>
        <w:b/>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6" w15:restartNumberingAfterBreak="0">
    <w:nsid w:val="2EF52029"/>
    <w:multiLevelType w:val="multilevel"/>
    <w:tmpl w:val="106A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16092D"/>
    <w:multiLevelType w:val="multilevel"/>
    <w:tmpl w:val="5AA26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E60550"/>
    <w:multiLevelType w:val="multilevel"/>
    <w:tmpl w:val="F108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2F577E"/>
    <w:multiLevelType w:val="hybridMultilevel"/>
    <w:tmpl w:val="A448D818"/>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0" w15:restartNumberingAfterBreak="0">
    <w:nsid w:val="4CBF0D82"/>
    <w:multiLevelType w:val="hybridMultilevel"/>
    <w:tmpl w:val="E77C0FF8"/>
    <w:lvl w:ilvl="0" w:tplc="B618433C">
      <w:numFmt w:val="bullet"/>
      <w:lvlText w:val=""/>
      <w:lvlJc w:val="left"/>
      <w:pPr>
        <w:ind w:left="1069" w:hanging="360"/>
      </w:pPr>
      <w:rPr>
        <w:rFonts w:ascii="Wingdings" w:eastAsia="Arial" w:hAnsi="Wingdings" w:cs="Arial" w:hint="default"/>
        <w:b/>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1" w15:restartNumberingAfterBreak="0">
    <w:nsid w:val="506B6627"/>
    <w:multiLevelType w:val="multilevel"/>
    <w:tmpl w:val="09CAE04A"/>
    <w:lvl w:ilvl="0">
      <w:start w:val="1"/>
      <w:numFmt w:val="decimal"/>
      <w:pStyle w:val="Seo"/>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62C44B64"/>
    <w:multiLevelType w:val="hybridMultilevel"/>
    <w:tmpl w:val="AA7CE490"/>
    <w:lvl w:ilvl="0" w:tplc="03CCFC9C">
      <w:start w:val="2"/>
      <w:numFmt w:val="bullet"/>
      <w:lvlText w:val=""/>
      <w:lvlJc w:val="left"/>
      <w:pPr>
        <w:ind w:left="1069" w:hanging="360"/>
      </w:pPr>
      <w:rPr>
        <w:rFonts w:ascii="Symbol" w:eastAsia="Arial" w:hAnsi="Symbol" w:cs="Aria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3" w15:restartNumberingAfterBreak="0">
    <w:nsid w:val="728A7A3A"/>
    <w:multiLevelType w:val="multilevel"/>
    <w:tmpl w:val="8F60C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10"/>
  </w:num>
  <w:num w:numId="4">
    <w:abstractNumId w:val="1"/>
  </w:num>
  <w:num w:numId="5">
    <w:abstractNumId w:val="5"/>
  </w:num>
  <w:num w:numId="6">
    <w:abstractNumId w:val="12"/>
  </w:num>
  <w:num w:numId="7">
    <w:abstractNumId w:val="13"/>
  </w:num>
  <w:num w:numId="8">
    <w:abstractNumId w:val="6"/>
  </w:num>
  <w:num w:numId="9">
    <w:abstractNumId w:val="0"/>
  </w:num>
  <w:num w:numId="10">
    <w:abstractNumId w:val="3"/>
  </w:num>
  <w:num w:numId="11">
    <w:abstractNumId w:val="7"/>
  </w:num>
  <w:num w:numId="12">
    <w:abstractNumId w:val="4"/>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B79"/>
    <w:rsid w:val="000C3153"/>
    <w:rsid w:val="000E0DE7"/>
    <w:rsid w:val="001E428C"/>
    <w:rsid w:val="00292221"/>
    <w:rsid w:val="002F652F"/>
    <w:rsid w:val="00427511"/>
    <w:rsid w:val="0047799C"/>
    <w:rsid w:val="00565168"/>
    <w:rsid w:val="00596B11"/>
    <w:rsid w:val="0068594A"/>
    <w:rsid w:val="00686B79"/>
    <w:rsid w:val="00756201"/>
    <w:rsid w:val="0082067A"/>
    <w:rsid w:val="008B0AE4"/>
    <w:rsid w:val="008F5546"/>
    <w:rsid w:val="0092301F"/>
    <w:rsid w:val="00934EB1"/>
    <w:rsid w:val="00A151D5"/>
    <w:rsid w:val="00AA6379"/>
    <w:rsid w:val="00AE42FC"/>
    <w:rsid w:val="00B56805"/>
    <w:rsid w:val="00BB63F5"/>
    <w:rsid w:val="00C12C03"/>
    <w:rsid w:val="00C13EAD"/>
    <w:rsid w:val="00D544B4"/>
    <w:rsid w:val="00E218E7"/>
    <w:rsid w:val="00E468EB"/>
    <w:rsid w:val="00EB40F2"/>
    <w:rsid w:val="00F76835"/>
    <w:rsid w:val="00FE30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2CF37A-65A1-4E8C-AD57-E4C9C756B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esumo"/>
    <w:qFormat/>
    <w:rsid w:val="00686B79"/>
    <w:pPr>
      <w:autoSpaceDE w:val="0"/>
      <w:autoSpaceDN w:val="0"/>
      <w:spacing w:after="0" w:line="240" w:lineRule="auto"/>
      <w:jc w:val="both"/>
    </w:pPr>
    <w:rPr>
      <w:rFonts w:ascii="Arial" w:eastAsia="MS Mincho" w:hAnsi="Arial" w:cs="Times New Roman"/>
      <w:sz w:val="20"/>
      <w:szCs w:val="20"/>
      <w:lang w:eastAsia="pt-BR"/>
    </w:rPr>
  </w:style>
  <w:style w:type="paragraph" w:styleId="Ttulo1">
    <w:name w:val="heading 1"/>
    <w:basedOn w:val="Normal"/>
    <w:link w:val="Ttulo1Char"/>
    <w:uiPriority w:val="9"/>
    <w:qFormat/>
    <w:rsid w:val="00A151D5"/>
    <w:pPr>
      <w:autoSpaceDE/>
      <w:autoSpaceDN/>
      <w:spacing w:before="100" w:beforeAutospacing="1" w:after="100" w:afterAutospacing="1"/>
      <w:jc w:val="left"/>
      <w:outlineLvl w:val="0"/>
    </w:pPr>
    <w:rPr>
      <w:rFonts w:ascii="Times New Roman" w:eastAsia="Times New Roman" w:hAnsi="Times New Roman"/>
      <w:b/>
      <w:bCs/>
      <w:kern w:val="36"/>
      <w:sz w:val="48"/>
      <w:szCs w:val="48"/>
    </w:rPr>
  </w:style>
  <w:style w:type="paragraph" w:styleId="Ttulo3">
    <w:name w:val="heading 3"/>
    <w:basedOn w:val="Normal"/>
    <w:next w:val="Normal"/>
    <w:link w:val="Ttulo3Char"/>
    <w:uiPriority w:val="9"/>
    <w:semiHidden/>
    <w:unhideWhenUsed/>
    <w:qFormat/>
    <w:rsid w:val="0042751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uiPriority w:val="22"/>
    <w:qFormat/>
    <w:rsid w:val="00686B79"/>
    <w:rPr>
      <w:b/>
      <w:bCs/>
    </w:rPr>
  </w:style>
  <w:style w:type="paragraph" w:styleId="NormalWeb">
    <w:name w:val="Normal (Web)"/>
    <w:basedOn w:val="Normal"/>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iPriority w:val="99"/>
    <w:semiHidden/>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tulo">
    <w:name w:val="Title"/>
    <w:basedOn w:val="Normal"/>
    <w:next w:val="Normal"/>
    <w:link w:val="TtuloChar"/>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SemEspaamento">
    <w:name w:val="No Spacing"/>
    <w:uiPriority w:val="1"/>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 w:type="paragraph" w:customStyle="1" w:styleId="Normal1">
    <w:name w:val="Normal1"/>
    <w:rsid w:val="002F652F"/>
    <w:pPr>
      <w:ind w:hanging="1"/>
    </w:pPr>
    <w:rPr>
      <w:rFonts w:ascii="Calibri" w:eastAsia="Calibri" w:hAnsi="Calibri" w:cs="Calibri"/>
      <w:lang w:eastAsia="pt-BR"/>
    </w:rPr>
  </w:style>
  <w:style w:type="paragraph" w:styleId="Pr-formataoHTML">
    <w:name w:val="HTML Preformatted"/>
    <w:basedOn w:val="Normal"/>
    <w:link w:val="Pr-formataoHTMLChar"/>
    <w:uiPriority w:val="99"/>
    <w:semiHidden/>
    <w:unhideWhenUsed/>
    <w:rsid w:val="002F6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pPr>
    <w:rPr>
      <w:rFonts w:ascii="Courier New" w:eastAsia="Times New Roman" w:hAnsi="Courier New" w:cs="Courier New"/>
    </w:rPr>
  </w:style>
  <w:style w:type="character" w:customStyle="1" w:styleId="Pr-formataoHTMLChar">
    <w:name w:val="Pré-formatação HTML Char"/>
    <w:basedOn w:val="Fontepargpadro"/>
    <w:link w:val="Pr-formataoHTML"/>
    <w:uiPriority w:val="99"/>
    <w:semiHidden/>
    <w:rsid w:val="002F652F"/>
    <w:rPr>
      <w:rFonts w:ascii="Courier New" w:eastAsia="Times New Roman" w:hAnsi="Courier New" w:cs="Courier New"/>
      <w:sz w:val="20"/>
      <w:szCs w:val="20"/>
      <w:lang w:eastAsia="pt-BR"/>
    </w:rPr>
  </w:style>
  <w:style w:type="character" w:customStyle="1" w:styleId="Ttulo1Char">
    <w:name w:val="Título 1 Char"/>
    <w:basedOn w:val="Fontepargpadro"/>
    <w:link w:val="Ttulo1"/>
    <w:uiPriority w:val="9"/>
    <w:rsid w:val="00A151D5"/>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semiHidden/>
    <w:rsid w:val="00427511"/>
    <w:rPr>
      <w:rFonts w:asciiTheme="majorHAnsi" w:eastAsiaTheme="majorEastAsia" w:hAnsiTheme="majorHAnsi" w:cstheme="majorBidi"/>
      <w:color w:val="243F60" w:themeColor="accent1" w:themeShade="7F"/>
      <w:sz w:val="24"/>
      <w:szCs w:val="24"/>
      <w:lang w:eastAsia="pt-BR"/>
    </w:rPr>
  </w:style>
  <w:style w:type="paragraph" w:customStyle="1" w:styleId="artshowtitle">
    <w:name w:val="art_show_title"/>
    <w:basedOn w:val="Normal"/>
    <w:rsid w:val="00427511"/>
    <w:pPr>
      <w:autoSpaceDE/>
      <w:autoSpaceDN/>
      <w:spacing w:before="100" w:beforeAutospacing="1" w:after="100" w:afterAutospacing="1"/>
      <w:jc w:val="left"/>
    </w:pPr>
    <w:rPr>
      <w:rFonts w:ascii="Times New Roman" w:eastAsia="Times New Roman" w:hAnsi="Times New Roman"/>
      <w:sz w:val="24"/>
      <w:szCs w:val="24"/>
    </w:rPr>
  </w:style>
  <w:style w:type="paragraph" w:customStyle="1" w:styleId="artshowimgfoot">
    <w:name w:val="art_show_img_foot"/>
    <w:basedOn w:val="Normal"/>
    <w:rsid w:val="00427511"/>
    <w:pPr>
      <w:autoSpaceDE/>
      <w:autoSpaceDN/>
      <w:spacing w:before="100" w:beforeAutospacing="1" w:after="100" w:afterAutospacing="1"/>
      <w:jc w:val="left"/>
    </w:pPr>
    <w:rPr>
      <w:rFonts w:ascii="Times New Roman" w:eastAsia="Times New Roman" w:hAnsi="Times New Roman"/>
      <w:sz w:val="24"/>
      <w:szCs w:val="24"/>
    </w:rPr>
  </w:style>
  <w:style w:type="paragraph" w:customStyle="1" w:styleId="ie-art-likes-txt">
    <w:name w:val="ie-art-likes-txt"/>
    <w:basedOn w:val="Normal"/>
    <w:rsid w:val="00427511"/>
    <w:pPr>
      <w:autoSpaceDE/>
      <w:autoSpaceDN/>
      <w:spacing w:before="100" w:beforeAutospacing="1" w:after="100" w:afterAutospacing="1"/>
      <w:jc w:val="left"/>
    </w:pPr>
    <w:rPr>
      <w:rFonts w:ascii="Times New Roman" w:eastAsia="Times New Roman" w:hAnsi="Times New Roman"/>
      <w:sz w:val="24"/>
      <w:szCs w:val="24"/>
    </w:rPr>
  </w:style>
  <w:style w:type="paragraph" w:styleId="Partesuperior-zdoformulrio">
    <w:name w:val="HTML Top of Form"/>
    <w:basedOn w:val="Normal"/>
    <w:next w:val="Normal"/>
    <w:link w:val="Partesuperior-zdoformulrioChar"/>
    <w:hidden/>
    <w:uiPriority w:val="99"/>
    <w:semiHidden/>
    <w:unhideWhenUsed/>
    <w:rsid w:val="00427511"/>
    <w:pPr>
      <w:pBdr>
        <w:bottom w:val="single" w:sz="6" w:space="1" w:color="auto"/>
      </w:pBdr>
      <w:autoSpaceDE/>
      <w:autoSpaceDN/>
      <w:jc w:val="center"/>
    </w:pPr>
    <w:rPr>
      <w:rFonts w:eastAsia="Times New Roman"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427511"/>
    <w:rPr>
      <w:rFonts w:ascii="Arial" w:eastAsia="Times New Roman" w:hAnsi="Arial" w:cs="Arial"/>
      <w:vanish/>
      <w:sz w:val="16"/>
      <w:szCs w:val="16"/>
      <w:lang w:eastAsia="pt-BR"/>
    </w:rPr>
  </w:style>
  <w:style w:type="paragraph" w:customStyle="1" w:styleId="ie-false-title-h2-v1">
    <w:name w:val="ie-false-title-h2-v1"/>
    <w:basedOn w:val="Normal"/>
    <w:rsid w:val="00427511"/>
    <w:pPr>
      <w:autoSpaceDE/>
      <w:autoSpaceDN/>
      <w:spacing w:before="100" w:beforeAutospacing="1" w:after="100" w:afterAutospacing="1"/>
      <w:jc w:val="left"/>
    </w:pPr>
    <w:rPr>
      <w:rFonts w:ascii="Times New Roman" w:eastAsia="Times New Roman" w:hAnsi="Times New Roman"/>
      <w:sz w:val="24"/>
      <w:szCs w:val="24"/>
    </w:rPr>
  </w:style>
  <w:style w:type="paragraph" w:styleId="Parteinferiordoformulrio">
    <w:name w:val="HTML Bottom of Form"/>
    <w:basedOn w:val="Normal"/>
    <w:next w:val="Normal"/>
    <w:link w:val="ParteinferiordoformulrioChar"/>
    <w:hidden/>
    <w:uiPriority w:val="99"/>
    <w:semiHidden/>
    <w:unhideWhenUsed/>
    <w:rsid w:val="00427511"/>
    <w:pPr>
      <w:pBdr>
        <w:top w:val="single" w:sz="6" w:space="1" w:color="auto"/>
      </w:pBdr>
      <w:autoSpaceDE/>
      <w:autoSpaceDN/>
      <w:jc w:val="center"/>
    </w:pPr>
    <w:rPr>
      <w:rFonts w:eastAsia="Times New Roman" w:cs="Arial"/>
      <w:vanish/>
      <w:sz w:val="16"/>
      <w:szCs w:val="16"/>
    </w:rPr>
  </w:style>
  <w:style w:type="character" w:customStyle="1" w:styleId="ParteinferiordoformulrioChar">
    <w:name w:val="Parte inferior do formulário Char"/>
    <w:basedOn w:val="Fontepargpadro"/>
    <w:link w:val="Parteinferiordoformulrio"/>
    <w:uiPriority w:val="99"/>
    <w:semiHidden/>
    <w:rsid w:val="00427511"/>
    <w:rPr>
      <w:rFonts w:ascii="Arial" w:eastAsia="Times New Roman" w:hAnsi="Arial" w:cs="Arial"/>
      <w:vanish/>
      <w:sz w:val="16"/>
      <w:szCs w:val="16"/>
      <w:lang w:eastAsia="pt-BR"/>
    </w:rPr>
  </w:style>
  <w:style w:type="character" w:customStyle="1" w:styleId="author-name">
    <w:name w:val="author-name"/>
    <w:basedOn w:val="Fontepargpadro"/>
    <w:rsid w:val="00427511"/>
  </w:style>
  <w:style w:type="character" w:customStyle="1" w:styleId="author-date">
    <w:name w:val="author-date"/>
    <w:basedOn w:val="Fontepargpadro"/>
    <w:rsid w:val="00427511"/>
  </w:style>
  <w:style w:type="paragraph" w:customStyle="1" w:styleId="ie-false-title-h2-v2">
    <w:name w:val="ie-false-title-h2-v2"/>
    <w:basedOn w:val="Normal"/>
    <w:rsid w:val="00427511"/>
    <w:pPr>
      <w:autoSpaceDE/>
      <w:autoSpaceDN/>
      <w:spacing w:before="100" w:beforeAutospacing="1" w:after="100" w:afterAutospacing="1"/>
      <w:jc w:val="left"/>
    </w:pPr>
    <w:rPr>
      <w:rFonts w:ascii="Times New Roman" w:eastAsia="Times New Roman" w:hAnsi="Times New Roman"/>
      <w:sz w:val="24"/>
      <w:szCs w:val="24"/>
    </w:rPr>
  </w:style>
  <w:style w:type="paragraph" w:customStyle="1" w:styleId="contextual">
    <w:name w:val="contextual"/>
    <w:basedOn w:val="Normal"/>
    <w:rsid w:val="00427511"/>
    <w:pPr>
      <w:autoSpaceDE/>
      <w:autoSpaceDN/>
      <w:spacing w:before="100" w:beforeAutospacing="1" w:after="100" w:afterAutospacing="1"/>
      <w:jc w:val="left"/>
    </w:pPr>
    <w:rPr>
      <w:rFonts w:ascii="Times New Roman" w:eastAsia="Times New Roman" w:hAnsi="Times New Roman"/>
      <w:sz w:val="24"/>
      <w:szCs w:val="24"/>
    </w:rPr>
  </w:style>
  <w:style w:type="paragraph" w:customStyle="1" w:styleId="abstract">
    <w:name w:val="abstract"/>
    <w:basedOn w:val="Normal"/>
    <w:rsid w:val="00427511"/>
    <w:pPr>
      <w:autoSpaceDE/>
      <w:autoSpaceDN/>
      <w:spacing w:before="100" w:beforeAutospacing="1" w:after="100" w:afterAutospacing="1"/>
      <w:jc w:val="left"/>
    </w:pPr>
    <w:rPr>
      <w:rFonts w:ascii="Times New Roman" w:eastAsia="Times New Roman" w:hAnsi="Times New Roman"/>
      <w:sz w:val="24"/>
      <w:szCs w:val="24"/>
    </w:rPr>
  </w:style>
  <w:style w:type="paragraph" w:customStyle="1" w:styleId="ie-false-title-h2-v3">
    <w:name w:val="ie-false-title-h2-v3"/>
    <w:basedOn w:val="Normal"/>
    <w:rsid w:val="00427511"/>
    <w:pPr>
      <w:autoSpaceDE/>
      <w:autoSpaceDN/>
      <w:spacing w:before="100" w:beforeAutospacing="1" w:after="100" w:afterAutospacing="1"/>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301386">
      <w:bodyDiv w:val="1"/>
      <w:marLeft w:val="0"/>
      <w:marRight w:val="0"/>
      <w:marTop w:val="0"/>
      <w:marBottom w:val="0"/>
      <w:divBdr>
        <w:top w:val="none" w:sz="0" w:space="0" w:color="auto"/>
        <w:left w:val="none" w:sz="0" w:space="0" w:color="auto"/>
        <w:bottom w:val="none" w:sz="0" w:space="0" w:color="auto"/>
        <w:right w:val="none" w:sz="0" w:space="0" w:color="auto"/>
      </w:divBdr>
    </w:div>
    <w:div w:id="262307529">
      <w:bodyDiv w:val="1"/>
      <w:marLeft w:val="0"/>
      <w:marRight w:val="0"/>
      <w:marTop w:val="0"/>
      <w:marBottom w:val="0"/>
      <w:divBdr>
        <w:top w:val="none" w:sz="0" w:space="0" w:color="auto"/>
        <w:left w:val="none" w:sz="0" w:space="0" w:color="auto"/>
        <w:bottom w:val="none" w:sz="0" w:space="0" w:color="auto"/>
        <w:right w:val="none" w:sz="0" w:space="0" w:color="auto"/>
      </w:divBdr>
    </w:div>
    <w:div w:id="385884837">
      <w:bodyDiv w:val="1"/>
      <w:marLeft w:val="0"/>
      <w:marRight w:val="0"/>
      <w:marTop w:val="0"/>
      <w:marBottom w:val="0"/>
      <w:divBdr>
        <w:top w:val="none" w:sz="0" w:space="0" w:color="auto"/>
        <w:left w:val="none" w:sz="0" w:space="0" w:color="auto"/>
        <w:bottom w:val="none" w:sz="0" w:space="0" w:color="auto"/>
        <w:right w:val="none" w:sz="0" w:space="0" w:color="auto"/>
      </w:divBdr>
    </w:div>
    <w:div w:id="388381691">
      <w:bodyDiv w:val="1"/>
      <w:marLeft w:val="0"/>
      <w:marRight w:val="0"/>
      <w:marTop w:val="0"/>
      <w:marBottom w:val="0"/>
      <w:divBdr>
        <w:top w:val="none" w:sz="0" w:space="0" w:color="auto"/>
        <w:left w:val="none" w:sz="0" w:space="0" w:color="auto"/>
        <w:bottom w:val="none" w:sz="0" w:space="0" w:color="auto"/>
        <w:right w:val="none" w:sz="0" w:space="0" w:color="auto"/>
      </w:divBdr>
      <w:divsChild>
        <w:div w:id="940603327">
          <w:marLeft w:val="0"/>
          <w:marRight w:val="0"/>
          <w:marTop w:val="0"/>
          <w:marBottom w:val="300"/>
          <w:divBdr>
            <w:top w:val="none" w:sz="0" w:space="0" w:color="auto"/>
            <w:left w:val="none" w:sz="0" w:space="0" w:color="auto"/>
            <w:bottom w:val="none" w:sz="0" w:space="0" w:color="auto"/>
            <w:right w:val="none" w:sz="0" w:space="0" w:color="auto"/>
          </w:divBdr>
        </w:div>
        <w:div w:id="1577125081">
          <w:marLeft w:val="0"/>
          <w:marRight w:val="0"/>
          <w:marTop w:val="0"/>
          <w:marBottom w:val="225"/>
          <w:divBdr>
            <w:top w:val="none" w:sz="0" w:space="0" w:color="auto"/>
            <w:left w:val="none" w:sz="0" w:space="0" w:color="auto"/>
            <w:bottom w:val="none" w:sz="0" w:space="0" w:color="auto"/>
            <w:right w:val="none" w:sz="0" w:space="0" w:color="auto"/>
          </w:divBdr>
          <w:divsChild>
            <w:div w:id="2039230386">
              <w:marLeft w:val="0"/>
              <w:marRight w:val="0"/>
              <w:marTop w:val="0"/>
              <w:marBottom w:val="0"/>
              <w:divBdr>
                <w:top w:val="none" w:sz="0" w:space="0" w:color="auto"/>
                <w:left w:val="none" w:sz="0" w:space="0" w:color="auto"/>
                <w:bottom w:val="none" w:sz="0" w:space="0" w:color="auto"/>
                <w:right w:val="none" w:sz="0" w:space="0" w:color="auto"/>
              </w:divBdr>
            </w:div>
          </w:divsChild>
        </w:div>
        <w:div w:id="12190529">
          <w:marLeft w:val="0"/>
          <w:marRight w:val="0"/>
          <w:marTop w:val="300"/>
          <w:marBottom w:val="0"/>
          <w:divBdr>
            <w:top w:val="single" w:sz="6" w:space="0" w:color="DEDEDE"/>
            <w:left w:val="single" w:sz="6" w:space="0" w:color="DEDEDE"/>
            <w:bottom w:val="single" w:sz="6" w:space="0" w:color="DEDEDE"/>
            <w:right w:val="single" w:sz="6" w:space="0" w:color="DEDEDE"/>
          </w:divBdr>
        </w:div>
        <w:div w:id="197426393">
          <w:marLeft w:val="0"/>
          <w:marRight w:val="0"/>
          <w:marTop w:val="150"/>
          <w:marBottom w:val="0"/>
          <w:divBdr>
            <w:top w:val="none" w:sz="0" w:space="0" w:color="auto"/>
            <w:left w:val="none" w:sz="0" w:space="0" w:color="auto"/>
            <w:bottom w:val="none" w:sz="0" w:space="0" w:color="auto"/>
            <w:right w:val="none" w:sz="0" w:space="0" w:color="auto"/>
          </w:divBdr>
        </w:div>
        <w:div w:id="728695164">
          <w:marLeft w:val="0"/>
          <w:marRight w:val="0"/>
          <w:marTop w:val="0"/>
          <w:marBottom w:val="0"/>
          <w:divBdr>
            <w:top w:val="none" w:sz="0" w:space="0" w:color="auto"/>
            <w:left w:val="none" w:sz="0" w:space="0" w:color="auto"/>
            <w:bottom w:val="none" w:sz="0" w:space="0" w:color="auto"/>
            <w:right w:val="none" w:sz="0" w:space="0" w:color="auto"/>
          </w:divBdr>
        </w:div>
        <w:div w:id="107699525">
          <w:marLeft w:val="0"/>
          <w:marRight w:val="0"/>
          <w:marTop w:val="0"/>
          <w:marBottom w:val="0"/>
          <w:divBdr>
            <w:top w:val="none" w:sz="0" w:space="0" w:color="auto"/>
            <w:left w:val="none" w:sz="0" w:space="0" w:color="auto"/>
            <w:bottom w:val="none" w:sz="0" w:space="0" w:color="auto"/>
            <w:right w:val="none" w:sz="0" w:space="0" w:color="auto"/>
          </w:divBdr>
          <w:divsChild>
            <w:div w:id="1866749862">
              <w:marLeft w:val="0"/>
              <w:marRight w:val="339"/>
              <w:marTop w:val="0"/>
              <w:marBottom w:val="0"/>
              <w:divBdr>
                <w:top w:val="none" w:sz="0" w:space="0" w:color="auto"/>
                <w:left w:val="none" w:sz="0" w:space="0" w:color="auto"/>
                <w:bottom w:val="none" w:sz="0" w:space="0" w:color="auto"/>
                <w:right w:val="none" w:sz="0" w:space="0" w:color="auto"/>
              </w:divBdr>
              <w:divsChild>
                <w:div w:id="190001016">
                  <w:marLeft w:val="0"/>
                  <w:marRight w:val="0"/>
                  <w:marTop w:val="0"/>
                  <w:marBottom w:val="225"/>
                  <w:divBdr>
                    <w:top w:val="none" w:sz="0" w:space="0" w:color="auto"/>
                    <w:left w:val="none" w:sz="0" w:space="0" w:color="auto"/>
                    <w:bottom w:val="none" w:sz="0" w:space="0" w:color="auto"/>
                    <w:right w:val="none" w:sz="0" w:space="0" w:color="auto"/>
                  </w:divBdr>
                </w:div>
                <w:div w:id="1700156311">
                  <w:marLeft w:val="0"/>
                  <w:marRight w:val="0"/>
                  <w:marTop w:val="150"/>
                  <w:marBottom w:val="0"/>
                  <w:divBdr>
                    <w:top w:val="none" w:sz="0" w:space="0" w:color="auto"/>
                    <w:left w:val="none" w:sz="0" w:space="0" w:color="auto"/>
                    <w:bottom w:val="none" w:sz="0" w:space="0" w:color="auto"/>
                    <w:right w:val="none" w:sz="0" w:space="0" w:color="auto"/>
                  </w:divBdr>
                </w:div>
              </w:divsChild>
            </w:div>
            <w:div w:id="1360625156">
              <w:marLeft w:val="0"/>
              <w:marRight w:val="0"/>
              <w:marTop w:val="0"/>
              <w:marBottom w:val="0"/>
              <w:divBdr>
                <w:top w:val="none" w:sz="0" w:space="0" w:color="auto"/>
                <w:left w:val="none" w:sz="0" w:space="0" w:color="auto"/>
                <w:bottom w:val="none" w:sz="0" w:space="0" w:color="auto"/>
                <w:right w:val="none" w:sz="0" w:space="0" w:color="auto"/>
              </w:divBdr>
            </w:div>
          </w:divsChild>
        </w:div>
        <w:div w:id="916939820">
          <w:marLeft w:val="0"/>
          <w:marRight w:val="0"/>
          <w:marTop w:val="0"/>
          <w:marBottom w:val="0"/>
          <w:divBdr>
            <w:top w:val="none" w:sz="0" w:space="0" w:color="auto"/>
            <w:left w:val="none" w:sz="0" w:space="0" w:color="auto"/>
            <w:bottom w:val="none" w:sz="0" w:space="0" w:color="auto"/>
            <w:right w:val="none" w:sz="0" w:space="0" w:color="auto"/>
          </w:divBdr>
        </w:div>
      </w:divsChild>
    </w:div>
    <w:div w:id="1079668259">
      <w:bodyDiv w:val="1"/>
      <w:marLeft w:val="0"/>
      <w:marRight w:val="0"/>
      <w:marTop w:val="0"/>
      <w:marBottom w:val="0"/>
      <w:divBdr>
        <w:top w:val="none" w:sz="0" w:space="0" w:color="auto"/>
        <w:left w:val="none" w:sz="0" w:space="0" w:color="auto"/>
        <w:bottom w:val="none" w:sz="0" w:space="0" w:color="auto"/>
        <w:right w:val="none" w:sz="0" w:space="0" w:color="auto"/>
      </w:divBdr>
    </w:div>
    <w:div w:id="1191797529">
      <w:bodyDiv w:val="1"/>
      <w:marLeft w:val="0"/>
      <w:marRight w:val="0"/>
      <w:marTop w:val="0"/>
      <w:marBottom w:val="0"/>
      <w:divBdr>
        <w:top w:val="none" w:sz="0" w:space="0" w:color="auto"/>
        <w:left w:val="none" w:sz="0" w:space="0" w:color="auto"/>
        <w:bottom w:val="none" w:sz="0" w:space="0" w:color="auto"/>
        <w:right w:val="none" w:sz="0" w:space="0" w:color="auto"/>
      </w:divBdr>
    </w:div>
    <w:div w:id="1344279643">
      <w:bodyDiv w:val="1"/>
      <w:marLeft w:val="0"/>
      <w:marRight w:val="0"/>
      <w:marTop w:val="0"/>
      <w:marBottom w:val="0"/>
      <w:divBdr>
        <w:top w:val="none" w:sz="0" w:space="0" w:color="auto"/>
        <w:left w:val="none" w:sz="0" w:space="0" w:color="auto"/>
        <w:bottom w:val="none" w:sz="0" w:space="0" w:color="auto"/>
        <w:right w:val="none" w:sz="0" w:space="0" w:color="auto"/>
      </w:divBdr>
    </w:div>
    <w:div w:id="204382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genciabrasil.ebc.com.br/politica/noticia/2018-10/em-crescimento-bancada-evangelica-tera-91-parlamentares-no-congresso"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nacoesunidas.org/aborto-inseguro-ainda-esta-matando-dezenas-de-milhares-de-mulheres-alertam-especialistas-da-on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undoadvogados.com.br/artigos/quando-e-legal-fazer-um-aborto-no-brasil"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2575</Words>
  <Characters>13905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Aluno</dc:creator>
  <cp:lastModifiedBy>Leonardo Fabrício</cp:lastModifiedBy>
  <cp:revision>4</cp:revision>
  <dcterms:created xsi:type="dcterms:W3CDTF">2019-11-01T23:56:00Z</dcterms:created>
  <dcterms:modified xsi:type="dcterms:W3CDTF">2019-11-02T00:13:00Z</dcterms:modified>
</cp:coreProperties>
</file>