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275B" w14:textId="77777777" w:rsidR="00871014" w:rsidRDefault="00871014" w:rsidP="00617321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ORGANIZAÇÃO DO ESPAÇO FÍSICO NA EDUCAÇÃO INFANTIL:</w:t>
      </w:r>
    </w:p>
    <w:p w14:paraId="6E174161" w14:textId="6EDD0599" w:rsidR="00B059A0" w:rsidRDefault="00871014" w:rsidP="00617321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O ESPAÇO COMO </w:t>
      </w:r>
      <w:r w:rsidR="00332906">
        <w:rPr>
          <w:rFonts w:ascii="Times New Roman" w:eastAsia="Times New Roman" w:hAnsi="Times New Roman" w:cs="Times New Roman"/>
          <w:b/>
          <w:color w:val="000000" w:themeColor="text1"/>
        </w:rPr>
        <w:t>“UM OUTRO EDUCADOR”</w:t>
      </w:r>
      <w:r w:rsidR="00B059A0" w:rsidRPr="00F92DF3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14:paraId="302CB6C5" w14:textId="3E6C6488" w:rsidR="0010405D" w:rsidRDefault="0010405D" w:rsidP="00617321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604EB50" w14:textId="77777777" w:rsidR="0010405D" w:rsidRDefault="0010405D" w:rsidP="0010405D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</w:rPr>
      </w:pPr>
      <w:r w:rsidRPr="00F92DF3">
        <w:rPr>
          <w:rFonts w:ascii="Times New Roman" w:eastAsia="Times New Roman" w:hAnsi="Times New Roman" w:cs="Times New Roman"/>
          <w:i/>
          <w:color w:val="000000" w:themeColor="text1"/>
        </w:rPr>
        <w:t>Andrezza Cardoso de Freitas</w:t>
      </w:r>
      <w:r w:rsidRPr="00F92DF3">
        <w:rPr>
          <w:rFonts w:ascii="Times New Roman" w:eastAsia="Times New Roman" w:hAnsi="Times New Roman" w:cs="Times New Roman"/>
          <w:i/>
          <w:color w:val="000000" w:themeColor="text1"/>
          <w:vertAlign w:val="superscript"/>
        </w:rPr>
        <w:footnoteReference w:id="1"/>
      </w:r>
    </w:p>
    <w:p w14:paraId="0D3429BE" w14:textId="77777777" w:rsidR="00B059A0" w:rsidRPr="00F92DF3" w:rsidRDefault="00B059A0" w:rsidP="00B059A0">
      <w:pPr>
        <w:spacing w:before="0" w:after="0" w:line="240" w:lineRule="auto"/>
        <w:rPr>
          <w:rFonts w:ascii="Times New Roman" w:eastAsia="Times New Roman" w:hAnsi="Times New Roman" w:cs="Times New Roman"/>
          <w:i/>
          <w:color w:val="000000" w:themeColor="text1"/>
        </w:rPr>
      </w:pPr>
    </w:p>
    <w:p w14:paraId="33011BB8" w14:textId="77777777" w:rsidR="00617321" w:rsidRPr="00F92DF3" w:rsidRDefault="00617321" w:rsidP="00617321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</w:rPr>
      </w:pPr>
    </w:p>
    <w:p w14:paraId="0B943BA9" w14:textId="77777777" w:rsidR="00B059A0" w:rsidRPr="00F92DF3" w:rsidRDefault="00B059A0" w:rsidP="00B059A0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F92DF3">
        <w:rPr>
          <w:rFonts w:ascii="Times New Roman" w:eastAsia="Times New Roman" w:hAnsi="Times New Roman" w:cs="Times New Roman"/>
          <w:b/>
          <w:color w:val="000000" w:themeColor="text1"/>
        </w:rPr>
        <w:t>EIXO TEMÁTICO:</w:t>
      </w:r>
      <w:r w:rsidRPr="00F92DF3">
        <w:rPr>
          <w:rFonts w:ascii="Times New Roman" w:eastAsia="Times New Roman" w:hAnsi="Times New Roman" w:cs="Times New Roman"/>
          <w:color w:val="000000" w:themeColor="text1"/>
        </w:rPr>
        <w:t xml:space="preserve"> Formação de professores e educadores de infância</w:t>
      </w:r>
    </w:p>
    <w:p w14:paraId="7A792C82" w14:textId="77777777" w:rsidR="00617321" w:rsidRDefault="00617321" w:rsidP="00B059A0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8F07C64" w14:textId="4C913A5F" w:rsidR="00B059A0" w:rsidRPr="00F92DF3" w:rsidRDefault="00B059A0" w:rsidP="00B059A0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F92DF3">
        <w:rPr>
          <w:rFonts w:ascii="Times New Roman" w:eastAsia="Times New Roman" w:hAnsi="Times New Roman" w:cs="Times New Roman"/>
          <w:b/>
          <w:color w:val="000000" w:themeColor="text1"/>
        </w:rPr>
        <w:t>RESUMO</w:t>
      </w:r>
    </w:p>
    <w:p w14:paraId="2CE0DEDF" w14:textId="77777777" w:rsidR="00B059A0" w:rsidRPr="00F92DF3" w:rsidRDefault="00B059A0" w:rsidP="00B059A0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92DF3">
        <w:rPr>
          <w:rFonts w:ascii="Times New Roman" w:eastAsia="Times New Roman" w:hAnsi="Times New Roman" w:cs="Times New Roman"/>
          <w:color w:val="000000" w:themeColor="text1"/>
        </w:rPr>
        <w:t>O presente estudo de cunho qualitativo consiste em compreender o espaço físico como categoria pedagógica, apresentando a vivência de um planejamento na Educação Infantil no contexto do Programa Institucional de Bolsas de Iniciação à Docência. Ao considerarmos o espaço físico como educador, compreendemos que a sua organização é fundamental para o cotidiano e desenvolvimento das crianças. Os dados foram coletados dos registros do caderno de campo, fotografias, vídeos e dos planejamentos. Concluo o estudo afirmando a importância da organização do espaço para o desenvolvimento pleno das crianças.</w:t>
      </w:r>
    </w:p>
    <w:p w14:paraId="49D2E2FC" w14:textId="7AFF6608" w:rsidR="00B059A0" w:rsidRDefault="00B059A0" w:rsidP="00B059A0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92DF3">
        <w:rPr>
          <w:rFonts w:ascii="Times New Roman" w:eastAsia="Times New Roman" w:hAnsi="Times New Roman" w:cs="Times New Roman"/>
          <w:color w:val="000000" w:themeColor="text1"/>
        </w:rPr>
        <w:t xml:space="preserve">Palavras-Chave: </w:t>
      </w:r>
      <w:r w:rsidRPr="00F92DF3">
        <w:rPr>
          <w:rFonts w:ascii="Times New Roman" w:hAnsi="Times New Roman" w:cs="Times New Roman"/>
          <w:color w:val="000000" w:themeColor="text1"/>
        </w:rPr>
        <w:t>Educação Infantil, espaços, organização do espaço, PIBID, iniciação à docência</w:t>
      </w:r>
      <w:r w:rsidRPr="00F92DF3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2FA43CF" w14:textId="46081C43" w:rsidR="00332906" w:rsidRDefault="00332906" w:rsidP="00B059A0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7041257" w14:textId="77777777" w:rsidR="00332906" w:rsidRDefault="00332906" w:rsidP="0033290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Introdução</w:t>
      </w:r>
    </w:p>
    <w:p w14:paraId="3240540C" w14:textId="77777777" w:rsidR="00332906" w:rsidRDefault="00332906" w:rsidP="00332906">
      <w:pPr>
        <w:pStyle w:val="Corpodetexto"/>
        <w:spacing w:before="120" w:line="360" w:lineRule="auto"/>
        <w:ind w:right="112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presente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estudo é um recorte do meu trabalho monográfico,</w:t>
      </w:r>
      <w:r>
        <w:rPr>
          <w:color w:val="000000" w:themeColor="text1"/>
          <w:spacing w:val="-6"/>
        </w:rPr>
        <w:t xml:space="preserve"> que </w:t>
      </w:r>
      <w:r>
        <w:rPr>
          <w:color w:val="000000" w:themeColor="text1"/>
        </w:rPr>
        <w:t>surge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diante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da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minha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inserção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no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Programa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Institucional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de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 xml:space="preserve">Bolsas de Iniciação à Docência (PIBID) no Colégio de Aplicação (CAp) da Universidade Federal do Rio de Janeiro (UFRJ) no setor de Educação Infantil. A partir da vivência </w:t>
      </w:r>
      <w:r>
        <w:rPr>
          <w:color w:val="000000" w:themeColor="text1"/>
          <w:spacing w:val="-3"/>
        </w:rPr>
        <w:t xml:space="preserve">de </w:t>
      </w:r>
      <w:r>
        <w:rPr>
          <w:color w:val="000000" w:themeColor="text1"/>
        </w:rPr>
        <w:t xml:space="preserve">um planejamento da reorganização do espaço da sala de referência de um grupo de crianças entre 3 e 4 anos de idade no CAp Educação Infantil da UFRJ que </w:t>
      </w:r>
      <w:r>
        <w:rPr>
          <w:color w:val="000000" w:themeColor="text1"/>
          <w:lang w:val="pt-BR"/>
        </w:rPr>
        <w:t xml:space="preserve">possibilitou a reflexão sobre a importância da organização dos espaços nas práticas pedagógicas na Educação Infantil, tendo o espaço como um ambiente que educa as crianças, sendo considerado “um educador” junto </w:t>
      </w:r>
      <w:r>
        <w:rPr>
          <w:color w:val="000000" w:themeColor="text1"/>
          <w:lang w:val="pt-BR"/>
        </w:rPr>
        <w:lastRenderedPageBreak/>
        <w:t>com os professores.</w:t>
      </w:r>
    </w:p>
    <w:p w14:paraId="68E50BED" w14:textId="77777777" w:rsidR="00332906" w:rsidRDefault="00332906" w:rsidP="00332906">
      <w:pPr>
        <w:pStyle w:val="Corpodetexto"/>
        <w:spacing w:before="120" w:line="360" w:lineRule="auto"/>
        <w:ind w:right="115"/>
        <w:jc w:val="both"/>
        <w:rPr>
          <w:color w:val="000000" w:themeColor="text1"/>
        </w:rPr>
      </w:pPr>
      <w:r>
        <w:rPr>
          <w:color w:val="000000" w:themeColor="text1"/>
        </w:rPr>
        <w:t>O PIBID de Pedagogia da UFRJ com ênfase na Educação Infantil (EI), ao longo de 2017 e 2018, tinha duas escolas parceiras, o CAp Educação Infantil UFRJ e Colégio Pedro II. Era composto por 13 pibidianas, 3 professoras supervisoras (que atuam nas escolas parceiras), uma professora coordenadora que atua na Faculdade de Educação da UFRJ.</w:t>
      </w:r>
    </w:p>
    <w:p w14:paraId="36076C73" w14:textId="77777777" w:rsidR="00332906" w:rsidRDefault="00332906" w:rsidP="00332906">
      <w:pPr>
        <w:pStyle w:val="Corpodetexto"/>
        <w:spacing w:before="120" w:line="360" w:lineRule="auto"/>
        <w:ind w:right="115"/>
        <w:jc w:val="both"/>
      </w:pPr>
      <w:r>
        <w:t>Nas</w:t>
      </w:r>
      <w:r>
        <w:rPr>
          <w:spacing w:val="-8"/>
        </w:rPr>
        <w:t xml:space="preserve"> </w:t>
      </w:r>
      <w:r>
        <w:t>observações</w:t>
      </w:r>
      <w:r>
        <w:rPr>
          <w:spacing w:val="-7"/>
        </w:rPr>
        <w:t xml:space="preserve"> </w:t>
      </w:r>
      <w:r>
        <w:t>semanais</w:t>
      </w:r>
      <w:r>
        <w:rPr>
          <w:spacing w:val="-7"/>
        </w:rPr>
        <w:t xml:space="preserve"> </w:t>
      </w:r>
      <w:r>
        <w:t>realizadas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Programa,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pibidianas (composto por 5 licenciandas, e uma professora </w:t>
      </w:r>
      <w:r>
        <w:rPr>
          <w:spacing w:val="-3"/>
        </w:rPr>
        <w:t xml:space="preserve">da </w:t>
      </w:r>
      <w:r>
        <w:t>Escola) notou que a sala de referência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acompanhávam</w:t>
      </w:r>
      <w:r>
        <w:rPr>
          <w:spacing w:val="-10"/>
        </w:rPr>
        <w:t xml:space="preserve"> </w:t>
      </w:r>
      <w:r>
        <w:t xml:space="preserve">tinha poucos livros disponíveis para as crianças. </w:t>
      </w:r>
      <w:r>
        <w:rPr>
          <w:color w:val="000000"/>
        </w:rPr>
        <w:t xml:space="preserve">O Grupo 4 da CAp EI-UFRJ, denominado “Fantasia e Faz de conta”, expressou pela literatura infantil, pela brincadeira de faz de conta (supermercado, médico, restaurante, casinha); pelas criações e narrativas de histórias, demostrando que essas experiências poderiam ser potencializadas. </w:t>
      </w:r>
      <w:r>
        <w:t>Dessa maneira, entendemos que o contexto poderia ser enriquecido, favorecendo a ampliação das experiências das crianças e a autonomia delas.</w:t>
      </w:r>
    </w:p>
    <w:p w14:paraId="55D83A16" w14:textId="77777777" w:rsidR="00332906" w:rsidRDefault="00332906" w:rsidP="00332906">
      <w:pPr>
        <w:pStyle w:val="Corpodetexto"/>
        <w:spacing w:before="120" w:line="360" w:lineRule="auto"/>
        <w:ind w:right="110"/>
        <w:jc w:val="both"/>
      </w:pPr>
      <w:r>
        <w:t xml:space="preserve">Com base nas observações realizadas, sentimos a necessidade de pensar um planejamento da reorganização do espaço de leitura da sala </w:t>
      </w:r>
      <w:r>
        <w:rPr>
          <w:spacing w:val="-3"/>
        </w:rPr>
        <w:t xml:space="preserve">de </w:t>
      </w:r>
      <w:r>
        <w:t>referência do grupo, na seleção dos materiais e livros que</w:t>
      </w:r>
      <w:r>
        <w:rPr>
          <w:spacing w:val="-7"/>
        </w:rPr>
        <w:t xml:space="preserve"> </w:t>
      </w:r>
      <w:r>
        <w:t>estavam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sala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novos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poderiam</w:t>
      </w:r>
      <w:r>
        <w:rPr>
          <w:spacing w:val="-7"/>
        </w:rPr>
        <w:t xml:space="preserve"> </w:t>
      </w:r>
      <w:r>
        <w:t>compor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novo</w:t>
      </w:r>
      <w:r>
        <w:rPr>
          <w:spacing w:val="-10"/>
        </w:rPr>
        <w:t xml:space="preserve"> </w:t>
      </w:r>
      <w:r>
        <w:t>espaço, considerando que os</w:t>
      </w:r>
      <w:r>
        <w:rPr>
          <w:spacing w:val="-2"/>
        </w:rPr>
        <w:t xml:space="preserve"> </w:t>
      </w:r>
      <w:r>
        <w:t>espaços:</w:t>
      </w:r>
    </w:p>
    <w:p w14:paraId="633954AD" w14:textId="77777777" w:rsidR="00332906" w:rsidRPr="008A2AB8" w:rsidRDefault="00332906" w:rsidP="00332906">
      <w:pPr>
        <w:spacing w:line="240" w:lineRule="auto"/>
        <w:ind w:left="2368" w:right="11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A2AB8">
        <w:rPr>
          <w:rFonts w:ascii="Times New Roman" w:hAnsi="Times New Roman" w:cs="Times New Roman"/>
          <w:color w:val="000000" w:themeColor="text1"/>
          <w:sz w:val="22"/>
          <w:szCs w:val="22"/>
        </w:rPr>
        <w:t>(...) refletem concepções e causam impacto nas práticas pedagógicas. A organização</w:t>
      </w:r>
      <w:r w:rsidRPr="008A2AB8">
        <w:rPr>
          <w:rFonts w:ascii="Times New Roman" w:hAnsi="Times New Roman" w:cs="Times New Roman"/>
          <w:color w:val="000000" w:themeColor="text1"/>
          <w:spacing w:val="-15"/>
          <w:sz w:val="22"/>
          <w:szCs w:val="22"/>
        </w:rPr>
        <w:t xml:space="preserve"> </w:t>
      </w:r>
      <w:r w:rsidRPr="008A2AB8">
        <w:rPr>
          <w:rFonts w:ascii="Times New Roman" w:hAnsi="Times New Roman" w:cs="Times New Roman"/>
          <w:color w:val="000000" w:themeColor="text1"/>
          <w:sz w:val="22"/>
          <w:szCs w:val="22"/>
        </w:rPr>
        <w:t>do</w:t>
      </w:r>
      <w:r w:rsidRPr="008A2AB8">
        <w:rPr>
          <w:rFonts w:ascii="Times New Roman" w:hAnsi="Times New Roman" w:cs="Times New Roman"/>
          <w:color w:val="000000" w:themeColor="text1"/>
          <w:spacing w:val="-18"/>
          <w:sz w:val="22"/>
          <w:szCs w:val="22"/>
        </w:rPr>
        <w:t xml:space="preserve"> </w:t>
      </w:r>
      <w:r w:rsidRPr="008A2AB8">
        <w:rPr>
          <w:rFonts w:ascii="Times New Roman" w:hAnsi="Times New Roman" w:cs="Times New Roman"/>
          <w:color w:val="000000" w:themeColor="text1"/>
          <w:sz w:val="22"/>
          <w:szCs w:val="22"/>
        </w:rPr>
        <w:t>mobiliário,</w:t>
      </w:r>
      <w:r w:rsidRPr="008A2AB8">
        <w:rPr>
          <w:rFonts w:ascii="Times New Roman" w:hAnsi="Times New Roman" w:cs="Times New Roman"/>
          <w:color w:val="000000" w:themeColor="text1"/>
          <w:spacing w:val="-17"/>
          <w:sz w:val="22"/>
          <w:szCs w:val="22"/>
        </w:rPr>
        <w:t xml:space="preserve"> </w:t>
      </w:r>
      <w:r w:rsidRPr="008A2AB8">
        <w:rPr>
          <w:rFonts w:ascii="Times New Roman" w:hAnsi="Times New Roman" w:cs="Times New Roman"/>
          <w:color w:val="000000" w:themeColor="text1"/>
          <w:sz w:val="22"/>
          <w:szCs w:val="22"/>
        </w:rPr>
        <w:t>os</w:t>
      </w:r>
      <w:r w:rsidRPr="008A2AB8">
        <w:rPr>
          <w:rFonts w:ascii="Times New Roman" w:hAnsi="Times New Roman" w:cs="Times New Roman"/>
          <w:color w:val="000000" w:themeColor="text1"/>
          <w:spacing w:val="-18"/>
          <w:sz w:val="22"/>
          <w:szCs w:val="22"/>
        </w:rPr>
        <w:t xml:space="preserve"> </w:t>
      </w:r>
      <w:r w:rsidRPr="008A2AB8">
        <w:rPr>
          <w:rFonts w:ascii="Times New Roman" w:hAnsi="Times New Roman" w:cs="Times New Roman"/>
          <w:color w:val="000000" w:themeColor="text1"/>
          <w:sz w:val="22"/>
          <w:szCs w:val="22"/>
        </w:rPr>
        <w:t>materiais</w:t>
      </w:r>
      <w:r w:rsidRPr="008A2AB8">
        <w:rPr>
          <w:rFonts w:ascii="Times New Roman" w:hAnsi="Times New Roman" w:cs="Times New Roman"/>
          <w:color w:val="000000" w:themeColor="text1"/>
          <w:spacing w:val="-19"/>
          <w:sz w:val="22"/>
          <w:szCs w:val="22"/>
        </w:rPr>
        <w:t xml:space="preserve"> </w:t>
      </w:r>
      <w:r w:rsidRPr="008A2AB8">
        <w:rPr>
          <w:rFonts w:ascii="Times New Roman" w:hAnsi="Times New Roman" w:cs="Times New Roman"/>
          <w:color w:val="000000" w:themeColor="text1"/>
          <w:sz w:val="22"/>
          <w:szCs w:val="22"/>
        </w:rPr>
        <w:t>disponíveis,</w:t>
      </w:r>
      <w:r w:rsidRPr="008A2AB8">
        <w:rPr>
          <w:rFonts w:ascii="Times New Roman" w:hAnsi="Times New Roman" w:cs="Times New Roman"/>
          <w:color w:val="000000" w:themeColor="text1"/>
          <w:spacing w:val="-17"/>
          <w:sz w:val="22"/>
          <w:szCs w:val="22"/>
        </w:rPr>
        <w:t xml:space="preserve"> </w:t>
      </w:r>
      <w:r w:rsidRPr="008A2AB8">
        <w:rPr>
          <w:rFonts w:ascii="Times New Roman" w:hAnsi="Times New Roman" w:cs="Times New Roman"/>
          <w:color w:val="000000" w:themeColor="text1"/>
          <w:sz w:val="22"/>
          <w:szCs w:val="22"/>
        </w:rPr>
        <w:t>os</w:t>
      </w:r>
      <w:r w:rsidRPr="008A2AB8">
        <w:rPr>
          <w:rFonts w:ascii="Times New Roman" w:hAnsi="Times New Roman" w:cs="Times New Roman"/>
          <w:color w:val="000000" w:themeColor="text1"/>
          <w:spacing w:val="-18"/>
          <w:sz w:val="22"/>
          <w:szCs w:val="22"/>
        </w:rPr>
        <w:t xml:space="preserve"> </w:t>
      </w:r>
      <w:r w:rsidRPr="008A2AB8">
        <w:rPr>
          <w:rFonts w:ascii="Times New Roman" w:hAnsi="Times New Roman" w:cs="Times New Roman"/>
          <w:color w:val="000000" w:themeColor="text1"/>
          <w:sz w:val="22"/>
          <w:szCs w:val="22"/>
        </w:rPr>
        <w:t>elementos</w:t>
      </w:r>
      <w:r w:rsidRPr="008A2AB8">
        <w:rPr>
          <w:rFonts w:ascii="Times New Roman" w:hAnsi="Times New Roman" w:cs="Times New Roman"/>
          <w:color w:val="000000" w:themeColor="text1"/>
          <w:spacing w:val="-19"/>
          <w:sz w:val="22"/>
          <w:szCs w:val="22"/>
        </w:rPr>
        <w:t xml:space="preserve"> </w:t>
      </w:r>
      <w:r w:rsidRPr="008A2AB8">
        <w:rPr>
          <w:rFonts w:ascii="Times New Roman" w:hAnsi="Times New Roman" w:cs="Times New Roman"/>
          <w:color w:val="000000" w:themeColor="text1"/>
          <w:sz w:val="22"/>
          <w:szCs w:val="22"/>
        </w:rPr>
        <w:t>decorativos, as paredes: tudo o que constitui o espaço mostra, de forma explícita ou</w:t>
      </w:r>
      <w:r w:rsidRPr="008A2AB8">
        <w:rPr>
          <w:rFonts w:ascii="Times New Roman" w:hAnsi="Times New Roman" w:cs="Times New Roman"/>
          <w:color w:val="000000" w:themeColor="text1"/>
          <w:spacing w:val="23"/>
          <w:sz w:val="22"/>
          <w:szCs w:val="22"/>
        </w:rPr>
        <w:t xml:space="preserve"> </w:t>
      </w:r>
      <w:r w:rsidRPr="008A2AB8">
        <w:rPr>
          <w:rFonts w:ascii="Times New Roman" w:hAnsi="Times New Roman" w:cs="Times New Roman"/>
          <w:color w:val="000000" w:themeColor="text1"/>
          <w:sz w:val="22"/>
          <w:szCs w:val="22"/>
        </w:rPr>
        <w:t>pelos vestígios, como diz Benjamin (1987b), as marcas daqueles que planejaram o espaço e que por ali circulam. Tudo o que constitui o espaço evidencia um projeto de educação. (CAMÕES; TOLETO; RONCARATI, 2013. p.265)</w:t>
      </w:r>
    </w:p>
    <w:p w14:paraId="29726643" w14:textId="77777777" w:rsidR="00332906" w:rsidRDefault="00332906" w:rsidP="0033290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</w:p>
    <w:p w14:paraId="24C9E405" w14:textId="77777777" w:rsidR="00332906" w:rsidRDefault="00332906" w:rsidP="00332906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</w:rPr>
        <w:t>É importante destacar que a concepção de criança ativa, produtora de cultura e centro do planejamento curricular, conforme consta nas Diretrizes Curriculares Nacionais para a Educação Infantil (2009), foi o que fundamentou o trabalho. Esse embasamento também justifica o protagonismo dado às crianças durante todo o processo de construção do ambiente considerando o espaço como um educador junto com os docentes.</w:t>
      </w:r>
    </w:p>
    <w:p w14:paraId="703D58D3" w14:textId="77777777" w:rsidR="00332906" w:rsidRDefault="00332906" w:rsidP="00332906">
      <w:pPr>
        <w:pStyle w:val="Corpodetexto"/>
        <w:spacing w:before="240" w:line="360" w:lineRule="auto"/>
        <w:ind w:right="107"/>
        <w:jc w:val="both"/>
      </w:pPr>
      <w:r>
        <w:t>Nesta perspectiva, o objetivo desse trabalho é compreender as possibilidades do</w:t>
      </w:r>
      <w:r>
        <w:rPr>
          <w:spacing w:val="-42"/>
        </w:rPr>
        <w:t xml:space="preserve">  </w:t>
      </w:r>
      <w:r>
        <w:t>espaço físico como</w:t>
      </w:r>
      <w:r>
        <w:rPr>
          <w:spacing w:val="-13"/>
        </w:rPr>
        <w:t xml:space="preserve"> </w:t>
      </w:r>
      <w:r>
        <w:lastRenderedPageBreak/>
        <w:t>pedagógico.</w:t>
      </w:r>
      <w:r>
        <w:rPr>
          <w:spacing w:val="-11"/>
        </w:rPr>
        <w:t xml:space="preserve"> </w:t>
      </w:r>
      <w:r>
        <w:t>Como favorecer o espaço como educador, oferecendo oportunidades de encontro das crianças com a cultura, considerando seus desejos?</w:t>
      </w:r>
    </w:p>
    <w:p w14:paraId="7C857BA7" w14:textId="77777777" w:rsidR="00332906" w:rsidRDefault="00332906" w:rsidP="00332906">
      <w:pPr>
        <w:pStyle w:val="Corpodetexto"/>
        <w:spacing w:before="120" w:line="360" w:lineRule="auto"/>
        <w:ind w:right="114"/>
        <w:jc w:val="both"/>
      </w:pPr>
      <w:r>
        <w:t xml:space="preserve">Este trabalho é </w:t>
      </w:r>
      <w:r>
        <w:rPr>
          <w:spacing w:val="-3"/>
        </w:rPr>
        <w:t xml:space="preserve">de </w:t>
      </w:r>
      <w:r>
        <w:t xml:space="preserve">cunho qualitativo, utilizando a metodologia de pesquisa de campo a partir </w:t>
      </w:r>
      <w:r>
        <w:rPr>
          <w:spacing w:val="-3"/>
        </w:rPr>
        <w:t xml:space="preserve">da </w:t>
      </w:r>
      <w:r>
        <w:t>experiência no PIBID Pedagogia EI, entre os anos 2017 e 2018. Os dados apresentados foram coletados dos instrumentos invesigativos que foram: os registros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caderno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campo,</w:t>
      </w:r>
      <w:r>
        <w:rPr>
          <w:spacing w:val="-7"/>
        </w:rPr>
        <w:t xml:space="preserve"> </w:t>
      </w:r>
      <w:r>
        <w:t>fotografias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pibidianas,</w:t>
      </w:r>
      <w:r>
        <w:rPr>
          <w:spacing w:val="-7"/>
        </w:rPr>
        <w:t xml:space="preserve"> </w:t>
      </w:r>
      <w:r>
        <w:t>vídeos,</w:t>
      </w:r>
      <w:r>
        <w:rPr>
          <w:spacing w:val="-6"/>
        </w:rPr>
        <w:t xml:space="preserve"> </w:t>
      </w:r>
      <w:r>
        <w:t>registros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planejamentos realizados.</w:t>
      </w:r>
    </w:p>
    <w:p w14:paraId="27E5B02D" w14:textId="77777777" w:rsidR="00332906" w:rsidRDefault="00332906" w:rsidP="00332906">
      <w:pPr>
        <w:pStyle w:val="Corpodetexto"/>
        <w:spacing w:before="120" w:line="360" w:lineRule="auto"/>
        <w:ind w:right="114"/>
        <w:jc w:val="both"/>
      </w:pPr>
    </w:p>
    <w:p w14:paraId="31A48797" w14:textId="77777777" w:rsidR="00332906" w:rsidRDefault="00332906" w:rsidP="00332906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 organização dos espaços e ambientes a partir da vivência no PIBID</w:t>
      </w:r>
    </w:p>
    <w:p w14:paraId="0FF26C26" w14:textId="77777777" w:rsidR="00332906" w:rsidRDefault="00332906" w:rsidP="00332906">
      <w:pPr>
        <w:pStyle w:val="Corpodetexto"/>
        <w:spacing w:before="120" w:line="360" w:lineRule="auto"/>
        <w:ind w:right="112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espaço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físico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da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escola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é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um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elemento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importante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na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vida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escolar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das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crianças. É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 xml:space="preserve">necessário pensar os espaços das escolas e sua organização, tendo em vista que é ocupado diariamente pelas crianças que permanecem em uma jornada que varia entre 4 e 10 horas por dia. </w:t>
      </w:r>
    </w:p>
    <w:p w14:paraId="622B9B6F" w14:textId="77777777" w:rsidR="00332906" w:rsidRDefault="00332906" w:rsidP="00332906">
      <w:pPr>
        <w:pStyle w:val="Corpodetexto"/>
        <w:spacing w:before="120" w:line="360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  <w:spacing w:val="-3"/>
        </w:rPr>
        <w:t xml:space="preserve">Ao </w:t>
      </w:r>
      <w:r>
        <w:rPr>
          <w:color w:val="000000" w:themeColor="text1"/>
        </w:rPr>
        <w:t>falarmos do espaço físico é preciso ressaltar que ele não está desassociado do ambiente,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pois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através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das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relações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estabelecidas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entre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as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crianças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e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os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adultos,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da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organização, da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maneira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que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é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explorado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e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vivenciado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torna-se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um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ambiente.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É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fundamental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que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o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espaço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se torne um ambiente.</w:t>
      </w:r>
    </w:p>
    <w:p w14:paraId="3DF6E2EA" w14:textId="270F4DC9" w:rsidR="00332906" w:rsidRDefault="00332906" w:rsidP="00332906">
      <w:pPr>
        <w:spacing w:before="159" w:line="240" w:lineRule="auto"/>
        <w:ind w:left="2368" w:right="11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espaço físico assim concebido, não se resume a sua metragem. Grande </w:t>
      </w:r>
      <w:r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 xml:space="preserve">ou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pequeno, o espaço físico de qualquer centro de educação infantil precisa tornar-se</w:t>
      </w:r>
      <w:r>
        <w:rPr>
          <w:rFonts w:ascii="Times New Roman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um</w:t>
      </w:r>
      <w:r>
        <w:rPr>
          <w:rFonts w:ascii="Times New Roman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ambiente,</w:t>
      </w:r>
      <w:r>
        <w:rPr>
          <w:rFonts w:ascii="Times New Roman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isto</w:t>
      </w:r>
      <w:r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é,</w:t>
      </w:r>
      <w:r>
        <w:rPr>
          <w:rFonts w:ascii="Times New Roman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ambientar</w:t>
      </w:r>
      <w:r>
        <w:rPr>
          <w:rFonts w:ascii="Times New Roman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as</w:t>
      </w:r>
      <w:r>
        <w:rPr>
          <w:rFonts w:ascii="Times New Roman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crianças</w:t>
      </w:r>
      <w:r>
        <w:rPr>
          <w:rFonts w:ascii="Times New Roman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>
        <w:rPr>
          <w:rFonts w:ascii="Times New Roman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os</w:t>
      </w:r>
      <w:r>
        <w:rPr>
          <w:rFonts w:ascii="Times New Roman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adultos (...). (FARIA, 1999,</w:t>
      </w:r>
      <w:r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p.70)</w:t>
      </w:r>
    </w:p>
    <w:p w14:paraId="1127DC82" w14:textId="77777777" w:rsidR="00332906" w:rsidRDefault="00332906" w:rsidP="00332906">
      <w:pPr>
        <w:spacing w:before="159" w:line="240" w:lineRule="auto"/>
        <w:ind w:left="2368" w:right="11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6C12EF" w14:textId="77777777" w:rsidR="00332906" w:rsidRDefault="00332906" w:rsidP="00332906">
      <w:pPr>
        <w:pStyle w:val="Corpodetexto"/>
        <w:spacing w:before="120" w:line="360" w:lineRule="auto"/>
        <w:ind w:right="110"/>
        <w:jc w:val="both"/>
        <w:rPr>
          <w:color w:val="000000" w:themeColor="text1"/>
        </w:rPr>
      </w:pPr>
      <w:r>
        <w:rPr>
          <w:color w:val="000000" w:themeColor="text1"/>
        </w:rPr>
        <w:t>Desta</w:t>
      </w:r>
      <w:r>
        <w:rPr>
          <w:color w:val="000000" w:themeColor="text1"/>
          <w:spacing w:val="-14"/>
        </w:rPr>
        <w:t xml:space="preserve"> </w:t>
      </w:r>
      <w:r>
        <w:rPr>
          <w:color w:val="000000" w:themeColor="text1"/>
        </w:rPr>
        <w:t>forma,</w:t>
      </w:r>
      <w:r>
        <w:rPr>
          <w:color w:val="000000" w:themeColor="text1"/>
          <w:spacing w:val="-18"/>
        </w:rPr>
        <w:t xml:space="preserve"> </w:t>
      </w:r>
      <w:r>
        <w:rPr>
          <w:color w:val="000000" w:themeColor="text1"/>
        </w:rPr>
        <w:t>o</w:t>
      </w:r>
      <w:r>
        <w:rPr>
          <w:color w:val="000000" w:themeColor="text1"/>
          <w:spacing w:val="-14"/>
        </w:rPr>
        <w:t xml:space="preserve"> </w:t>
      </w:r>
      <w:r>
        <w:rPr>
          <w:color w:val="000000" w:themeColor="text1"/>
        </w:rPr>
        <w:t>espaço</w:t>
      </w:r>
      <w:r>
        <w:rPr>
          <w:color w:val="000000" w:themeColor="text1"/>
          <w:spacing w:val="-14"/>
        </w:rPr>
        <w:t xml:space="preserve"> </w:t>
      </w:r>
      <w:r>
        <w:rPr>
          <w:color w:val="000000" w:themeColor="text1"/>
        </w:rPr>
        <w:t>físico</w:t>
      </w:r>
      <w:r>
        <w:rPr>
          <w:color w:val="000000" w:themeColor="text1"/>
          <w:spacing w:val="-19"/>
        </w:rPr>
        <w:t xml:space="preserve"> </w:t>
      </w:r>
      <w:r>
        <w:rPr>
          <w:color w:val="000000" w:themeColor="text1"/>
        </w:rPr>
        <w:t>transformado</w:t>
      </w:r>
      <w:r>
        <w:rPr>
          <w:color w:val="000000" w:themeColor="text1"/>
          <w:spacing w:val="-23"/>
        </w:rPr>
        <w:t xml:space="preserve"> </w:t>
      </w:r>
      <w:r>
        <w:rPr>
          <w:color w:val="000000" w:themeColor="text1"/>
        </w:rPr>
        <w:t>em</w:t>
      </w:r>
      <w:r>
        <w:rPr>
          <w:color w:val="000000" w:themeColor="text1"/>
          <w:spacing w:val="-14"/>
        </w:rPr>
        <w:t xml:space="preserve"> </w:t>
      </w:r>
      <w:r>
        <w:rPr>
          <w:color w:val="000000" w:themeColor="text1"/>
        </w:rPr>
        <w:t>ambiente</w:t>
      </w:r>
      <w:r>
        <w:rPr>
          <w:color w:val="000000" w:themeColor="text1"/>
          <w:spacing w:val="-16"/>
        </w:rPr>
        <w:t xml:space="preserve"> </w:t>
      </w:r>
      <w:r>
        <w:rPr>
          <w:color w:val="000000" w:themeColor="text1"/>
        </w:rPr>
        <w:t>através</w:t>
      </w:r>
      <w:r>
        <w:rPr>
          <w:color w:val="000000" w:themeColor="text1"/>
          <w:spacing w:val="-16"/>
        </w:rPr>
        <w:t xml:space="preserve"> </w:t>
      </w:r>
      <w:r>
        <w:rPr>
          <w:color w:val="000000" w:themeColor="text1"/>
        </w:rPr>
        <w:t>das</w:t>
      </w:r>
      <w:r>
        <w:rPr>
          <w:color w:val="000000" w:themeColor="text1"/>
          <w:spacing w:val="-16"/>
        </w:rPr>
        <w:t xml:space="preserve"> </w:t>
      </w:r>
      <w:r>
        <w:rPr>
          <w:color w:val="000000" w:themeColor="text1"/>
        </w:rPr>
        <w:t>relações</w:t>
      </w:r>
      <w:r>
        <w:rPr>
          <w:color w:val="000000" w:themeColor="text1"/>
          <w:spacing w:val="-16"/>
        </w:rPr>
        <w:t xml:space="preserve"> </w:t>
      </w:r>
      <w:r>
        <w:rPr>
          <w:color w:val="000000" w:themeColor="text1"/>
        </w:rPr>
        <w:t>e</w:t>
      </w:r>
      <w:r>
        <w:rPr>
          <w:color w:val="000000" w:themeColor="text1"/>
          <w:spacing w:val="-17"/>
        </w:rPr>
        <w:t xml:space="preserve"> </w:t>
      </w:r>
      <w:r>
        <w:rPr>
          <w:color w:val="000000" w:themeColor="text1"/>
        </w:rPr>
        <w:t>interações dos sujeitos que o ocupam pode ser acolhedor, desafiador, de múltiplas linguagens e culturas, respeitando a individualidade, mas também o coletivo, e principalmente sendo flexível. Dessa maneira, o espaço é compreendido como outro educador, tendo em vista que o ambiente é visto como algo que educa a criança através das interações entre as crianças e os adultos, com os objetos e entre elas mesmas, em conjunto com uma equipe de dois ou mais professores (GANDINI,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2016).</w:t>
      </w:r>
    </w:p>
    <w:p w14:paraId="241F3231" w14:textId="77777777" w:rsidR="00332906" w:rsidRDefault="00332906" w:rsidP="00332906">
      <w:pPr>
        <w:pStyle w:val="Corpodetexto"/>
        <w:spacing w:before="163" w:line="360" w:lineRule="auto"/>
        <w:ind w:right="111"/>
        <w:jc w:val="both"/>
        <w:rPr>
          <w:color w:val="000000" w:themeColor="text1"/>
        </w:rPr>
      </w:pPr>
      <w:r>
        <w:t>O espaço bem organizado e com objetos, brinquedos, jogos, materiais que sejam significativos, não necessita de atividades dirigidas pelos adultos para que seja convidativos à exploração.</w:t>
      </w:r>
      <w:r>
        <w:rPr>
          <w:spacing w:val="-14"/>
        </w:rPr>
        <w:t xml:space="preserve"> </w:t>
      </w:r>
      <w:r>
        <w:t>Sendo assim,</w:t>
      </w:r>
      <w:r>
        <w:rPr>
          <w:spacing w:val="-14"/>
        </w:rPr>
        <w:t xml:space="preserve"> </w:t>
      </w:r>
      <w:r>
        <w:lastRenderedPageBreak/>
        <w:t>o</w:t>
      </w:r>
      <w:r>
        <w:rPr>
          <w:spacing w:val="-18"/>
        </w:rPr>
        <w:t xml:space="preserve"> </w:t>
      </w:r>
      <w:r>
        <w:t>espaço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só</w:t>
      </w:r>
      <w:r>
        <w:rPr>
          <w:spacing w:val="-12"/>
        </w:rPr>
        <w:t xml:space="preserve"> </w:t>
      </w:r>
      <w:r>
        <w:t>pode</w:t>
      </w:r>
      <w:r>
        <w:rPr>
          <w:spacing w:val="-12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rico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crianças,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através</w:t>
      </w:r>
      <w:r>
        <w:rPr>
          <w:spacing w:val="-19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brincar e das interações estabelecidas nele, os pequenos ampliam seus conhecimentos, relações e cultura.</w:t>
      </w:r>
    </w:p>
    <w:p w14:paraId="5BD553B2" w14:textId="77777777" w:rsidR="00332906" w:rsidRDefault="00332906" w:rsidP="00332906">
      <w:pPr>
        <w:pStyle w:val="Corpodetexto"/>
        <w:spacing w:before="120" w:line="360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 xml:space="preserve">Portanto, a organização dos espaços físicos das escolas que são transformados em ambientes a partir das relações estabelecidas nele, necessitam de um olhar atento </w:t>
      </w:r>
      <w:r>
        <w:rPr>
          <w:color w:val="000000" w:themeColor="text1"/>
          <w:spacing w:val="-3"/>
        </w:rPr>
        <w:t xml:space="preserve">do </w:t>
      </w:r>
      <w:r>
        <w:rPr>
          <w:color w:val="000000" w:themeColor="text1"/>
        </w:rPr>
        <w:t>educador (adultos)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para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que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possam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criar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espaços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que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ampliem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e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potencializem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as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brincadeiras,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relações, cultura, conhecimentos dos pequenos, considerando os contextos ao qual estão</w:t>
      </w:r>
      <w:r>
        <w:rPr>
          <w:color w:val="000000" w:themeColor="text1"/>
          <w:spacing w:val="-24"/>
        </w:rPr>
        <w:t xml:space="preserve"> </w:t>
      </w:r>
      <w:r>
        <w:rPr>
          <w:color w:val="000000" w:themeColor="text1"/>
        </w:rPr>
        <w:t>inseridos.</w:t>
      </w:r>
    </w:p>
    <w:p w14:paraId="21F8C1F6" w14:textId="77777777" w:rsidR="00332906" w:rsidRDefault="00332906" w:rsidP="00332906">
      <w:pPr>
        <w:pStyle w:val="Corpodetexto"/>
        <w:spacing w:before="120" w:line="360" w:lineRule="auto"/>
        <w:ind w:right="106"/>
        <w:jc w:val="both"/>
      </w:pPr>
      <w:r>
        <w:t>Diante das observações do cotidiano, das brincadeiras e preferências das crianças e considerando o espaço como promotor de desafios e aprendizagens, pensamos em um planejamento através do qual pudéssemos reorganizar o espaço da sala de referência, criando um ambiente de acordo com as preferências dos pequenos e de acordo com as propostas pedagógicas da escola, de maneira a potencializar o brincar, as interações e a autonomia. Compreendemos que os espaço organizado para as crianças necessitava ser  um ambiente inclusivo, valorizando o acesso livre aos livros,</w:t>
      </w:r>
      <w:r>
        <w:rPr>
          <w:spacing w:val="-18"/>
        </w:rPr>
        <w:t xml:space="preserve"> </w:t>
      </w:r>
      <w:r>
        <w:t>favorecendo</w:t>
      </w:r>
      <w:r>
        <w:rPr>
          <w:spacing w:val="-17"/>
        </w:rPr>
        <w:t xml:space="preserve"> </w:t>
      </w:r>
      <w:r>
        <w:t>um</w:t>
      </w:r>
      <w:r>
        <w:rPr>
          <w:spacing w:val="-17"/>
        </w:rPr>
        <w:t xml:space="preserve"> </w:t>
      </w:r>
      <w:r>
        <w:t>ambiente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cooperação,</w:t>
      </w:r>
      <w:r>
        <w:rPr>
          <w:spacing w:val="-18"/>
        </w:rPr>
        <w:t xml:space="preserve"> </w:t>
      </w:r>
      <w:r>
        <w:rPr>
          <w:spacing w:val="2"/>
        </w:rPr>
        <w:t>com</w:t>
      </w:r>
      <w:r>
        <w:rPr>
          <w:spacing w:val="-16"/>
        </w:rPr>
        <w:t xml:space="preserve"> </w:t>
      </w:r>
      <w:r>
        <w:t>objetivo de</w:t>
      </w:r>
      <w:r>
        <w:rPr>
          <w:spacing w:val="-16"/>
        </w:rPr>
        <w:t xml:space="preserve"> </w:t>
      </w:r>
      <w:r>
        <w:t>ampliar</w:t>
      </w:r>
      <w:r>
        <w:rPr>
          <w:spacing w:val="-16"/>
        </w:rPr>
        <w:t xml:space="preserve"> </w:t>
      </w:r>
      <w:r>
        <w:t>ao</w:t>
      </w:r>
      <w:r>
        <w:rPr>
          <w:spacing w:val="-18"/>
        </w:rPr>
        <w:t xml:space="preserve"> </w:t>
      </w:r>
      <w:r>
        <w:t>máximo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cultura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pleno</w:t>
      </w:r>
      <w:r>
        <w:rPr>
          <w:spacing w:val="-18"/>
        </w:rPr>
        <w:t xml:space="preserve"> </w:t>
      </w:r>
      <w:r>
        <w:t>desenvolvimento</w:t>
      </w:r>
      <w:r>
        <w:rPr>
          <w:spacing w:val="-17"/>
        </w:rPr>
        <w:t xml:space="preserve"> </w:t>
      </w:r>
      <w:r>
        <w:t>das</w:t>
      </w:r>
      <w:r>
        <w:rPr>
          <w:spacing w:val="-18"/>
        </w:rPr>
        <w:t xml:space="preserve"> </w:t>
      </w:r>
      <w:r>
        <w:t>crianças</w:t>
      </w:r>
    </w:p>
    <w:p w14:paraId="5F35BC3A" w14:textId="77777777" w:rsidR="00332906" w:rsidRDefault="00332906" w:rsidP="00332906">
      <w:pPr>
        <w:pStyle w:val="Corpodetexto"/>
        <w:spacing w:before="120" w:line="360" w:lineRule="auto"/>
        <w:ind w:right="106"/>
        <w:jc w:val="both"/>
        <w:rPr>
          <w:b/>
          <w:bCs/>
          <w:color w:val="000000" w:themeColor="text1"/>
        </w:rPr>
      </w:pPr>
    </w:p>
    <w:p w14:paraId="2B82F050" w14:textId="77777777" w:rsidR="00332906" w:rsidRPr="00BB4688" w:rsidRDefault="00332906" w:rsidP="00332906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Espaço da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leitura</w:t>
      </w:r>
    </w:p>
    <w:p w14:paraId="5949EE79" w14:textId="77777777" w:rsidR="00332906" w:rsidRDefault="00332906" w:rsidP="00332906">
      <w:pPr>
        <w:pStyle w:val="Corpodetexto"/>
        <w:spacing w:before="120" w:line="360" w:lineRule="auto"/>
        <w:ind w:right="109"/>
        <w:jc w:val="both"/>
        <w:rPr>
          <w:color w:val="000000" w:themeColor="text1"/>
        </w:rPr>
      </w:pPr>
      <w:r>
        <w:rPr>
          <w:color w:val="000000" w:themeColor="text1"/>
        </w:rPr>
        <w:t>De acordo com as DCNEIs em seu 9º artigo, o currículo da Educação Infantil deve contemplar e proporcionar experiências que “II - favoreçam a imersão das crianças nas diferentes</w:t>
      </w:r>
      <w:r>
        <w:rPr>
          <w:color w:val="000000" w:themeColor="text1"/>
          <w:spacing w:val="-15"/>
        </w:rPr>
        <w:t xml:space="preserve"> </w:t>
      </w:r>
      <w:r>
        <w:rPr>
          <w:color w:val="000000" w:themeColor="text1"/>
        </w:rPr>
        <w:t>linguagens</w:t>
      </w:r>
      <w:r>
        <w:rPr>
          <w:color w:val="000000" w:themeColor="text1"/>
          <w:spacing w:val="-15"/>
        </w:rPr>
        <w:t xml:space="preserve"> </w:t>
      </w:r>
      <w:r>
        <w:rPr>
          <w:color w:val="000000" w:themeColor="text1"/>
        </w:rPr>
        <w:t>e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o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progressivo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domínio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por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elas</w:t>
      </w:r>
      <w:r>
        <w:rPr>
          <w:color w:val="000000" w:themeColor="text1"/>
          <w:spacing w:val="-15"/>
        </w:rPr>
        <w:t xml:space="preserve"> </w:t>
      </w:r>
      <w:r>
        <w:rPr>
          <w:color w:val="000000" w:themeColor="text1"/>
        </w:rPr>
        <w:t>de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vários</w:t>
      </w:r>
      <w:r>
        <w:rPr>
          <w:color w:val="000000" w:themeColor="text1"/>
          <w:spacing w:val="-15"/>
        </w:rPr>
        <w:t xml:space="preserve"> </w:t>
      </w:r>
      <w:r>
        <w:rPr>
          <w:color w:val="000000" w:themeColor="text1"/>
        </w:rPr>
        <w:t>gêneros</w:t>
      </w:r>
      <w:r>
        <w:rPr>
          <w:color w:val="000000" w:themeColor="text1"/>
          <w:spacing w:val="-15"/>
        </w:rPr>
        <w:t xml:space="preserve"> </w:t>
      </w:r>
      <w:r>
        <w:rPr>
          <w:color w:val="000000" w:themeColor="text1"/>
        </w:rPr>
        <w:t>e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formas</w:t>
      </w:r>
      <w:r>
        <w:rPr>
          <w:color w:val="000000" w:themeColor="text1"/>
          <w:spacing w:val="-15"/>
        </w:rPr>
        <w:t xml:space="preserve"> </w:t>
      </w:r>
      <w:r>
        <w:rPr>
          <w:color w:val="000000" w:themeColor="text1"/>
        </w:rPr>
        <w:t>de</w:t>
      </w:r>
      <w:r>
        <w:rPr>
          <w:color w:val="000000" w:themeColor="text1"/>
          <w:spacing w:val="-16"/>
        </w:rPr>
        <w:t xml:space="preserve"> </w:t>
      </w:r>
      <w:r>
        <w:rPr>
          <w:color w:val="000000" w:themeColor="text1"/>
        </w:rPr>
        <w:t>expressão: gestual, verbal, plástica, dramática e musical;” (BRASIL, 2009); dessa maneira, consideramos indispensável a criação desse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espaço, da leitura.</w:t>
      </w:r>
    </w:p>
    <w:p w14:paraId="044E87C1" w14:textId="77777777" w:rsidR="00332906" w:rsidRDefault="00332906" w:rsidP="00332906">
      <w:pPr>
        <w:pStyle w:val="Corpodetexto"/>
        <w:spacing w:before="163" w:line="360" w:lineRule="auto"/>
        <w:ind w:right="109"/>
        <w:jc w:val="both"/>
      </w:pPr>
      <w:r>
        <w:rPr>
          <w:color w:val="000000"/>
          <w:lang w:eastAsia="pt-BR"/>
        </w:rPr>
        <w:t>Após a elaboração do planejamento inicial que se deu através das observações e registros do cotidiano escolar, do diálogo com as professoras regentes e dos ajustes feitos, realizamos uma conversa com as crianças sobre a construção do espaço da leitura. Foram apresentadas imagens impressas com sugestões do que poderia ter nesse ambiente e, neste momento, puderam opinar sobre o espaço</w:t>
      </w:r>
      <w:r>
        <w:rPr>
          <w:color w:val="000000"/>
        </w:rPr>
        <w:t xml:space="preserve">, </w:t>
      </w:r>
      <w:r>
        <w:rPr>
          <w:color w:val="000000" w:themeColor="text1"/>
        </w:rPr>
        <w:t xml:space="preserve">cabendo ressaltar que os desejos e as opiniões dos pequenos foram relevantes e </w:t>
      </w:r>
      <w:r>
        <w:rPr>
          <w:color w:val="000000" w:themeColor="text1"/>
        </w:rPr>
        <w:lastRenderedPageBreak/>
        <w:t>considerados em todo</w:t>
      </w:r>
      <w:r>
        <w:rPr>
          <w:color w:val="000000" w:themeColor="text1"/>
          <w:spacing w:val="-26"/>
        </w:rPr>
        <w:t xml:space="preserve"> </w:t>
      </w:r>
      <w:r>
        <w:rPr>
          <w:color w:val="000000" w:themeColor="text1"/>
        </w:rPr>
        <w:t xml:space="preserve">planejamento. </w:t>
      </w:r>
      <w:r>
        <w:t>É</w:t>
      </w:r>
      <w:r>
        <w:rPr>
          <w:spacing w:val="-9"/>
        </w:rPr>
        <w:t xml:space="preserve"> </w:t>
      </w:r>
      <w:r>
        <w:t>importante</w:t>
      </w:r>
      <w:r>
        <w:rPr>
          <w:spacing w:val="-7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crianças</w:t>
      </w:r>
      <w:r>
        <w:rPr>
          <w:spacing w:val="-10"/>
        </w:rPr>
        <w:t xml:space="preserve"> </w:t>
      </w:r>
      <w:r>
        <w:t>sintam-se</w:t>
      </w:r>
      <w:r>
        <w:rPr>
          <w:spacing w:val="-9"/>
        </w:rPr>
        <w:t xml:space="preserve"> </w:t>
      </w:r>
      <w:r>
        <w:t>pertencentes</w:t>
      </w:r>
      <w:r>
        <w:rPr>
          <w:spacing w:val="-11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espaço</w:t>
      </w:r>
      <w:r>
        <w:rPr>
          <w:spacing w:val="-13"/>
        </w:rPr>
        <w:t xml:space="preserve"> </w:t>
      </w:r>
      <w:r>
        <w:t>escolar,</w:t>
      </w:r>
      <w:r>
        <w:rPr>
          <w:spacing w:val="-9"/>
        </w:rPr>
        <w:t xml:space="preserve"> </w:t>
      </w:r>
      <w:r>
        <w:t>assim</w:t>
      </w:r>
      <w:r>
        <w:rPr>
          <w:spacing w:val="-13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seus familiares,</w:t>
      </w:r>
      <w:r>
        <w:rPr>
          <w:spacing w:val="-6"/>
        </w:rPr>
        <w:t xml:space="preserve"> </w:t>
      </w:r>
      <w:r>
        <w:t>professores</w:t>
      </w:r>
      <w:r>
        <w:rPr>
          <w:spacing w:val="-7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adentrarem</w:t>
      </w:r>
      <w:r>
        <w:rPr>
          <w:spacing w:val="-5"/>
        </w:rPr>
        <w:t xml:space="preserve"> </w:t>
      </w:r>
      <w:r>
        <w:t>nas</w:t>
      </w:r>
      <w:r>
        <w:rPr>
          <w:spacing w:val="-11"/>
        </w:rPr>
        <w:t xml:space="preserve"> </w:t>
      </w:r>
      <w:r>
        <w:t>escolas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passado</w:t>
      </w:r>
      <w:r>
        <w:rPr>
          <w:spacing w:val="-6"/>
        </w:rPr>
        <w:t xml:space="preserve"> </w:t>
      </w:r>
      <w:r>
        <w:t>nela.</w:t>
      </w:r>
      <w:r>
        <w:rPr>
          <w:spacing w:val="-5"/>
        </w:rPr>
        <w:t xml:space="preserve"> </w:t>
      </w:r>
      <w:r>
        <w:t>Portanto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espaço</w:t>
      </w:r>
      <w:r>
        <w:rPr>
          <w:spacing w:val="-5"/>
        </w:rPr>
        <w:t xml:space="preserve"> </w:t>
      </w:r>
      <w:r>
        <w:t>e sua</w:t>
      </w:r>
      <w:r>
        <w:rPr>
          <w:spacing w:val="-10"/>
        </w:rPr>
        <w:t xml:space="preserve"> </w:t>
      </w:r>
      <w:r>
        <w:t>organização,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práticas</w:t>
      </w:r>
      <w:r>
        <w:rPr>
          <w:spacing w:val="-12"/>
        </w:rPr>
        <w:t xml:space="preserve"> </w:t>
      </w:r>
      <w:r>
        <w:t>cotidianas</w:t>
      </w:r>
      <w:r>
        <w:rPr>
          <w:spacing w:val="-12"/>
        </w:rPr>
        <w:t xml:space="preserve"> </w:t>
      </w:r>
      <w:r>
        <w:t>necessitam</w:t>
      </w:r>
      <w:r>
        <w:rPr>
          <w:spacing w:val="-9"/>
        </w:rPr>
        <w:t xml:space="preserve"> </w:t>
      </w:r>
      <w:r>
        <w:t>contemplar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diversidade</w:t>
      </w:r>
      <w:r>
        <w:rPr>
          <w:spacing w:val="-13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 que respeite e considere as</w:t>
      </w:r>
      <w:r>
        <w:rPr>
          <w:spacing w:val="-6"/>
        </w:rPr>
        <w:t xml:space="preserve"> </w:t>
      </w:r>
      <w:r>
        <w:t>diferenças, os desejos dos pequenos e suas particulariedades.</w:t>
      </w:r>
    </w:p>
    <w:p w14:paraId="53BAAAE3" w14:textId="13456506" w:rsidR="00332906" w:rsidRDefault="00332906" w:rsidP="00332906">
      <w:pPr>
        <w:spacing w:before="160"/>
        <w:ind w:left="2368" w:right="120"/>
        <w:rPr>
          <w:rFonts w:ascii="Times New Roman" w:hAnsi="Times New Roman" w:cs="Times New Roman"/>
          <w:color w:val="000000" w:themeColor="text1"/>
          <w:sz w:val="22"/>
        </w:rPr>
      </w:pPr>
      <w:r w:rsidRPr="00667F34">
        <w:rPr>
          <w:rFonts w:ascii="Times New Roman" w:hAnsi="Times New Roman" w:cs="Times New Roman"/>
          <w:color w:val="000000" w:themeColor="text1"/>
          <w:sz w:val="22"/>
        </w:rPr>
        <w:t>A</w:t>
      </w:r>
      <w:r w:rsidRPr="00667F34">
        <w:rPr>
          <w:rFonts w:ascii="Times New Roman" w:hAnsi="Times New Roman" w:cs="Times New Roman"/>
          <w:color w:val="000000" w:themeColor="text1"/>
          <w:spacing w:val="-13"/>
          <w:sz w:val="22"/>
        </w:rPr>
        <w:t xml:space="preserve"> </w:t>
      </w:r>
      <w:r w:rsidRPr="00667F34">
        <w:rPr>
          <w:rFonts w:ascii="Times New Roman" w:hAnsi="Times New Roman" w:cs="Times New Roman"/>
          <w:color w:val="000000" w:themeColor="text1"/>
          <w:sz w:val="22"/>
        </w:rPr>
        <w:t>organização</w:t>
      </w:r>
      <w:r w:rsidRPr="00667F34">
        <w:rPr>
          <w:rFonts w:ascii="Times New Roman" w:hAnsi="Times New Roman" w:cs="Times New Roman"/>
          <w:color w:val="000000" w:themeColor="text1"/>
          <w:spacing w:val="-9"/>
          <w:sz w:val="22"/>
        </w:rPr>
        <w:t xml:space="preserve"> </w:t>
      </w:r>
      <w:r w:rsidRPr="00667F34">
        <w:rPr>
          <w:rFonts w:ascii="Times New Roman" w:hAnsi="Times New Roman" w:cs="Times New Roman"/>
          <w:color w:val="000000" w:themeColor="text1"/>
          <w:sz w:val="22"/>
        </w:rPr>
        <w:t>do</w:t>
      </w:r>
      <w:r w:rsidRPr="00667F34">
        <w:rPr>
          <w:rFonts w:ascii="Times New Roman" w:hAnsi="Times New Roman" w:cs="Times New Roman"/>
          <w:color w:val="000000" w:themeColor="text1"/>
          <w:spacing w:val="-7"/>
          <w:sz w:val="22"/>
        </w:rPr>
        <w:t xml:space="preserve"> </w:t>
      </w:r>
      <w:r w:rsidRPr="00667F34">
        <w:rPr>
          <w:rFonts w:ascii="Times New Roman" w:hAnsi="Times New Roman" w:cs="Times New Roman"/>
          <w:color w:val="000000" w:themeColor="text1"/>
          <w:sz w:val="22"/>
        </w:rPr>
        <w:t>espaço</w:t>
      </w:r>
      <w:r w:rsidRPr="00667F34">
        <w:rPr>
          <w:rFonts w:ascii="Times New Roman" w:hAnsi="Times New Roman" w:cs="Times New Roman"/>
          <w:color w:val="000000" w:themeColor="text1"/>
          <w:spacing w:val="-9"/>
          <w:sz w:val="22"/>
        </w:rPr>
        <w:t xml:space="preserve"> </w:t>
      </w:r>
      <w:r w:rsidRPr="00667F34">
        <w:rPr>
          <w:rFonts w:ascii="Times New Roman" w:hAnsi="Times New Roman" w:cs="Times New Roman"/>
          <w:color w:val="000000" w:themeColor="text1"/>
          <w:sz w:val="22"/>
        </w:rPr>
        <w:t>deve</w:t>
      </w:r>
      <w:r w:rsidRPr="00667F34">
        <w:rPr>
          <w:rFonts w:ascii="Times New Roman" w:hAnsi="Times New Roman" w:cs="Times New Roman"/>
          <w:color w:val="000000" w:themeColor="text1"/>
          <w:spacing w:val="-12"/>
          <w:sz w:val="22"/>
        </w:rPr>
        <w:t xml:space="preserve"> </w:t>
      </w:r>
      <w:r w:rsidRPr="00667F34">
        <w:rPr>
          <w:rFonts w:ascii="Times New Roman" w:hAnsi="Times New Roman" w:cs="Times New Roman"/>
          <w:color w:val="000000" w:themeColor="text1"/>
          <w:sz w:val="22"/>
        </w:rPr>
        <w:t>comtemplar</w:t>
      </w:r>
      <w:r w:rsidRPr="00667F34">
        <w:rPr>
          <w:rFonts w:ascii="Times New Roman" w:hAnsi="Times New Roman" w:cs="Times New Roman"/>
          <w:color w:val="000000" w:themeColor="text1"/>
          <w:spacing w:val="-11"/>
          <w:sz w:val="22"/>
        </w:rPr>
        <w:t xml:space="preserve"> </w:t>
      </w:r>
      <w:r w:rsidRPr="00667F34">
        <w:rPr>
          <w:rFonts w:ascii="Times New Roman" w:hAnsi="Times New Roman" w:cs="Times New Roman"/>
          <w:color w:val="000000" w:themeColor="text1"/>
          <w:sz w:val="22"/>
        </w:rPr>
        <w:t>a</w:t>
      </w:r>
      <w:r w:rsidRPr="00667F34">
        <w:rPr>
          <w:rFonts w:ascii="Times New Roman" w:hAnsi="Times New Roman" w:cs="Times New Roman"/>
          <w:color w:val="000000" w:themeColor="text1"/>
          <w:spacing w:val="-8"/>
          <w:sz w:val="22"/>
        </w:rPr>
        <w:t xml:space="preserve"> </w:t>
      </w:r>
      <w:r w:rsidRPr="00667F34">
        <w:rPr>
          <w:rFonts w:ascii="Times New Roman" w:hAnsi="Times New Roman" w:cs="Times New Roman"/>
          <w:color w:val="000000" w:themeColor="text1"/>
          <w:sz w:val="22"/>
        </w:rPr>
        <w:t>gama</w:t>
      </w:r>
      <w:r w:rsidRPr="00667F34">
        <w:rPr>
          <w:rFonts w:ascii="Times New Roman" w:hAnsi="Times New Roman" w:cs="Times New Roman"/>
          <w:color w:val="000000" w:themeColor="text1"/>
          <w:spacing w:val="-12"/>
          <w:sz w:val="22"/>
        </w:rPr>
        <w:t xml:space="preserve"> </w:t>
      </w:r>
      <w:r w:rsidRPr="00667F34">
        <w:rPr>
          <w:rFonts w:ascii="Times New Roman" w:hAnsi="Times New Roman" w:cs="Times New Roman"/>
          <w:color w:val="000000" w:themeColor="text1"/>
          <w:sz w:val="22"/>
        </w:rPr>
        <w:t>de</w:t>
      </w:r>
      <w:r w:rsidRPr="00667F34">
        <w:rPr>
          <w:rFonts w:ascii="Times New Roman" w:hAnsi="Times New Roman" w:cs="Times New Roman"/>
          <w:color w:val="000000" w:themeColor="text1"/>
          <w:spacing w:val="-12"/>
          <w:sz w:val="22"/>
        </w:rPr>
        <w:t xml:space="preserve"> </w:t>
      </w:r>
      <w:r w:rsidRPr="00667F34">
        <w:rPr>
          <w:rFonts w:ascii="Times New Roman" w:hAnsi="Times New Roman" w:cs="Times New Roman"/>
          <w:color w:val="000000" w:themeColor="text1"/>
          <w:sz w:val="22"/>
        </w:rPr>
        <w:t>interesses</w:t>
      </w:r>
      <w:r w:rsidRPr="00667F34">
        <w:rPr>
          <w:rFonts w:ascii="Times New Roman" w:hAnsi="Times New Roman" w:cs="Times New Roman"/>
          <w:color w:val="000000" w:themeColor="text1"/>
          <w:spacing w:val="-11"/>
          <w:sz w:val="22"/>
        </w:rPr>
        <w:t xml:space="preserve"> </w:t>
      </w:r>
      <w:r w:rsidRPr="00667F34">
        <w:rPr>
          <w:rFonts w:ascii="Times New Roman" w:hAnsi="Times New Roman" w:cs="Times New Roman"/>
          <w:color w:val="000000" w:themeColor="text1"/>
          <w:sz w:val="22"/>
        </w:rPr>
        <w:t>da</w:t>
      </w:r>
      <w:r w:rsidRPr="00667F34">
        <w:rPr>
          <w:rFonts w:ascii="Times New Roman" w:hAnsi="Times New Roman" w:cs="Times New Roman"/>
          <w:color w:val="000000" w:themeColor="text1"/>
          <w:spacing w:val="-8"/>
          <w:sz w:val="22"/>
        </w:rPr>
        <w:t xml:space="preserve"> </w:t>
      </w:r>
      <w:r w:rsidRPr="00667F34">
        <w:rPr>
          <w:rFonts w:ascii="Times New Roman" w:hAnsi="Times New Roman" w:cs="Times New Roman"/>
          <w:color w:val="000000" w:themeColor="text1"/>
          <w:sz w:val="22"/>
        </w:rPr>
        <w:t>sociedade, das famílias e prioritariamente das crianças atendendo as especificidades de cada demanda possibilitando identidade cultural e sentido de pertencimento. (FARIA, p.69,</w:t>
      </w:r>
      <w:r w:rsidRPr="00667F34">
        <w:rPr>
          <w:rFonts w:ascii="Times New Roman" w:hAnsi="Times New Roman" w:cs="Times New Roman"/>
          <w:color w:val="000000" w:themeColor="text1"/>
          <w:spacing w:val="-3"/>
          <w:sz w:val="22"/>
        </w:rPr>
        <w:t xml:space="preserve"> </w:t>
      </w:r>
      <w:r w:rsidRPr="00667F34">
        <w:rPr>
          <w:rFonts w:ascii="Times New Roman" w:hAnsi="Times New Roman" w:cs="Times New Roman"/>
          <w:color w:val="000000" w:themeColor="text1"/>
          <w:sz w:val="22"/>
        </w:rPr>
        <w:t>1999)</w:t>
      </w:r>
    </w:p>
    <w:p w14:paraId="3B3AB403" w14:textId="2AC0CF4F" w:rsidR="00332906" w:rsidRDefault="00332906" w:rsidP="00332906">
      <w:pPr>
        <w:pStyle w:val="Corpodetexto"/>
        <w:spacing w:before="120" w:line="360" w:lineRule="auto"/>
        <w:ind w:right="109"/>
        <w:jc w:val="both"/>
        <w:rPr>
          <w:color w:val="000000"/>
          <w:lang w:eastAsia="pt-BR"/>
        </w:rPr>
      </w:pPr>
    </w:p>
    <w:p w14:paraId="56189FFE" w14:textId="1F3B258A" w:rsidR="00332906" w:rsidRPr="00EF0E2F" w:rsidRDefault="00332906" w:rsidP="00332906">
      <w:pPr>
        <w:pStyle w:val="Corpodetexto"/>
        <w:spacing w:before="120" w:line="360" w:lineRule="auto"/>
        <w:ind w:right="109"/>
        <w:jc w:val="both"/>
        <w:rPr>
          <w:color w:val="000000" w:themeColor="text1"/>
        </w:rPr>
      </w:pPr>
      <w:r>
        <w:rPr>
          <w:color w:val="000000"/>
          <w:lang w:eastAsia="pt-BR"/>
        </w:rPr>
        <w:t>Depois da conversa com todos os envolvidos no planejamento, foi decidido que seriam confeccionadas almofadas que tornariam o ambiente mais aconchegante; um bolsão, onde seriam colocados os livros e uma tenda para que as crianças tivessem um lugar mais reservado; além d</w:t>
      </w:r>
      <w:r>
        <w:rPr>
          <w:color w:val="000000"/>
        </w:rPr>
        <w:t xml:space="preserve">e capas para </w:t>
      </w:r>
      <w:r>
        <w:rPr>
          <w:color w:val="000000"/>
          <w:lang w:eastAsia="pt-BR"/>
        </w:rPr>
        <w:t xml:space="preserve">os </w:t>
      </w:r>
      <w:r>
        <w:rPr>
          <w:color w:val="000000"/>
        </w:rPr>
        <w:t>tatames</w:t>
      </w:r>
      <w:r>
        <w:rPr>
          <w:color w:val="000000"/>
          <w:lang w:eastAsia="pt-BR"/>
        </w:rPr>
        <w:t xml:space="preserve"> que serviam para tornar o espaço mais confortável, até mesmo para as crianças deitarem enquanto ouvissem uma história ou folheassem um livro.</w:t>
      </w:r>
    </w:p>
    <w:p w14:paraId="09BEC95D" w14:textId="3D7A4C13" w:rsidR="00332906" w:rsidRDefault="00332906" w:rsidP="00332906">
      <w:pPr>
        <w:pStyle w:val="Corpodetexto"/>
        <w:spacing w:before="120" w:line="360" w:lineRule="auto"/>
        <w:ind w:right="106"/>
        <w:jc w:val="both"/>
        <w:rPr>
          <w:color w:val="000000" w:themeColor="text1"/>
        </w:rPr>
      </w:pPr>
      <w:r>
        <w:rPr>
          <w:color w:val="000000" w:themeColor="text1"/>
        </w:rPr>
        <w:t>No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primeiro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momento,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iniciamos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a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confecção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das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almofadas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com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as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 xml:space="preserve">crianças, </w:t>
      </w:r>
      <w:r>
        <w:rPr>
          <w:color w:val="000000"/>
          <w:lang w:eastAsia="pt-BR"/>
        </w:rPr>
        <w:t xml:space="preserve">organizamos a sala de referência, previamente, em três mesas com materiais para decorarem os tecidos. </w:t>
      </w:r>
      <w:r>
        <w:rPr>
          <w:color w:val="000000" w:themeColor="text1"/>
        </w:rPr>
        <w:t xml:space="preserve"> </w:t>
      </w:r>
      <w:r>
        <w:rPr>
          <w:color w:val="000000" w:themeColor="text1"/>
          <w:spacing w:val="-3"/>
        </w:rPr>
        <w:t xml:space="preserve">Ao </w:t>
      </w:r>
      <w:r>
        <w:rPr>
          <w:color w:val="000000" w:themeColor="text1"/>
        </w:rPr>
        <w:t>final da decoração, os tecidos foram colocados no varal da sala para secar. Enquanto os tecidos secavam, as crianças convidavam seus pares, professoras e funcionários para ver o que realizaram e contavam</w:t>
      </w:r>
      <w:r>
        <w:rPr>
          <w:color w:val="000000" w:themeColor="text1"/>
          <w:spacing w:val="-38"/>
        </w:rPr>
        <w:t xml:space="preserve"> </w:t>
      </w:r>
      <w:r>
        <w:rPr>
          <w:color w:val="000000" w:themeColor="text1"/>
        </w:rPr>
        <w:t>sobre o espaço que estava sendo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construído. </w:t>
      </w:r>
    </w:p>
    <w:p w14:paraId="7FFC2FC3" w14:textId="77777777" w:rsidR="0010405D" w:rsidRDefault="0010405D" w:rsidP="00332906">
      <w:pPr>
        <w:pStyle w:val="Corpodetexto"/>
        <w:spacing w:line="360" w:lineRule="auto"/>
        <w:ind w:left="100" w:right="110" w:firstLine="708"/>
        <w:jc w:val="center"/>
        <w:rPr>
          <w:color w:val="000000" w:themeColor="text1"/>
        </w:rPr>
      </w:pPr>
    </w:p>
    <w:p w14:paraId="7A3317E1" w14:textId="77777777" w:rsidR="0010405D" w:rsidRDefault="0010405D" w:rsidP="00332906">
      <w:pPr>
        <w:pStyle w:val="Corpodetexto"/>
        <w:spacing w:line="360" w:lineRule="auto"/>
        <w:ind w:left="100" w:right="110" w:firstLine="708"/>
        <w:jc w:val="center"/>
        <w:rPr>
          <w:color w:val="000000" w:themeColor="text1"/>
        </w:rPr>
      </w:pPr>
    </w:p>
    <w:p w14:paraId="3B29B35E" w14:textId="77777777" w:rsidR="0010405D" w:rsidRDefault="0010405D" w:rsidP="00332906">
      <w:pPr>
        <w:pStyle w:val="Corpodetexto"/>
        <w:spacing w:line="360" w:lineRule="auto"/>
        <w:ind w:left="100" w:right="110" w:firstLine="708"/>
        <w:jc w:val="center"/>
        <w:rPr>
          <w:color w:val="000000" w:themeColor="text1"/>
        </w:rPr>
      </w:pPr>
    </w:p>
    <w:p w14:paraId="3D06BD55" w14:textId="77777777" w:rsidR="0010405D" w:rsidRDefault="0010405D" w:rsidP="00332906">
      <w:pPr>
        <w:pStyle w:val="Corpodetexto"/>
        <w:spacing w:line="360" w:lineRule="auto"/>
        <w:ind w:left="100" w:right="110" w:firstLine="708"/>
        <w:jc w:val="center"/>
        <w:rPr>
          <w:color w:val="000000" w:themeColor="text1"/>
        </w:rPr>
      </w:pPr>
    </w:p>
    <w:p w14:paraId="2723A0AA" w14:textId="77777777" w:rsidR="0010405D" w:rsidRDefault="0010405D" w:rsidP="00332906">
      <w:pPr>
        <w:pStyle w:val="Corpodetexto"/>
        <w:spacing w:line="360" w:lineRule="auto"/>
        <w:ind w:left="100" w:right="110" w:firstLine="708"/>
        <w:jc w:val="center"/>
        <w:rPr>
          <w:color w:val="000000" w:themeColor="text1"/>
        </w:rPr>
      </w:pPr>
    </w:p>
    <w:p w14:paraId="0C6CD4F2" w14:textId="77777777" w:rsidR="0010405D" w:rsidRDefault="0010405D" w:rsidP="00332906">
      <w:pPr>
        <w:pStyle w:val="Corpodetexto"/>
        <w:spacing w:line="360" w:lineRule="auto"/>
        <w:ind w:left="100" w:right="110" w:firstLine="708"/>
        <w:jc w:val="center"/>
        <w:rPr>
          <w:color w:val="000000" w:themeColor="text1"/>
        </w:rPr>
      </w:pPr>
    </w:p>
    <w:p w14:paraId="1C7FFC6D" w14:textId="77777777" w:rsidR="0010405D" w:rsidRDefault="0010405D" w:rsidP="00332906">
      <w:pPr>
        <w:pStyle w:val="Corpodetexto"/>
        <w:spacing w:line="360" w:lineRule="auto"/>
        <w:ind w:left="100" w:right="110" w:firstLine="708"/>
        <w:jc w:val="center"/>
        <w:rPr>
          <w:color w:val="000000" w:themeColor="text1"/>
        </w:rPr>
      </w:pPr>
    </w:p>
    <w:p w14:paraId="773FB273" w14:textId="4B9C8E09" w:rsidR="00332906" w:rsidRDefault="00332906" w:rsidP="00332906">
      <w:pPr>
        <w:pStyle w:val="Corpodetexto"/>
        <w:spacing w:line="360" w:lineRule="auto"/>
        <w:ind w:left="100" w:right="110" w:firstLine="708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Crianças decorando os tecidos para a almofada</w:t>
      </w:r>
    </w:p>
    <w:p w14:paraId="61ADD26C" w14:textId="5001C73C" w:rsidR="00332906" w:rsidRDefault="0010405D" w:rsidP="00332906">
      <w:pPr>
        <w:pStyle w:val="Corpodetexto"/>
        <w:spacing w:line="360" w:lineRule="auto"/>
        <w:ind w:left="100" w:right="110" w:firstLine="708"/>
        <w:jc w:val="center"/>
        <w:rPr>
          <w:color w:val="000000" w:themeColor="text1"/>
        </w:rPr>
      </w:pPr>
      <w:r>
        <w:rPr>
          <w:noProof/>
        </w:rPr>
        <w:drawing>
          <wp:anchor distT="0" distB="0" distL="0" distR="0" simplePos="0" relativeHeight="251693056" behindDoc="0" locked="0" layoutInCell="1" allowOverlap="1" wp14:anchorId="0F4FDEA3" wp14:editId="3F7CA2F0">
            <wp:simplePos x="0" y="0"/>
            <wp:positionH relativeFrom="margin">
              <wp:posOffset>1985010</wp:posOffset>
            </wp:positionH>
            <wp:positionV relativeFrom="paragraph">
              <wp:posOffset>13970</wp:posOffset>
            </wp:positionV>
            <wp:extent cx="2686050" cy="3202247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02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E06B8" w14:textId="77777777" w:rsidR="0010405D" w:rsidRDefault="0010405D" w:rsidP="00332906">
      <w:pPr>
        <w:pStyle w:val="Corpodetexto"/>
        <w:spacing w:line="360" w:lineRule="auto"/>
        <w:ind w:left="708" w:right="18"/>
        <w:jc w:val="center"/>
        <w:rPr>
          <w:color w:val="000000" w:themeColor="text1"/>
        </w:rPr>
      </w:pPr>
    </w:p>
    <w:p w14:paraId="5A5726A1" w14:textId="77777777" w:rsidR="0010405D" w:rsidRDefault="0010405D" w:rsidP="00332906">
      <w:pPr>
        <w:pStyle w:val="Corpodetexto"/>
        <w:spacing w:line="360" w:lineRule="auto"/>
        <w:ind w:left="708" w:right="18"/>
        <w:jc w:val="center"/>
        <w:rPr>
          <w:color w:val="000000" w:themeColor="text1"/>
        </w:rPr>
      </w:pPr>
    </w:p>
    <w:p w14:paraId="1635B823" w14:textId="77777777" w:rsidR="0010405D" w:rsidRDefault="0010405D" w:rsidP="00332906">
      <w:pPr>
        <w:pStyle w:val="Corpodetexto"/>
        <w:spacing w:line="360" w:lineRule="auto"/>
        <w:ind w:left="708" w:right="18"/>
        <w:jc w:val="center"/>
        <w:rPr>
          <w:color w:val="000000" w:themeColor="text1"/>
        </w:rPr>
      </w:pPr>
    </w:p>
    <w:p w14:paraId="7B960AF4" w14:textId="77777777" w:rsidR="0010405D" w:rsidRDefault="0010405D" w:rsidP="00332906">
      <w:pPr>
        <w:pStyle w:val="Corpodetexto"/>
        <w:spacing w:line="360" w:lineRule="auto"/>
        <w:ind w:left="708" w:right="18"/>
        <w:jc w:val="center"/>
        <w:rPr>
          <w:color w:val="000000" w:themeColor="text1"/>
        </w:rPr>
      </w:pPr>
    </w:p>
    <w:p w14:paraId="1934B772" w14:textId="77777777" w:rsidR="0010405D" w:rsidRDefault="0010405D" w:rsidP="00332906">
      <w:pPr>
        <w:pStyle w:val="Corpodetexto"/>
        <w:spacing w:line="360" w:lineRule="auto"/>
        <w:ind w:left="708" w:right="18"/>
        <w:jc w:val="center"/>
        <w:rPr>
          <w:color w:val="000000" w:themeColor="text1"/>
        </w:rPr>
      </w:pPr>
    </w:p>
    <w:p w14:paraId="21C195E3" w14:textId="77777777" w:rsidR="0010405D" w:rsidRDefault="0010405D" w:rsidP="00332906">
      <w:pPr>
        <w:pStyle w:val="Corpodetexto"/>
        <w:spacing w:line="360" w:lineRule="auto"/>
        <w:ind w:left="708" w:right="18"/>
        <w:jc w:val="center"/>
        <w:rPr>
          <w:color w:val="000000" w:themeColor="text1"/>
        </w:rPr>
      </w:pPr>
    </w:p>
    <w:p w14:paraId="038E6D7E" w14:textId="77777777" w:rsidR="0010405D" w:rsidRDefault="0010405D" w:rsidP="00332906">
      <w:pPr>
        <w:pStyle w:val="Corpodetexto"/>
        <w:spacing w:line="360" w:lineRule="auto"/>
        <w:ind w:left="708" w:right="18"/>
        <w:jc w:val="center"/>
        <w:rPr>
          <w:color w:val="000000" w:themeColor="text1"/>
        </w:rPr>
      </w:pPr>
    </w:p>
    <w:p w14:paraId="67BE18A8" w14:textId="77777777" w:rsidR="0010405D" w:rsidRDefault="0010405D" w:rsidP="00332906">
      <w:pPr>
        <w:pStyle w:val="Corpodetexto"/>
        <w:spacing w:line="360" w:lineRule="auto"/>
        <w:ind w:left="708" w:right="18"/>
        <w:jc w:val="center"/>
        <w:rPr>
          <w:color w:val="000000" w:themeColor="text1"/>
        </w:rPr>
      </w:pPr>
    </w:p>
    <w:p w14:paraId="52F4CA80" w14:textId="77777777" w:rsidR="0010405D" w:rsidRDefault="0010405D" w:rsidP="00332906">
      <w:pPr>
        <w:pStyle w:val="Corpodetexto"/>
        <w:spacing w:line="360" w:lineRule="auto"/>
        <w:ind w:left="708" w:right="18"/>
        <w:jc w:val="center"/>
        <w:rPr>
          <w:color w:val="000000" w:themeColor="text1"/>
        </w:rPr>
      </w:pPr>
    </w:p>
    <w:p w14:paraId="47AEDAE0" w14:textId="77777777" w:rsidR="0010405D" w:rsidRDefault="0010405D" w:rsidP="00332906">
      <w:pPr>
        <w:pStyle w:val="Corpodetexto"/>
        <w:spacing w:line="360" w:lineRule="auto"/>
        <w:ind w:left="708" w:right="18"/>
        <w:jc w:val="center"/>
        <w:rPr>
          <w:color w:val="000000" w:themeColor="text1"/>
        </w:rPr>
      </w:pPr>
    </w:p>
    <w:p w14:paraId="65624964" w14:textId="77777777" w:rsidR="0010405D" w:rsidRDefault="0010405D" w:rsidP="00332906">
      <w:pPr>
        <w:pStyle w:val="Corpodetexto"/>
        <w:spacing w:line="360" w:lineRule="auto"/>
        <w:ind w:left="708" w:right="18"/>
        <w:jc w:val="center"/>
        <w:rPr>
          <w:color w:val="000000" w:themeColor="text1"/>
        </w:rPr>
      </w:pPr>
    </w:p>
    <w:p w14:paraId="38D03D9A" w14:textId="77777777" w:rsidR="0010405D" w:rsidRDefault="0010405D" w:rsidP="00332906">
      <w:pPr>
        <w:pStyle w:val="Corpodetexto"/>
        <w:spacing w:line="360" w:lineRule="auto"/>
        <w:ind w:left="708" w:right="18"/>
        <w:jc w:val="center"/>
        <w:rPr>
          <w:color w:val="000000" w:themeColor="text1"/>
        </w:rPr>
      </w:pPr>
    </w:p>
    <w:p w14:paraId="79A93839" w14:textId="06A66729" w:rsidR="00332906" w:rsidRDefault="00332906" w:rsidP="00332906">
      <w:pPr>
        <w:pStyle w:val="Corpodetexto"/>
        <w:spacing w:line="360" w:lineRule="auto"/>
        <w:ind w:left="708" w:right="18"/>
        <w:jc w:val="center"/>
        <w:rPr>
          <w:color w:val="000000" w:themeColor="text1"/>
        </w:rPr>
      </w:pPr>
      <w:r>
        <w:rPr>
          <w:noProof/>
        </w:rPr>
        <w:drawing>
          <wp:anchor distT="0" distB="0" distL="0" distR="0" simplePos="0" relativeHeight="251691008" behindDoc="0" locked="0" layoutInCell="1" allowOverlap="1" wp14:anchorId="507547BE" wp14:editId="3E4E2462">
            <wp:simplePos x="0" y="0"/>
            <wp:positionH relativeFrom="page">
              <wp:posOffset>2356485</wp:posOffset>
            </wp:positionH>
            <wp:positionV relativeFrom="paragraph">
              <wp:posOffset>311785</wp:posOffset>
            </wp:positionV>
            <wp:extent cx="3598545" cy="2698750"/>
            <wp:effectExtent l="0" t="0" r="1905" b="635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69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Tecidos decorados pelas crianças </w:t>
      </w:r>
    </w:p>
    <w:p w14:paraId="4D5ECB8E" w14:textId="77777777" w:rsidR="00332906" w:rsidRDefault="00332906" w:rsidP="00332906">
      <w:pPr>
        <w:pStyle w:val="Corpodetexto"/>
        <w:spacing w:line="360" w:lineRule="auto"/>
        <w:ind w:left="708" w:right="18"/>
        <w:jc w:val="center"/>
        <w:rPr>
          <w:color w:val="000000" w:themeColor="text1"/>
        </w:rPr>
      </w:pPr>
    </w:p>
    <w:p w14:paraId="73C3CE8B" w14:textId="77777777" w:rsidR="0010405D" w:rsidRDefault="0010405D" w:rsidP="00332906">
      <w:pPr>
        <w:pStyle w:val="Corpodetexto"/>
        <w:spacing w:before="120" w:line="360" w:lineRule="auto"/>
        <w:ind w:right="107"/>
        <w:jc w:val="both"/>
        <w:rPr>
          <w:color w:val="000000" w:themeColor="text1"/>
        </w:rPr>
      </w:pPr>
    </w:p>
    <w:p w14:paraId="6BDEE05C" w14:textId="2B83A0FD" w:rsidR="00332906" w:rsidRDefault="00332906" w:rsidP="00332906">
      <w:pPr>
        <w:pStyle w:val="Corpodetexto"/>
        <w:spacing w:before="120" w:line="360" w:lineRule="auto"/>
        <w:ind w:right="10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Para finalização das almofadas (enchimento e costura) uma das licenciandas foi até a escola para recolher os tecidos, no dia seguinte.</w:t>
      </w:r>
    </w:p>
    <w:p w14:paraId="60521AC9" w14:textId="77777777" w:rsidR="00332906" w:rsidRPr="00667F34" w:rsidRDefault="00332906" w:rsidP="00332906">
      <w:pPr>
        <w:pStyle w:val="Corpodetexto"/>
        <w:spacing w:before="120" w:line="360" w:lineRule="auto"/>
        <w:ind w:right="107"/>
        <w:jc w:val="both"/>
        <w:rPr>
          <w:color w:val="000000" w:themeColor="text1"/>
        </w:rPr>
      </w:pPr>
      <w:r>
        <w:rPr>
          <w:color w:val="000000" w:themeColor="text1"/>
        </w:rPr>
        <w:t>No segundo momento do planejamento, conversamos com as crianças sobre a escolha dos livros que ficariam disponíveis nesse espaço. A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escolha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dos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livros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foi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realizada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  <w:spacing w:val="-3"/>
        </w:rPr>
        <w:t>na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Sala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de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 xml:space="preserve">Leitura da escola, com a mediação dos adultos, tendo em vista qualificar o acesso das crianças aos livros.  </w:t>
      </w:r>
    </w:p>
    <w:p w14:paraId="48DA8A7A" w14:textId="77777777" w:rsidR="00332906" w:rsidRDefault="00332906" w:rsidP="00332906">
      <w:pPr>
        <w:pStyle w:val="Corpodetexto"/>
        <w:spacing w:before="120" w:line="360" w:lineRule="auto"/>
        <w:ind w:right="109"/>
        <w:jc w:val="both"/>
        <w:rPr>
          <w:color w:val="000000" w:themeColor="text1"/>
        </w:rPr>
      </w:pPr>
      <w:r>
        <w:rPr>
          <w:color w:val="000000" w:themeColor="text1"/>
          <w:spacing w:val="-3"/>
        </w:rPr>
        <w:t xml:space="preserve">Ao </w:t>
      </w:r>
      <w:r>
        <w:rPr>
          <w:color w:val="000000" w:themeColor="text1"/>
        </w:rPr>
        <w:t>retornarem para a sala de referência, as crianças encontraram o espaço montado e organizado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na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sala pelas licenciandas.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Enquanto as crianças exploravam o espaço, as pibidianas eram solicitadas a ler; aos poucos alguns responsáveis foram chegando para buscar as crianças e foram convidados para conhecer o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espaço.</w:t>
      </w:r>
    </w:p>
    <w:p w14:paraId="02FF5506" w14:textId="77777777" w:rsidR="00332906" w:rsidRDefault="00332906" w:rsidP="00332906">
      <w:pPr>
        <w:pStyle w:val="Corpodetexto"/>
        <w:spacing w:before="120" w:line="360" w:lineRule="auto"/>
        <w:ind w:right="109"/>
        <w:jc w:val="both"/>
        <w:rPr>
          <w:color w:val="000000" w:themeColor="text1"/>
        </w:rPr>
      </w:pPr>
      <w:r>
        <w:rPr>
          <w:color w:val="000000" w:themeColor="text1"/>
        </w:rPr>
        <w:t>Destaco a seguir algumas falas das crianças no momento que se depararam com o espaço pronto, para preservar o anonimato delas, serão identificadas por suas iniciais:</w:t>
      </w:r>
    </w:p>
    <w:p w14:paraId="186D6D79" w14:textId="77777777" w:rsidR="00332906" w:rsidRDefault="00332906" w:rsidP="00332906">
      <w:pPr>
        <w:pStyle w:val="Corpodetexto"/>
        <w:spacing w:before="154" w:line="360" w:lineRule="auto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>MH: Olha o espaço da leitura!</w:t>
      </w:r>
    </w:p>
    <w:p w14:paraId="390D6778" w14:textId="77777777" w:rsidR="00332906" w:rsidRDefault="00332906" w:rsidP="00332906">
      <w:pPr>
        <w:pStyle w:val="Corpodetexto"/>
        <w:spacing w:before="120" w:line="360" w:lineRule="auto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>V: Eu pintei essas  almofadas.</w:t>
      </w:r>
    </w:p>
    <w:p w14:paraId="52472D07" w14:textId="77777777" w:rsidR="00332906" w:rsidRDefault="00332906" w:rsidP="00332906">
      <w:pPr>
        <w:pStyle w:val="Corpodetexto"/>
        <w:spacing w:before="120" w:line="360" w:lineRule="auto"/>
        <w:ind w:right="140"/>
        <w:jc w:val="both"/>
        <w:rPr>
          <w:color w:val="000000" w:themeColor="text1"/>
        </w:rPr>
      </w:pPr>
      <w:r>
        <w:rPr>
          <w:color w:val="000000" w:themeColor="text1"/>
        </w:rPr>
        <w:t xml:space="preserve">JP: Eu gosto de sentar nas almofadas para ler o livro do Saci. </w:t>
      </w:r>
    </w:p>
    <w:p w14:paraId="0F97357F" w14:textId="77777777" w:rsidR="00332906" w:rsidRDefault="00332906" w:rsidP="00332906">
      <w:pPr>
        <w:pStyle w:val="Corpodetexto"/>
        <w:spacing w:before="120" w:line="360" w:lineRule="auto"/>
        <w:ind w:right="3311"/>
        <w:jc w:val="both"/>
        <w:rPr>
          <w:color w:val="000000" w:themeColor="text1"/>
        </w:rPr>
      </w:pPr>
      <w:r>
        <w:rPr>
          <w:color w:val="000000" w:themeColor="text1"/>
        </w:rPr>
        <w:t>A: Amanhã vai estar aqui?</w:t>
      </w:r>
    </w:p>
    <w:p w14:paraId="15301141" w14:textId="48B3DACE" w:rsidR="00332906" w:rsidRDefault="00332906" w:rsidP="00332906">
      <w:pPr>
        <w:pStyle w:val="Corpodetexto"/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MH: Mãe senta aqui, vou ler pra você!</w:t>
      </w:r>
    </w:p>
    <w:p w14:paraId="1E300FA5" w14:textId="3C1A0EF2" w:rsidR="0010405D" w:rsidRDefault="0010405D" w:rsidP="0010405D">
      <w:pPr>
        <w:pStyle w:val="Corpodetexto"/>
        <w:spacing w:before="104" w:line="360" w:lineRule="auto"/>
        <w:ind w:right="12"/>
        <w:jc w:val="center"/>
        <w:rPr>
          <w:color w:val="000000" w:themeColor="text1"/>
        </w:rPr>
      </w:pPr>
      <w:r>
        <w:rPr>
          <w:noProof/>
        </w:rPr>
        <w:lastRenderedPageBreak/>
        <w:drawing>
          <wp:anchor distT="0" distB="0" distL="0" distR="0" simplePos="0" relativeHeight="251687936" behindDoc="0" locked="0" layoutInCell="1" allowOverlap="1" wp14:anchorId="56D68DB4" wp14:editId="60E9AE03">
            <wp:simplePos x="0" y="0"/>
            <wp:positionH relativeFrom="margin">
              <wp:posOffset>1127760</wp:posOffset>
            </wp:positionH>
            <wp:positionV relativeFrom="paragraph">
              <wp:posOffset>334010</wp:posOffset>
            </wp:positionV>
            <wp:extent cx="3893185" cy="4267200"/>
            <wp:effectExtent l="0" t="0" r="0" b="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42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06">
        <w:rPr>
          <w:color w:val="000000" w:themeColor="text1"/>
        </w:rPr>
        <w:t>Espaço da leitura antes da reorganização do espaço</w:t>
      </w:r>
    </w:p>
    <w:p w14:paraId="079452AD" w14:textId="10DDEE7A" w:rsidR="0010405D" w:rsidRDefault="0010405D" w:rsidP="0010405D">
      <w:pPr>
        <w:pStyle w:val="Corpodetexto"/>
        <w:spacing w:before="104" w:line="360" w:lineRule="auto"/>
        <w:ind w:right="12"/>
        <w:jc w:val="center"/>
        <w:rPr>
          <w:color w:val="000000" w:themeColor="text1"/>
        </w:rPr>
      </w:pPr>
    </w:p>
    <w:p w14:paraId="1C1D109C" w14:textId="77777777" w:rsidR="0010405D" w:rsidRDefault="0010405D" w:rsidP="0010405D">
      <w:pPr>
        <w:pStyle w:val="Corpodetexto"/>
        <w:spacing w:before="104" w:line="360" w:lineRule="auto"/>
        <w:ind w:right="12"/>
        <w:jc w:val="center"/>
        <w:rPr>
          <w:color w:val="000000" w:themeColor="text1"/>
        </w:rPr>
      </w:pPr>
    </w:p>
    <w:p w14:paraId="00CF1B29" w14:textId="1CC7950B" w:rsidR="00332906" w:rsidRDefault="0010405D" w:rsidP="00332906">
      <w:pPr>
        <w:pStyle w:val="Corpodetexto"/>
        <w:spacing w:line="360" w:lineRule="auto"/>
        <w:ind w:left="100" w:right="110" w:firstLine="708"/>
        <w:jc w:val="center"/>
        <w:rPr>
          <w:color w:val="000000" w:themeColor="text1"/>
        </w:rPr>
      </w:pPr>
      <w:bookmarkStart w:id="0" w:name="_GoBack"/>
      <w:r>
        <w:rPr>
          <w:noProof/>
        </w:rPr>
        <w:lastRenderedPageBreak/>
        <w:drawing>
          <wp:anchor distT="0" distB="0" distL="0" distR="0" simplePos="0" relativeHeight="251688960" behindDoc="0" locked="0" layoutInCell="1" allowOverlap="1" wp14:anchorId="2D1EBA8F" wp14:editId="4ADDE25C">
            <wp:simplePos x="0" y="0"/>
            <wp:positionH relativeFrom="page">
              <wp:posOffset>866140</wp:posOffset>
            </wp:positionH>
            <wp:positionV relativeFrom="paragraph">
              <wp:posOffset>372110</wp:posOffset>
            </wp:positionV>
            <wp:extent cx="2905125" cy="3676650"/>
            <wp:effectExtent l="0" t="0" r="9525" b="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0" distR="0" simplePos="0" relativeHeight="251689984" behindDoc="0" locked="0" layoutInCell="1" allowOverlap="1" wp14:anchorId="6D92B119" wp14:editId="31A2D347">
            <wp:simplePos x="0" y="0"/>
            <wp:positionH relativeFrom="page">
              <wp:posOffset>3924300</wp:posOffset>
            </wp:positionH>
            <wp:positionV relativeFrom="paragraph">
              <wp:posOffset>362585</wp:posOffset>
            </wp:positionV>
            <wp:extent cx="2700655" cy="3714750"/>
            <wp:effectExtent l="0" t="0" r="4445" b="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06">
        <w:rPr>
          <w:color w:val="000000" w:themeColor="text1"/>
        </w:rPr>
        <w:t>Espaço da leitura após a reorganização do espaço</w:t>
      </w:r>
    </w:p>
    <w:p w14:paraId="2451A44D" w14:textId="77777777" w:rsidR="00332906" w:rsidRDefault="00332906" w:rsidP="00332906">
      <w:pPr>
        <w:pStyle w:val="Corpodetexto"/>
        <w:spacing w:line="360" w:lineRule="auto"/>
        <w:ind w:left="100" w:right="110" w:firstLine="708"/>
        <w:jc w:val="both"/>
        <w:rPr>
          <w:color w:val="000000" w:themeColor="text1"/>
        </w:rPr>
      </w:pPr>
    </w:p>
    <w:p w14:paraId="6B18DE7C" w14:textId="1555EDA3" w:rsidR="00332906" w:rsidRPr="002950C8" w:rsidRDefault="00332906" w:rsidP="00332906">
      <w:pPr>
        <w:spacing w:line="360" w:lineRule="auto"/>
        <w:rPr>
          <w:rFonts w:ascii="Times New Roman" w:eastAsia="Times New Roman" w:hAnsi="Times New Roman" w:cs="Times New Roman"/>
        </w:rPr>
      </w:pPr>
      <w:r w:rsidRPr="002950C8">
        <w:rPr>
          <w:rFonts w:ascii="Times New Roman" w:hAnsi="Times New Roman" w:cs="Times New Roman"/>
          <w:color w:val="000000" w:themeColor="text1"/>
        </w:rPr>
        <w:t>Esse espaço tem como objetivo ampliar as possibilidades de interações dos pequenos com</w:t>
      </w:r>
      <w:r w:rsidRPr="002950C8">
        <w:rPr>
          <w:rFonts w:ascii="Times New Roman" w:hAnsi="Times New Roman" w:cs="Times New Roman"/>
          <w:color w:val="000000" w:themeColor="text1"/>
          <w:spacing w:val="-17"/>
        </w:rPr>
        <w:t xml:space="preserve"> </w:t>
      </w:r>
      <w:r w:rsidRPr="002950C8">
        <w:rPr>
          <w:rFonts w:ascii="Times New Roman" w:hAnsi="Times New Roman" w:cs="Times New Roman"/>
          <w:color w:val="000000" w:themeColor="text1"/>
        </w:rPr>
        <w:t>a</w:t>
      </w:r>
      <w:r w:rsidRPr="002950C8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2950C8">
        <w:rPr>
          <w:rFonts w:ascii="Times New Roman" w:hAnsi="Times New Roman" w:cs="Times New Roman"/>
          <w:color w:val="000000" w:themeColor="text1"/>
        </w:rPr>
        <w:t>literatura</w:t>
      </w:r>
      <w:r>
        <w:rPr>
          <w:rFonts w:ascii="Times New Roman" w:eastAsia="Times New Roman" w:hAnsi="Times New Roman" w:cs="Times New Roman"/>
          <w:color w:val="000000"/>
        </w:rPr>
        <w:t>. A</w:t>
      </w:r>
      <w:r w:rsidRPr="002950C8">
        <w:rPr>
          <w:rFonts w:ascii="Times New Roman" w:eastAsia="Times New Roman" w:hAnsi="Times New Roman" w:cs="Times New Roman"/>
          <w:color w:val="000000"/>
        </w:rPr>
        <w:t xml:space="preserve"> constante presença de livros literários de qualidade, selecionados por nós, é importante para que as crianças se envolvam no universo da leitura que possibilita que a criança entre em contato com uma multiplicidade de sentimentos e experiências, fundamentais para que seja estimulada nela a imaginação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2950C8">
        <w:rPr>
          <w:rFonts w:ascii="Times New Roman" w:eastAsia="Times New Roman" w:hAnsi="Times New Roman" w:cs="Times New Roman"/>
          <w:color w:val="000000"/>
        </w:rPr>
        <w:t>Sendo assim:</w:t>
      </w:r>
    </w:p>
    <w:p w14:paraId="341C2F73" w14:textId="77777777" w:rsidR="00332906" w:rsidRPr="00BB4688" w:rsidRDefault="00332906" w:rsidP="00332906">
      <w:pPr>
        <w:spacing w:after="180"/>
        <w:ind w:left="226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B46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 importante é que se repense no lugar da Literatura, seja por meio da divulgação oral ou escrita, com espaço próprio para que se </w:t>
      </w:r>
      <w:proofErr w:type="gramStart"/>
      <w:r w:rsidRPr="00BB4688">
        <w:rPr>
          <w:rFonts w:ascii="Times New Roman" w:eastAsia="Times New Roman" w:hAnsi="Times New Roman" w:cs="Times New Roman"/>
          <w:color w:val="000000"/>
          <w:sz w:val="22"/>
          <w:szCs w:val="22"/>
        </w:rPr>
        <w:t>crie novas</w:t>
      </w:r>
      <w:proofErr w:type="gramEnd"/>
      <w:r w:rsidRPr="00BB46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sensibilidades. tanto a narração de histórias por meio da oralidade, como pela escrita, podem facilitar a emergência de uma criança mais conhecedora de si e de outro, plenamente capaz de se reconhecer nos textos, como também criar universos a partir das portas que se abrem durante a escuta/leitura (</w:t>
      </w:r>
      <w:r w:rsidRPr="00BB4688">
        <w:rPr>
          <w:rFonts w:ascii="Times New Roman" w:hAnsi="Times New Roman" w:cs="Times New Roman"/>
          <w:color w:val="000000"/>
          <w:sz w:val="22"/>
          <w:szCs w:val="22"/>
        </w:rPr>
        <w:t xml:space="preserve"> CAVALCANTI, 2002, </w:t>
      </w:r>
      <w:r w:rsidRPr="00BB4688">
        <w:rPr>
          <w:rFonts w:ascii="Times New Roman" w:eastAsia="Times New Roman" w:hAnsi="Times New Roman" w:cs="Times New Roman"/>
          <w:color w:val="000000"/>
          <w:sz w:val="22"/>
          <w:szCs w:val="22"/>
        </w:rPr>
        <w:t>p.32)</w:t>
      </w:r>
    </w:p>
    <w:p w14:paraId="7DB46E64" w14:textId="77777777" w:rsidR="00332906" w:rsidRDefault="00332906" w:rsidP="00332906">
      <w:pPr>
        <w:pStyle w:val="Corpodetexto"/>
        <w:spacing w:before="120" w:line="360" w:lineRule="auto"/>
        <w:ind w:right="110"/>
        <w:jc w:val="both"/>
        <w:rPr>
          <w:color w:val="000000" w:themeColor="text1"/>
        </w:rPr>
      </w:pPr>
    </w:p>
    <w:p w14:paraId="38551C54" w14:textId="1C8A38DE" w:rsidR="00332906" w:rsidRDefault="00332906" w:rsidP="00332906">
      <w:pPr>
        <w:pStyle w:val="Corpodetexto"/>
        <w:spacing w:before="120" w:line="360" w:lineRule="auto"/>
        <w:ind w:right="11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Foi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muito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intenso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o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movimento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de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exploração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das</w:t>
      </w:r>
      <w:r>
        <w:rPr>
          <w:color w:val="000000" w:themeColor="text1"/>
          <w:spacing w:val="-15"/>
        </w:rPr>
        <w:t xml:space="preserve"> </w:t>
      </w:r>
      <w:r>
        <w:rPr>
          <w:color w:val="000000" w:themeColor="text1"/>
        </w:rPr>
        <w:t>crianças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desse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espaço.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Traziam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livros para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que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lêssemos,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deitavam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nas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almofadas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folheando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vários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títulos,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insinuavam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brincadeiras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 xml:space="preserve">e dramatizações a partir do que as histórias sugeriam. </w:t>
      </w:r>
      <w:r>
        <w:rPr>
          <w:color w:val="000000" w:themeColor="text1"/>
          <w:spacing w:val="-4"/>
        </w:rPr>
        <w:t xml:space="preserve">Ler </w:t>
      </w:r>
      <w:r>
        <w:rPr>
          <w:color w:val="000000" w:themeColor="text1"/>
        </w:rPr>
        <w:t>e fazer de conta eram duas faces de uma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mesma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moeda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e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ter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essa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possibilidade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na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sala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-3"/>
        </w:rPr>
        <w:t>de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referência,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ampliava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a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experiência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 xml:space="preserve">leitora e de produção </w:t>
      </w:r>
      <w:r>
        <w:rPr>
          <w:color w:val="000000" w:themeColor="text1"/>
          <w:spacing w:val="-3"/>
        </w:rPr>
        <w:t xml:space="preserve">de </w:t>
      </w:r>
      <w:r>
        <w:rPr>
          <w:color w:val="000000" w:themeColor="text1"/>
        </w:rPr>
        <w:t>linguagem por parte das crianças.</w:t>
      </w:r>
    </w:p>
    <w:p w14:paraId="342C9C48" w14:textId="77777777" w:rsidR="00332906" w:rsidRDefault="00332906" w:rsidP="00332906">
      <w:pPr>
        <w:pStyle w:val="Corpodetexto"/>
        <w:spacing w:before="120" w:line="360" w:lineRule="auto"/>
        <w:ind w:right="110"/>
        <w:jc w:val="both"/>
        <w:rPr>
          <w:color w:val="000000"/>
        </w:rPr>
      </w:pPr>
      <w:r>
        <w:rPr>
          <w:color w:val="000000" w:themeColor="text1"/>
        </w:rPr>
        <w:t>As crianças tiveram um lugar para chamar de “nosso espaço”, essa fala entre aspas era recorrente no cotidiano das crianças, e ganhou força, siginificado,  demonstrando que a partir do protagonismo de todo o processo de contrução do espaço proporcionou o pertencimento desse ambiente. Nesse sentido, podemos afirmar que as crianças se tornaram autoras do espaço da leitura. O sentimento de autoria ficou claro quando uma professora de outro grupo entrou na sala de referência e elogiou o ambiente, e brincou dizendo que iria pegar umas almofadas emprestadas para levar para sua casa,  prontamente as crianças disseram que ela não poderia levar, que era do grupo e do espaço. Além disso, as crianças convidavam outras crianças para ir até o espaço, mostravam as almofadas e pegavam livros para ler. O espaço da leitura era solicitado também pelas crianças para realização de rodas de conversa; a tenda era utilizada como casinha, as almofadas viravam camas. As crianças sentiram-se</w:t>
      </w:r>
      <w:r>
        <w:rPr>
          <w:color w:val="000000"/>
        </w:rPr>
        <w:t xml:space="preserve"> parte integrante de todo o processo de construção e, como protagonistas, e que viveram, significaram e ressignificaram vários papéis nesse espaço pensado e construído por e para elas.</w:t>
      </w:r>
    </w:p>
    <w:p w14:paraId="2E7440DC" w14:textId="77777777" w:rsidR="00332906" w:rsidRDefault="00332906" w:rsidP="00332906">
      <w:pPr>
        <w:pStyle w:val="Corpodetexto"/>
        <w:spacing w:before="120" w:line="360" w:lineRule="auto"/>
        <w:ind w:right="112"/>
        <w:jc w:val="both"/>
        <w:rPr>
          <w:color w:val="000000" w:themeColor="text1"/>
        </w:rPr>
      </w:pPr>
      <w:r>
        <w:rPr>
          <w:color w:val="000000" w:themeColor="text1"/>
        </w:rPr>
        <w:t>A partir da experiência relatada o espaço tornou-se uma categoria pedagógica, um outro educador, diante do olhar, da escuta atenta e sensível das licenciandas, da intencionalidade ao organizar o espaço e da participação ativa das crianças.</w:t>
      </w:r>
    </w:p>
    <w:p w14:paraId="3CE9156F" w14:textId="77777777" w:rsidR="00332906" w:rsidRDefault="00332906" w:rsidP="00332906">
      <w:pPr>
        <w:spacing w:before="160" w:line="240" w:lineRule="auto"/>
        <w:ind w:left="2368" w:right="116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Certos referenciais podem auxiliar na construção dos espaços: ver com os olhos das crianças e as suas medidas, integrá-las ao espaço cultural circundante, mas não se restringir a ele; verificar a riqueza de possibilidades motoras, sensoriais, aquisitivas de conhecimento; construir o espaço junto com as crianças e mudá-lo ao longo do ano. (BARBOSA, 2006, p. 135)</w:t>
      </w:r>
    </w:p>
    <w:p w14:paraId="54E8112C" w14:textId="77777777" w:rsidR="00332906" w:rsidRDefault="00332906" w:rsidP="00332906">
      <w:pPr>
        <w:pStyle w:val="Corpodetexto"/>
        <w:spacing w:before="240" w:line="360" w:lineRule="auto"/>
        <w:ind w:right="107"/>
        <w:jc w:val="both"/>
        <w:rPr>
          <w:color w:val="000000" w:themeColor="text1"/>
        </w:rPr>
      </w:pPr>
      <w:r>
        <w:rPr>
          <w:color w:val="000000" w:themeColor="text1"/>
        </w:rPr>
        <w:t xml:space="preserve">Dessa maneira, o espaço convidativo e de livre acesso, através das interações e brincadeiras estabelecidas entre crianças e seus pares nesse ambiente, entre crianças e espaço, mostram a potencialidade da organização, mantendo um espaço flexível, proporcionando novas ampliações no </w:t>
      </w:r>
      <w:r>
        <w:rPr>
          <w:color w:val="000000" w:themeColor="text1"/>
        </w:rPr>
        <w:lastRenderedPageBreak/>
        <w:t>brincar e nas relações, sendo um outro educador em trabalho conjunto com os adultos.</w:t>
      </w:r>
    </w:p>
    <w:p w14:paraId="65E7BA9F" w14:textId="77777777" w:rsidR="00332906" w:rsidRDefault="00332906" w:rsidP="00332906">
      <w:pPr>
        <w:pStyle w:val="Corpodetexto"/>
        <w:spacing w:before="159" w:line="360" w:lineRule="auto"/>
        <w:ind w:right="110"/>
        <w:jc w:val="both"/>
        <w:rPr>
          <w:b/>
          <w:bCs/>
          <w:color w:val="000000" w:themeColor="text1"/>
        </w:rPr>
      </w:pPr>
    </w:p>
    <w:p w14:paraId="05EF4659" w14:textId="77777777" w:rsidR="00332906" w:rsidRDefault="00332906" w:rsidP="00332906">
      <w:pPr>
        <w:pStyle w:val="Corpodetexto"/>
        <w:spacing w:before="159" w:line="360" w:lineRule="auto"/>
        <w:ind w:right="11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Considerações Finais</w:t>
      </w:r>
    </w:p>
    <w:p w14:paraId="476A7CFA" w14:textId="77777777" w:rsidR="00332906" w:rsidRDefault="00332906" w:rsidP="00332906">
      <w:pPr>
        <w:pStyle w:val="Corpodetexto"/>
        <w:spacing w:before="120" w:line="360" w:lineRule="auto"/>
        <w:ind w:right="107"/>
        <w:jc w:val="both"/>
        <w:rPr>
          <w:color w:val="000000" w:themeColor="text1"/>
        </w:rPr>
      </w:pPr>
      <w:r>
        <w:rPr>
          <w:color w:val="000000" w:themeColor="text1"/>
        </w:rPr>
        <w:t>A experiência apresentada do planejamento da organização do espaço da sala de referência, mostrou a potencialidade do espaço organizado na educação infantil, em especial com o grupo Faz de Conta e Fantasias do CAp EI da UFRJ. Um espaço acolhedor,</w:t>
      </w:r>
      <w:r>
        <w:rPr>
          <w:color w:val="000000" w:themeColor="text1"/>
          <w:spacing w:val="-15"/>
        </w:rPr>
        <w:t xml:space="preserve"> </w:t>
      </w:r>
      <w:r>
        <w:rPr>
          <w:color w:val="000000" w:themeColor="text1"/>
        </w:rPr>
        <w:t>estimulante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potencializa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as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brincadeiras,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as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interações,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ampliando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os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conhecimentos das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crianças. O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espaço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construído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junto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com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os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pequenos,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potencializou suas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relações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e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 xml:space="preserve">o sentimento de pertencimento. Pudemos constatar que as mudanças foram significativas para o cotidiano </w:t>
      </w:r>
      <w:r>
        <w:rPr>
          <w:color w:val="000000" w:themeColor="text1"/>
          <w:spacing w:val="6"/>
        </w:rPr>
        <w:t xml:space="preserve">do </w:t>
      </w:r>
      <w:r>
        <w:rPr>
          <w:color w:val="000000" w:themeColor="text1"/>
        </w:rPr>
        <w:t>grupo, pois os materiais que antes não eram de acesso livre, passaram a estar à disposição dos pequenos, momentos como leitura de livros, contação de histórias foram mais frequentes.</w:t>
      </w:r>
    </w:p>
    <w:p w14:paraId="5B4968F2" w14:textId="77777777" w:rsidR="00332906" w:rsidRDefault="00332906" w:rsidP="00332906">
      <w:pPr>
        <w:pStyle w:val="Corpodetexto"/>
        <w:spacing w:before="104" w:line="360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 xml:space="preserve">Desse modo, o espaço da sala de referência organizado, tornou-se um educador em trabalho junto com as professoras regentes e pibidianas. Percebemos o quanto o processo da organização também contribui para o desenvolvimento dos pequenos. </w:t>
      </w:r>
      <w:r>
        <w:t xml:space="preserve">As crianças foram protagonistas durante todas as propostas, demonstrando em suas falas, o pertencimento e atuação sobre o planejamento que foi proposto. </w:t>
      </w:r>
      <w:r>
        <w:rPr>
          <w:color w:val="000000" w:themeColor="text1"/>
        </w:rPr>
        <w:t>Compreendemos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que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o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espaço,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assim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como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os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professores,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é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um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educador,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pois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 xml:space="preserve">através das relações e interações das crianças com o ambiente, objetos, materiais, entre seus </w:t>
      </w:r>
      <w:r>
        <w:rPr>
          <w:color w:val="000000" w:themeColor="text1"/>
          <w:spacing w:val="2"/>
        </w:rPr>
        <w:t xml:space="preserve">pares, </w:t>
      </w:r>
      <w:r>
        <w:rPr>
          <w:color w:val="000000" w:themeColor="text1"/>
        </w:rPr>
        <w:t>ou com os adultos, os pequenos ampliam seus conhecimentos, vivências, experiências e repertório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cultural.</w:t>
      </w:r>
    </w:p>
    <w:p w14:paraId="2A4BFBDC" w14:textId="77777777" w:rsidR="00332906" w:rsidRPr="00861662" w:rsidRDefault="00332906" w:rsidP="00332906">
      <w:pPr>
        <w:spacing w:before="156" w:line="240" w:lineRule="auto"/>
        <w:ind w:left="2368" w:right="1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009E8A2" w14:textId="77777777" w:rsidR="00332906" w:rsidRDefault="00332906" w:rsidP="00332906">
      <w:pPr>
        <w:pStyle w:val="Corpodetexto"/>
        <w:spacing w:before="159" w:line="360" w:lineRule="auto"/>
        <w:ind w:right="11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Referências Bibliográficas</w:t>
      </w:r>
    </w:p>
    <w:p w14:paraId="572E7427" w14:textId="77777777" w:rsidR="00332906" w:rsidRDefault="00332906" w:rsidP="00332906">
      <w:pPr>
        <w:spacing w:line="360" w:lineRule="auto"/>
        <w:ind w:righ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BARBOSA, M. C. S. </w:t>
      </w:r>
      <w:r>
        <w:rPr>
          <w:rFonts w:ascii="Times New Roman" w:hAnsi="Times New Roman" w:cs="Times New Roman"/>
          <w:b/>
        </w:rPr>
        <w:t>Por amor e por força: rotinas na educação infantil</w:t>
      </w:r>
      <w:r>
        <w:rPr>
          <w:rFonts w:ascii="Times New Roman" w:hAnsi="Times New Roman" w:cs="Times New Roman"/>
        </w:rPr>
        <w:t>. Porto Alegre: Artmed, 2006.</w:t>
      </w:r>
    </w:p>
    <w:p w14:paraId="2C2AEC30" w14:textId="77777777" w:rsidR="00332906" w:rsidRDefault="00332906" w:rsidP="00332906">
      <w:pPr>
        <w:pStyle w:val="Corpodetexto"/>
        <w:tabs>
          <w:tab w:val="left" w:pos="820"/>
        </w:tabs>
        <w:spacing w:before="166" w:line="360" w:lineRule="auto"/>
        <w:ind w:right="110"/>
        <w:jc w:val="both"/>
      </w:pPr>
      <w:r>
        <w:t>BRASIL.</w:t>
      </w:r>
      <w:r>
        <w:rPr>
          <w:spacing w:val="-10"/>
        </w:rPr>
        <w:t xml:space="preserve"> </w:t>
      </w:r>
      <w:r>
        <w:t>Ministério</w:t>
      </w:r>
      <w:r>
        <w:rPr>
          <w:spacing w:val="-9"/>
        </w:rPr>
        <w:t xml:space="preserve"> </w:t>
      </w:r>
      <w:r>
        <w:rPr>
          <w:spacing w:val="-3"/>
        </w:rPr>
        <w:t>da</w:t>
      </w:r>
      <w:r>
        <w:rPr>
          <w:spacing w:val="-9"/>
        </w:rPr>
        <w:t xml:space="preserve"> </w:t>
      </w:r>
      <w:r>
        <w:t>Educação/Conselho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Educação/Câmara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t>Educação</w:t>
      </w:r>
      <w:r>
        <w:rPr>
          <w:spacing w:val="-10"/>
        </w:rPr>
        <w:t xml:space="preserve"> </w:t>
      </w:r>
      <w:r>
        <w:t xml:space="preserve">Básica. </w:t>
      </w:r>
      <w:r>
        <w:rPr>
          <w:b/>
        </w:rPr>
        <w:t xml:space="preserve">RESOLUÇÃO N. 5, </w:t>
      </w:r>
      <w:r>
        <w:rPr>
          <w:b/>
          <w:spacing w:val="-3"/>
        </w:rPr>
        <w:t xml:space="preserve">de </w:t>
      </w:r>
      <w:r>
        <w:rPr>
          <w:b/>
        </w:rPr>
        <w:t xml:space="preserve">17 </w:t>
      </w:r>
      <w:r>
        <w:rPr>
          <w:b/>
          <w:spacing w:val="-3"/>
        </w:rPr>
        <w:t xml:space="preserve">de </w:t>
      </w:r>
      <w:r>
        <w:rPr>
          <w:b/>
        </w:rPr>
        <w:t>DEZEMBRO DE 2009</w:t>
      </w:r>
      <w:r>
        <w:t xml:space="preserve">. </w:t>
      </w:r>
      <w:r>
        <w:rPr>
          <w:spacing w:val="-3"/>
        </w:rPr>
        <w:t xml:space="preserve">Fixa </w:t>
      </w:r>
      <w:r>
        <w:t>as Diretrizes Curriculares Nacionais para a Educação Infantil. Brasília:</w:t>
      </w:r>
      <w:r>
        <w:rPr>
          <w:spacing w:val="-12"/>
        </w:rPr>
        <w:t xml:space="preserve"> </w:t>
      </w:r>
      <w:r>
        <w:t>2009.</w:t>
      </w:r>
    </w:p>
    <w:p w14:paraId="05B3B61F" w14:textId="77777777" w:rsidR="00332906" w:rsidRDefault="00332906" w:rsidP="00332906">
      <w:pPr>
        <w:pStyle w:val="Corpodetexto"/>
        <w:tabs>
          <w:tab w:val="left" w:pos="820"/>
        </w:tabs>
        <w:spacing w:before="166" w:line="360" w:lineRule="auto"/>
        <w:ind w:right="110"/>
        <w:jc w:val="both"/>
      </w:pPr>
      <w:r>
        <w:rPr>
          <w:color w:val="000000"/>
        </w:rPr>
        <w:lastRenderedPageBreak/>
        <w:t xml:space="preserve">CAVALCANTI, Joana. </w:t>
      </w:r>
      <w:r>
        <w:rPr>
          <w:b/>
          <w:bCs/>
          <w:color w:val="000000"/>
        </w:rPr>
        <w:t>Caminhos da literatura infantil e juvenil: dinâmicas e vivências na ação</w:t>
      </w:r>
      <w:r>
        <w:rPr>
          <w:color w:val="000000"/>
        </w:rPr>
        <w:t>. São Paulo: Paulus, 2002.</w:t>
      </w:r>
    </w:p>
    <w:p w14:paraId="5A5E7E14" w14:textId="77777777" w:rsidR="00332906" w:rsidRDefault="00332906" w:rsidP="00332906">
      <w:pPr>
        <w:pStyle w:val="Corpodetexto"/>
        <w:spacing w:before="159" w:line="360" w:lineRule="auto"/>
        <w:ind w:right="115"/>
        <w:jc w:val="both"/>
      </w:pPr>
      <w:r>
        <w:t xml:space="preserve">CAMÕES, M. C.; TOLEDO, </w:t>
      </w:r>
      <w:r>
        <w:rPr>
          <w:spacing w:val="-4"/>
        </w:rPr>
        <w:t xml:space="preserve">L. </w:t>
      </w:r>
      <w:r>
        <w:t xml:space="preserve">P. </w:t>
      </w:r>
      <w:r>
        <w:rPr>
          <w:spacing w:val="-3"/>
        </w:rPr>
        <w:t xml:space="preserve">B; </w:t>
      </w:r>
      <w:r>
        <w:t xml:space="preserve">RONCORATI, M. </w:t>
      </w:r>
      <w:r>
        <w:rPr>
          <w:b/>
          <w:bCs/>
        </w:rPr>
        <w:t>Infâncias, tempos e espaços: tecendo ideias</w:t>
      </w:r>
      <w:r>
        <w:t xml:space="preserve">. In: KRAMER, S.; NUNES, M. F.; CARVALHO, M. C. (orgs.). Educação Infantil: formação e responsabilidade. Campinas, SP: Papirus, 2013. p. </w:t>
      </w:r>
      <w:r>
        <w:rPr>
          <w:spacing w:val="2"/>
        </w:rPr>
        <w:t xml:space="preserve">259- </w:t>
      </w:r>
      <w:r>
        <w:t>278.</w:t>
      </w:r>
    </w:p>
    <w:p w14:paraId="7617B5A8" w14:textId="77777777" w:rsidR="00332906" w:rsidRDefault="00332906" w:rsidP="00332906">
      <w:pPr>
        <w:spacing w:before="16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FARIA, A L. G., PALHARES, M. S. (Org.). </w:t>
      </w:r>
      <w:r>
        <w:rPr>
          <w:rFonts w:ascii="Times New Roman" w:hAnsi="Times New Roman" w:cs="Times New Roman"/>
          <w:b/>
        </w:rPr>
        <w:t xml:space="preserve">Educação infantil pós-LDB: rumos e desafios. </w:t>
      </w:r>
      <w:r>
        <w:rPr>
          <w:rFonts w:ascii="Times New Roman" w:hAnsi="Times New Roman" w:cs="Times New Roman"/>
        </w:rPr>
        <w:t>Campinas: Autores Associados, 2000.</w:t>
      </w:r>
    </w:p>
    <w:p w14:paraId="06A0D98F" w14:textId="77777777" w:rsidR="00332906" w:rsidRDefault="00332906" w:rsidP="00332906">
      <w:p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FORTUNATI, A. Espaço e decoração: fundamentos contextuais do planejamento educacional. In: FORTUNATI, Aldo.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 educação infantil como projeto da comunidade. A experiência de San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Miniato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Porto Alegre: Artmed, 2009. (p. 59 – 66). </w:t>
      </w:r>
    </w:p>
    <w:p w14:paraId="63C6E93C" w14:textId="77777777" w:rsidR="00332906" w:rsidRDefault="00332906" w:rsidP="00332906">
      <w:pPr>
        <w:spacing w:before="158" w:line="360" w:lineRule="auto"/>
        <w:ind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GANDINI, L. Espaços educacionais de envolvimento pessoal. In: EDWARDS, C; GANDINI, L; FORMAN, G. </w:t>
      </w:r>
      <w:r>
        <w:rPr>
          <w:rFonts w:ascii="Times New Roman" w:hAnsi="Times New Roman" w:cs="Times New Roman"/>
          <w:b/>
        </w:rPr>
        <w:t xml:space="preserve">As cem linguagens da criança: a abordagem de </w:t>
      </w:r>
      <w:proofErr w:type="spellStart"/>
      <w:r>
        <w:rPr>
          <w:rFonts w:ascii="Times New Roman" w:hAnsi="Times New Roman" w:cs="Times New Roman"/>
          <w:b/>
        </w:rPr>
        <w:t>Reggio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Emilia</w:t>
      </w:r>
      <w:proofErr w:type="spellEnd"/>
      <w:r>
        <w:rPr>
          <w:rFonts w:ascii="Times New Roman" w:hAnsi="Times New Roman" w:cs="Times New Roman"/>
          <w:b/>
        </w:rPr>
        <w:t xml:space="preserve"> na educação da primeira infância</w:t>
      </w:r>
      <w:r>
        <w:rPr>
          <w:rFonts w:ascii="Times New Roman" w:hAnsi="Times New Roman" w:cs="Times New Roman"/>
        </w:rPr>
        <w:t>. Porto alegre: Penso, 2016. p. 137-149.</w:t>
      </w:r>
    </w:p>
    <w:p w14:paraId="60EE9C07" w14:textId="77777777" w:rsidR="00332906" w:rsidRPr="00766729" w:rsidRDefault="00332906" w:rsidP="00332906">
      <w:pPr>
        <w:spacing w:before="0" w:after="0" w:line="360" w:lineRule="auto"/>
        <w:rPr>
          <w:rFonts w:ascii="Times New Roman" w:eastAsia="Times New Roman" w:hAnsi="Times New Roman" w:cs="Times New Roman"/>
          <w:color w:val="auto"/>
        </w:rPr>
      </w:pPr>
    </w:p>
    <w:p w14:paraId="40311BCB" w14:textId="77777777" w:rsidR="00332906" w:rsidRPr="00F92DF3" w:rsidRDefault="00332906" w:rsidP="00B059A0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A698E55" w14:textId="424B6AEE" w:rsidR="00B059A0" w:rsidRDefault="00B059A0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B059A0" w:rsidSect="00332906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1A61C" w14:textId="77777777" w:rsidR="00F74B42" w:rsidRDefault="00F74B42">
      <w:pPr>
        <w:spacing w:before="0" w:after="0" w:line="240" w:lineRule="auto"/>
      </w:pPr>
      <w:r>
        <w:separator/>
      </w:r>
    </w:p>
  </w:endnote>
  <w:endnote w:type="continuationSeparator" w:id="0">
    <w:p w14:paraId="081D2773" w14:textId="77777777" w:rsidR="00F74B42" w:rsidRDefault="00F74B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8AC9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1F6F8E">
      <w:rPr>
        <w:rFonts w:ascii="Times New Roman" w:eastAsia="Times New Roman" w:hAnsi="Times New Roman" w:cs="Times New Roman"/>
        <w:noProof/>
        <w:sz w:val="22"/>
        <w:szCs w:val="22"/>
      </w:rPr>
      <w:t>4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14:paraId="33961F0E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  <w:p w14:paraId="465C6ACE" w14:textId="77777777" w:rsidR="009F3CF9" w:rsidRDefault="009F3CF9"/>
  <w:p w14:paraId="04AFDAA4" w14:textId="77777777" w:rsidR="009F3CF9" w:rsidRDefault="009F3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F3017" w14:textId="77777777" w:rsidR="00F74B42" w:rsidRDefault="00F74B42">
      <w:pPr>
        <w:spacing w:before="0" w:after="0" w:line="240" w:lineRule="auto"/>
      </w:pPr>
      <w:r>
        <w:separator/>
      </w:r>
    </w:p>
  </w:footnote>
  <w:footnote w:type="continuationSeparator" w:id="0">
    <w:p w14:paraId="7D4EAA6E" w14:textId="77777777" w:rsidR="00F74B42" w:rsidRDefault="00F74B42">
      <w:pPr>
        <w:spacing w:before="0" w:after="0" w:line="240" w:lineRule="auto"/>
      </w:pPr>
      <w:r>
        <w:continuationSeparator/>
      </w:r>
    </w:p>
  </w:footnote>
  <w:footnote w:id="1">
    <w:p w14:paraId="45C43A19" w14:textId="77777777" w:rsidR="0010405D" w:rsidRDefault="0010405D" w:rsidP="0010405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2"/>
          <w:szCs w:val="22"/>
        </w:rPr>
        <w:t>Pedagoga (Universidade Federal do Rio de Janeiro). Professora Substituta de Educação Infantil (Centro de Referência em Educação Infantil Realengo – Colégio Pedro II), Rio de Janeiro - RJ, Brasil. Contato: dezza_freitas@hotmail.com.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9B8A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 wp14:anchorId="491D2D40" wp14:editId="7F5DDCF8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8ADA1F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  <w:p w14:paraId="11C8222C" w14:textId="77777777" w:rsidR="009F3CF9" w:rsidRDefault="009F3CF9"/>
  <w:p w14:paraId="6F38CF57" w14:textId="77777777" w:rsidR="009F3CF9" w:rsidRDefault="009F3C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33"/>
    <w:rsid w:val="0010405D"/>
    <w:rsid w:val="001F6F8E"/>
    <w:rsid w:val="00332906"/>
    <w:rsid w:val="003A4473"/>
    <w:rsid w:val="00424723"/>
    <w:rsid w:val="00594633"/>
    <w:rsid w:val="005C1AFB"/>
    <w:rsid w:val="00617321"/>
    <w:rsid w:val="008437FB"/>
    <w:rsid w:val="00871014"/>
    <w:rsid w:val="00882C1B"/>
    <w:rsid w:val="009F3CF9"/>
    <w:rsid w:val="00B059A0"/>
    <w:rsid w:val="00BA3CB1"/>
    <w:rsid w:val="00BF1B48"/>
    <w:rsid w:val="00C320AC"/>
    <w:rsid w:val="00DA4CBB"/>
    <w:rsid w:val="00F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613F"/>
  <w15:docId w15:val="{54CC21CF-3687-4DC9-A536-FBCE356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059A0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59A0"/>
    <w:rPr>
      <w:rFonts w:ascii="Times New Roman" w:eastAsia="Times New Roman" w:hAnsi="Times New Roman" w:cs="Times New Roman"/>
      <w:color w:val="auto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3329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Fontepargpadro"/>
    <w:rsid w:val="0033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2612</Words>
  <Characters>14369</Characters>
  <Application>Microsoft Office Word</Application>
  <DocSecurity>0</DocSecurity>
  <Lines>228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Andrezza Freitas</dc:creator>
  <cp:lastModifiedBy>Andrezza Freitas</cp:lastModifiedBy>
  <cp:revision>2</cp:revision>
  <dcterms:created xsi:type="dcterms:W3CDTF">2019-11-30T22:28:00Z</dcterms:created>
  <dcterms:modified xsi:type="dcterms:W3CDTF">2019-11-30T22:28:00Z</dcterms:modified>
</cp:coreProperties>
</file>