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FC71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  <w:bookmarkStart w:id="0" w:name="_Hlk99370168"/>
      <w:r w:rsidRPr="00302431">
        <w:rPr>
          <w:rFonts w:ascii="Times New Roman" w:hAnsi="Times New Roman" w:cs="Times New Roman"/>
          <w:b/>
          <w:bCs/>
        </w:rPr>
        <w:t>SAINT</w:t>
      </w:r>
      <w:r w:rsidRPr="00302431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302431">
        <w:rPr>
          <w:rFonts w:ascii="Times New Roman" w:hAnsi="Times New Roman" w:cs="Times New Roman"/>
          <w:b/>
          <w:bCs/>
        </w:rPr>
        <w:t>SIMONIANISMO DOS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IRMÃOS PEREIRE NO</w:t>
      </w:r>
      <w:r w:rsidRPr="0064619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CONTEXTO DE CRIAÇÃO E ATUAÇÃO DO </w:t>
      </w:r>
      <w:r w:rsidRPr="0064619B">
        <w:rPr>
          <w:rFonts w:ascii="Times New Roman" w:hAnsi="Times New Roman" w:cs="Times New Roman"/>
          <w:b/>
          <w:bCs/>
        </w:rPr>
        <w:t>CRÉDIT MOBILIER</w:t>
      </w:r>
    </w:p>
    <w:p w14:paraId="7DC2F479" w14:textId="77777777" w:rsidR="00F63051" w:rsidRDefault="00F63051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4BFA4C32" w14:textId="77777777" w:rsidR="00F63051" w:rsidRDefault="00F63051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4C60D3F1" w14:textId="3B29C1BD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Área Temática 4 : História Econômica e Social.</w:t>
      </w:r>
    </w:p>
    <w:p w14:paraId="39AFA18A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21D4EE92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00D11CCD" w14:textId="77777777" w:rsidR="00944518" w:rsidRPr="0064619B" w:rsidRDefault="00944518" w:rsidP="00944518">
      <w:pPr>
        <w:pStyle w:val="Corpodetexto"/>
        <w:spacing w:line="360" w:lineRule="auto"/>
        <w:ind w:left="2934" w:right="123" w:firstLine="606"/>
        <w:rPr>
          <w:rFonts w:ascii="Times New Roman" w:hAnsi="Times New Roman" w:cs="Times New Roman"/>
          <w:b/>
          <w:bCs/>
        </w:rPr>
      </w:pPr>
      <w:r w:rsidRPr="0064619B">
        <w:rPr>
          <w:rFonts w:ascii="Times New Roman" w:hAnsi="Times New Roman" w:cs="Times New Roman"/>
          <w:b/>
          <w:bCs/>
        </w:rPr>
        <w:t>RESUMO</w:t>
      </w:r>
    </w:p>
    <w:p w14:paraId="714A9C11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</w:p>
    <w:p w14:paraId="56522FD6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</w:p>
    <w:p w14:paraId="2A020D45" w14:textId="01818C0A" w:rsidR="00944518" w:rsidRPr="0064619B" w:rsidRDefault="00944518" w:rsidP="00944518">
      <w:pPr>
        <w:pStyle w:val="Corpodetexto"/>
        <w:ind w:right="125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Este artigo te</w:t>
      </w:r>
      <w:r>
        <w:rPr>
          <w:rFonts w:ascii="Times New Roman" w:hAnsi="Times New Roman" w:cs="Times New Roman"/>
        </w:rPr>
        <w:t>ve</w:t>
      </w:r>
      <w:r w:rsidRPr="0064619B">
        <w:rPr>
          <w:rFonts w:ascii="Times New Roman" w:hAnsi="Times New Roman" w:cs="Times New Roman"/>
        </w:rPr>
        <w:t xml:space="preserve"> como</w:t>
      </w:r>
      <w:r>
        <w:rPr>
          <w:rFonts w:ascii="Times New Roman" w:hAnsi="Times New Roman" w:cs="Times New Roman"/>
        </w:rPr>
        <w:t xml:space="preserve"> principal</w:t>
      </w:r>
      <w:r w:rsidR="00EB6A2E">
        <w:rPr>
          <w:rFonts w:ascii="Times New Roman" w:hAnsi="Times New Roman" w:cs="Times New Roman"/>
        </w:rPr>
        <w:t xml:space="preserve"> objetivo</w:t>
      </w:r>
      <w:r w:rsidRPr="00646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descrever</w:t>
      </w:r>
      <w:r w:rsidRPr="0064619B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trajetória dos imãos Pereire, fundadores do</w:t>
      </w:r>
      <w:r w:rsidRPr="0064619B">
        <w:rPr>
          <w:rFonts w:ascii="Times New Roman" w:hAnsi="Times New Roman" w:cs="Times New Roman"/>
        </w:rPr>
        <w:t xml:space="preserve"> banco </w:t>
      </w:r>
      <w:r w:rsidRPr="00B45E68">
        <w:rPr>
          <w:rFonts w:ascii="Times New Roman" w:hAnsi="Times New Roman" w:cs="Times New Roman"/>
          <w:i/>
          <w:iCs/>
        </w:rPr>
        <w:t>Credit Mobilier</w:t>
      </w:r>
      <w:r>
        <w:rPr>
          <w:rFonts w:ascii="Times New Roman" w:hAnsi="Times New Roman" w:cs="Times New Roman"/>
        </w:rPr>
        <w:t xml:space="preserve">. </w:t>
      </w:r>
      <w:r w:rsidR="002307A5">
        <w:rPr>
          <w:rFonts w:ascii="Times New Roman" w:hAnsi="Times New Roman" w:cs="Times New Roman"/>
        </w:rPr>
        <w:t>Desta forma</w:t>
      </w:r>
      <w:r>
        <w:rPr>
          <w:rFonts w:ascii="Times New Roman" w:hAnsi="Times New Roman" w:cs="Times New Roman"/>
        </w:rPr>
        <w:t>, inicialmente</w:t>
      </w:r>
      <w:r w:rsidR="00EB6A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foi feito um pequeno relato sobre a vida dos irmãos, seus primeiros trabalhos e como a religião e as </w:t>
      </w:r>
      <w:r w:rsidRPr="0064619B">
        <w:rPr>
          <w:rFonts w:ascii="Times New Roman" w:hAnsi="Times New Roman" w:cs="Times New Roman"/>
        </w:rPr>
        <w:t>ideias de</w:t>
      </w:r>
      <w:r>
        <w:rPr>
          <w:rFonts w:ascii="Times New Roman" w:hAnsi="Times New Roman" w:cs="Times New Roman"/>
        </w:rPr>
        <w:t xml:space="preserve"> Conde </w:t>
      </w:r>
      <w:r w:rsidRPr="0064619B">
        <w:rPr>
          <w:rFonts w:ascii="Times New Roman" w:hAnsi="Times New Roman" w:cs="Times New Roman"/>
        </w:rPr>
        <w:t xml:space="preserve"> Saint Simon </w:t>
      </w:r>
      <w:r>
        <w:rPr>
          <w:rFonts w:ascii="Times New Roman" w:hAnsi="Times New Roman" w:cs="Times New Roman"/>
        </w:rPr>
        <w:t xml:space="preserve">influenciaram </w:t>
      </w:r>
      <w:r w:rsidRPr="0064619B">
        <w:rPr>
          <w:rFonts w:ascii="Times New Roman" w:hAnsi="Times New Roman" w:cs="Times New Roman"/>
        </w:rPr>
        <w:t xml:space="preserve">no pensamento </w:t>
      </w:r>
      <w:r>
        <w:rPr>
          <w:rFonts w:ascii="Times New Roman" w:hAnsi="Times New Roman" w:cs="Times New Roman"/>
        </w:rPr>
        <w:t xml:space="preserve">empresarial </w:t>
      </w:r>
      <w:r w:rsidRPr="0064619B">
        <w:rPr>
          <w:rFonts w:ascii="Times New Roman" w:hAnsi="Times New Roman" w:cs="Times New Roman"/>
        </w:rPr>
        <w:t xml:space="preserve">dos fundadores </w:t>
      </w:r>
      <w:r>
        <w:rPr>
          <w:rFonts w:ascii="Times New Roman" w:hAnsi="Times New Roman" w:cs="Times New Roman"/>
        </w:rPr>
        <w:t xml:space="preserve">do primeiro banco de investimentos, </w:t>
      </w:r>
      <w:r w:rsidR="00840020">
        <w:rPr>
          <w:rFonts w:ascii="Times New Roman" w:hAnsi="Times New Roman" w:cs="Times New Roman"/>
        </w:rPr>
        <w:t xml:space="preserve">o qual, </w:t>
      </w:r>
      <w:r>
        <w:rPr>
          <w:rFonts w:ascii="Times New Roman" w:hAnsi="Times New Roman" w:cs="Times New Roman"/>
        </w:rPr>
        <w:t>posterior</w:t>
      </w:r>
      <w:r w:rsidR="00840020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>nte</w:t>
      </w:r>
      <w:r w:rsidR="0084002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viria a ser considerado como precursor dos atuais bancos</w:t>
      </w:r>
      <w:r w:rsidR="0023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universais e de desenvolvimento.</w:t>
      </w:r>
      <w:r w:rsidR="002307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isso, fez-se </w:t>
      </w:r>
      <w:r w:rsidR="00840020">
        <w:rPr>
          <w:rFonts w:ascii="Times New Roman" w:hAnsi="Times New Roman" w:cs="Times New Roman"/>
        </w:rPr>
        <w:t xml:space="preserve">necessária exposição </w:t>
      </w:r>
      <w:r>
        <w:rPr>
          <w:rFonts w:ascii="Times New Roman" w:hAnsi="Times New Roman" w:cs="Times New Roman"/>
        </w:rPr>
        <w:t>sobre suas relações empresariais</w:t>
      </w:r>
      <w:r w:rsidR="00840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os banqueiros da familia Rothchilds, e pol</w:t>
      </w:r>
      <w:r w:rsidR="00840020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ticas com Napoleao III, no inicio do Segundo Império. Buscou-se</w:t>
      </w:r>
      <w:r w:rsidR="008A6CAC">
        <w:rPr>
          <w:rFonts w:ascii="Times New Roman" w:hAnsi="Times New Roman" w:cs="Times New Roman"/>
        </w:rPr>
        <w:t xml:space="preserve"> desta forma</w:t>
      </w:r>
      <w:r>
        <w:rPr>
          <w:rFonts w:ascii="Times New Roman" w:hAnsi="Times New Roman" w:cs="Times New Roman"/>
        </w:rPr>
        <w:t xml:space="preserve"> demonstrar </w:t>
      </w:r>
      <w:r w:rsidR="0088767E">
        <w:rPr>
          <w:rFonts w:ascii="Times New Roman" w:hAnsi="Times New Roman" w:cs="Times New Roman"/>
        </w:rPr>
        <w:t>em quais aspectos</w:t>
      </w:r>
      <w:r w:rsidR="008A6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estas relações influenciaram positivamente e negativamente em suas vidas e seus neg</w:t>
      </w:r>
      <w:r w:rsidR="00791BB9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cios, principalmente após a criação do </w:t>
      </w:r>
      <w:r w:rsidRPr="00B45E68">
        <w:rPr>
          <w:rFonts w:ascii="Times New Roman" w:hAnsi="Times New Roman" w:cs="Times New Roman"/>
          <w:i/>
          <w:iCs/>
        </w:rPr>
        <w:t>Credit Mobilier</w:t>
      </w:r>
      <w:r>
        <w:rPr>
          <w:rFonts w:ascii="Times New Roman" w:hAnsi="Times New Roman" w:cs="Times New Roman"/>
        </w:rPr>
        <w:t xml:space="preserve">. </w:t>
      </w:r>
      <w:r w:rsidR="00C15886">
        <w:rPr>
          <w:rFonts w:ascii="Times New Roman" w:hAnsi="Times New Roman" w:cs="Times New Roman"/>
        </w:rPr>
        <w:t>Na mesma senda, também fez-se necessária uma descrição da</w:t>
      </w:r>
      <w:r>
        <w:rPr>
          <w:rFonts w:ascii="Times New Roman" w:hAnsi="Times New Roman" w:cs="Times New Roman"/>
        </w:rPr>
        <w:t xml:space="preserve"> hist</w:t>
      </w:r>
      <w:r w:rsidR="004018EB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ria do banco, sua maneira de atuar nos neg</w:t>
      </w:r>
      <w:r w:rsidR="00826D1C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cios, </w:t>
      </w:r>
      <w:r w:rsidR="00C15886">
        <w:rPr>
          <w:rFonts w:ascii="Times New Roman" w:hAnsi="Times New Roman" w:cs="Times New Roman"/>
        </w:rPr>
        <w:t>a qual</w:t>
      </w:r>
      <w:r>
        <w:rPr>
          <w:rFonts w:ascii="Times New Roman" w:hAnsi="Times New Roman" w:cs="Times New Roman"/>
        </w:rPr>
        <w:t xml:space="preserve"> influenciou a criação de outras  instituições ao mesmo “ molde”, e tamb</w:t>
      </w:r>
      <w:r w:rsidR="00C1588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m, como e quais fatores levaram ao fim da instituição.</w:t>
      </w:r>
      <w:r w:rsidR="00C15886">
        <w:rPr>
          <w:rFonts w:ascii="Times New Roman" w:hAnsi="Times New Roman" w:cs="Times New Roman"/>
        </w:rPr>
        <w:t xml:space="preserve"> </w:t>
      </w:r>
      <w:r w:rsidR="009D0E4E">
        <w:rPr>
          <w:rFonts w:ascii="Times New Roman" w:hAnsi="Times New Roman" w:cs="Times New Roman"/>
        </w:rPr>
        <w:t>Deste modo</w:t>
      </w:r>
      <w:r w:rsidRPr="0064619B">
        <w:rPr>
          <w:rFonts w:ascii="Times New Roman" w:hAnsi="Times New Roman" w:cs="Times New Roman"/>
        </w:rPr>
        <w:t xml:space="preserve"> foi realizada uma pesquisa bibliogr</w:t>
      </w:r>
      <w:r w:rsidR="009D0E4E">
        <w:rPr>
          <w:rFonts w:ascii="Times New Roman" w:hAnsi="Times New Roman" w:cs="Times New Roman"/>
        </w:rPr>
        <w:t>á</w:t>
      </w:r>
      <w:r w:rsidRPr="0064619B">
        <w:rPr>
          <w:rFonts w:ascii="Times New Roman" w:hAnsi="Times New Roman" w:cs="Times New Roman"/>
        </w:rPr>
        <w:t xml:space="preserve">fica em livros e artigos. Ao final do estudo pode-se perceber a similaridades existentes entre a forma de atuação do banco </w:t>
      </w:r>
      <w:r w:rsidRPr="00B45E68">
        <w:rPr>
          <w:rFonts w:ascii="Times New Roman" w:hAnsi="Times New Roman" w:cs="Times New Roman"/>
          <w:i/>
          <w:iCs/>
        </w:rPr>
        <w:t>Credit Mobilier</w:t>
      </w:r>
      <w:r w:rsidRPr="0064619B">
        <w:rPr>
          <w:rFonts w:ascii="Times New Roman" w:hAnsi="Times New Roman" w:cs="Times New Roman"/>
        </w:rPr>
        <w:t xml:space="preserve"> e os atuais bancos de desenvolvimento, </w:t>
      </w:r>
      <w:r w:rsidR="009D0E4E">
        <w:rPr>
          <w:rFonts w:ascii="Times New Roman" w:hAnsi="Times New Roman" w:cs="Times New Roman"/>
        </w:rPr>
        <w:t>bem como a</w:t>
      </w:r>
      <w:r w:rsidRPr="0064619B">
        <w:rPr>
          <w:rFonts w:ascii="Times New Roman" w:hAnsi="Times New Roman" w:cs="Times New Roman"/>
        </w:rPr>
        <w:t xml:space="preserve"> presença de uma ideologia em prol do desenvolvimento economico</w:t>
      </w:r>
      <w:r>
        <w:rPr>
          <w:rFonts w:ascii="Times New Roman" w:hAnsi="Times New Roman" w:cs="Times New Roman"/>
        </w:rPr>
        <w:t xml:space="preserve"> como o desenvolvimentismo.</w:t>
      </w:r>
    </w:p>
    <w:p w14:paraId="2BC3D274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126D836F" w14:textId="3D31915F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Palavras Chave:Credit M</w:t>
      </w:r>
      <w:r w:rsidR="007B2866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</w:rPr>
        <w:t>bilier. Hist</w:t>
      </w:r>
      <w:r w:rsidR="007B2866">
        <w:rPr>
          <w:rFonts w:ascii="Times New Roman" w:hAnsi="Times New Roman" w:cs="Times New Roman"/>
        </w:rPr>
        <w:t>ó</w:t>
      </w:r>
      <w:r w:rsidRPr="0064619B">
        <w:rPr>
          <w:rFonts w:ascii="Times New Roman" w:hAnsi="Times New Roman" w:cs="Times New Roman"/>
        </w:rPr>
        <w:t>ria. Desenvolvimento</w:t>
      </w:r>
    </w:p>
    <w:p w14:paraId="0E580442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61A7FDAA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  <w:b/>
          <w:bCs/>
        </w:rPr>
      </w:pPr>
      <w:r w:rsidRPr="0064619B">
        <w:rPr>
          <w:rFonts w:ascii="Times New Roman" w:hAnsi="Times New Roman" w:cs="Times New Roman"/>
          <w:b/>
          <w:bCs/>
        </w:rPr>
        <w:t>1 INTRODUÇÃO</w:t>
      </w:r>
    </w:p>
    <w:bookmarkEnd w:id="0"/>
    <w:p w14:paraId="04BB4A9D" w14:textId="77777777" w:rsidR="00944518" w:rsidRPr="0064619B" w:rsidRDefault="00944518" w:rsidP="00944518">
      <w:pPr>
        <w:pStyle w:val="Corpodetexto"/>
        <w:spacing w:line="360" w:lineRule="auto"/>
        <w:ind w:right="123"/>
        <w:rPr>
          <w:rFonts w:ascii="Times New Roman" w:hAnsi="Times New Roman" w:cs="Times New Roman"/>
        </w:rPr>
      </w:pPr>
    </w:p>
    <w:p w14:paraId="202A1312" w14:textId="4E62619D" w:rsidR="00944518" w:rsidRPr="00B45E68" w:rsidRDefault="00944518" w:rsidP="00944518">
      <w:pPr>
        <w:pStyle w:val="Corpodetexto"/>
        <w:spacing w:line="360" w:lineRule="auto"/>
        <w:ind w:right="123" w:firstLine="606"/>
        <w:rPr>
          <w:rFonts w:ascii="Times New Roman" w:hAnsi="Times New Roman" w:cs="Times New Roman"/>
          <w:i/>
          <w:iCs/>
        </w:rPr>
      </w:pPr>
      <w:r w:rsidRPr="0064619B">
        <w:rPr>
          <w:rFonts w:ascii="Times New Roman" w:hAnsi="Times New Roman" w:cs="Times New Roman"/>
        </w:rPr>
        <w:t xml:space="preserve">O estudo da  função do crédito e da atividade bancária no 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crescimento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industrial é essencial para entender o desenvolvimento econ</w:t>
      </w:r>
      <w:r w:rsidR="007F3A21">
        <w:rPr>
          <w:rFonts w:ascii="Times New Roman" w:hAnsi="Times New Roman" w:cs="Times New Roman"/>
        </w:rPr>
        <w:t>ô</w:t>
      </w:r>
      <w:r w:rsidRPr="0064619B">
        <w:rPr>
          <w:rFonts w:ascii="Times New Roman" w:hAnsi="Times New Roman" w:cs="Times New Roman"/>
        </w:rPr>
        <w:t>mico.</w:t>
      </w:r>
      <w:r w:rsidR="007F3A21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E partindo desta afirmação, é relevante conhecer a hist</w:t>
      </w:r>
      <w:r w:rsidR="00347875">
        <w:rPr>
          <w:rFonts w:ascii="Times New Roman" w:hAnsi="Times New Roman" w:cs="Times New Roman"/>
        </w:rPr>
        <w:t>ó</w:t>
      </w:r>
      <w:r w:rsidRPr="0064619B">
        <w:rPr>
          <w:rFonts w:ascii="Times New Roman" w:hAnsi="Times New Roman" w:cs="Times New Roman"/>
        </w:rPr>
        <w:t xml:space="preserve">ria do precursor dos bancos de desenvolvimento; o </w:t>
      </w:r>
      <w:r w:rsidRPr="00B45E68">
        <w:rPr>
          <w:rFonts w:ascii="Times New Roman" w:hAnsi="Times New Roman" w:cs="Times New Roman"/>
          <w:i/>
          <w:iCs/>
        </w:rPr>
        <w:t>Credit Mobilier.</w:t>
      </w:r>
    </w:p>
    <w:p w14:paraId="092A6F8F" w14:textId="32199985" w:rsidR="00944518" w:rsidRPr="0064619B" w:rsidRDefault="00944518" w:rsidP="00944518">
      <w:pPr>
        <w:pStyle w:val="Corpodetexto"/>
        <w:spacing w:before="1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 hist</w:t>
      </w:r>
      <w:r w:rsidR="00347875">
        <w:rPr>
          <w:rFonts w:ascii="Times New Roman" w:hAnsi="Times New Roman" w:cs="Times New Roman"/>
        </w:rPr>
        <w:t>ó</w:t>
      </w:r>
      <w:r w:rsidRPr="0064619B">
        <w:rPr>
          <w:rFonts w:ascii="Times New Roman" w:hAnsi="Times New Roman" w:cs="Times New Roman"/>
        </w:rPr>
        <w:t>ria da industrialização francesa monstra um bom exemplo da interação existente entre o cr</w:t>
      </w:r>
      <w:r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</w:rPr>
        <w:t>dito e atividade banc</w:t>
      </w:r>
      <w:r>
        <w:rPr>
          <w:rFonts w:ascii="Times New Roman" w:hAnsi="Times New Roman" w:cs="Times New Roman"/>
        </w:rPr>
        <w:t>á</w:t>
      </w:r>
      <w:r w:rsidRPr="0064619B">
        <w:rPr>
          <w:rFonts w:ascii="Times New Roman" w:hAnsi="Times New Roman" w:cs="Times New Roman"/>
        </w:rPr>
        <w:t xml:space="preserve">ria, justamente pelo sugimento de um novo “tipo” de banco,  que serveria de instrumento para a superação da estagnação </w:t>
      </w:r>
      <w:r w:rsidRPr="0064619B">
        <w:rPr>
          <w:rFonts w:ascii="Times New Roman" w:hAnsi="Times New Roman" w:cs="Times New Roman"/>
        </w:rPr>
        <w:lastRenderedPageBreak/>
        <w:t>econ</w:t>
      </w:r>
      <w:r w:rsidR="00180BDB">
        <w:rPr>
          <w:rFonts w:ascii="Times New Roman" w:hAnsi="Times New Roman" w:cs="Times New Roman"/>
        </w:rPr>
        <w:t>ô</w:t>
      </w:r>
      <w:r w:rsidRPr="0064619B">
        <w:rPr>
          <w:rFonts w:ascii="Times New Roman" w:hAnsi="Times New Roman" w:cs="Times New Roman"/>
        </w:rPr>
        <w:t xml:space="preserve">mica. </w:t>
      </w:r>
      <w:r>
        <w:rPr>
          <w:rFonts w:ascii="Times New Roman" w:hAnsi="Times New Roman" w:cs="Times New Roman"/>
        </w:rPr>
        <w:t>Dentro deste contexto, de atraso, o</w:t>
      </w:r>
      <w:r w:rsidRPr="0064619B">
        <w:rPr>
          <w:rFonts w:ascii="Times New Roman" w:hAnsi="Times New Roman" w:cs="Times New Roman"/>
        </w:rPr>
        <w:t>s banco</w:t>
      </w:r>
      <w:r>
        <w:rPr>
          <w:rFonts w:ascii="Times New Roman" w:hAnsi="Times New Roman" w:cs="Times New Roman"/>
        </w:rPr>
        <w:t>s</w:t>
      </w:r>
      <w:r w:rsidRPr="0064619B">
        <w:rPr>
          <w:rFonts w:ascii="Times New Roman" w:hAnsi="Times New Roman" w:cs="Times New Roman"/>
        </w:rPr>
        <w:t xml:space="preserve"> de investimento, tiveram uma atuação importante </w:t>
      </w:r>
      <w:r>
        <w:rPr>
          <w:rFonts w:ascii="Times New Roman" w:hAnsi="Times New Roman" w:cs="Times New Roman"/>
        </w:rPr>
        <w:t>para a superação do atraso, tendo destaque  a forma de atuação do</w:t>
      </w:r>
      <w:r w:rsidRPr="0064619B">
        <w:rPr>
          <w:rFonts w:ascii="Times New Roman" w:hAnsi="Times New Roman" w:cs="Times New Roman"/>
        </w:rPr>
        <w:t xml:space="preserve"> Banco </w:t>
      </w:r>
      <w:r w:rsidRPr="00B45E68">
        <w:rPr>
          <w:rFonts w:ascii="Times New Roman" w:hAnsi="Times New Roman" w:cs="Times New Roman"/>
          <w:i/>
          <w:iCs/>
        </w:rPr>
        <w:t>Credit Mobilier</w:t>
      </w:r>
      <w:r w:rsidRPr="0064619B">
        <w:rPr>
          <w:rFonts w:ascii="Times New Roman" w:hAnsi="Times New Roman" w:cs="Times New Roman"/>
        </w:rPr>
        <w:t>, o primeiro banco “empreendedor”,  que foi fundado pelos irmãos Jacob e Issac Pereire</w:t>
      </w:r>
      <w:r>
        <w:rPr>
          <w:rFonts w:ascii="Times New Roman" w:hAnsi="Times New Roman" w:cs="Times New Roman"/>
        </w:rPr>
        <w:t>.</w:t>
      </w:r>
    </w:p>
    <w:p w14:paraId="3C068882" w14:textId="4F4F5887" w:rsidR="00944518" w:rsidRDefault="00944518" w:rsidP="00944518">
      <w:pPr>
        <w:pStyle w:val="Corpodetexto"/>
        <w:spacing w:before="1" w:line="360" w:lineRule="auto"/>
        <w:ind w:right="114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Esta nova forma banc</w:t>
      </w:r>
      <w:r w:rsidR="00487A58">
        <w:rPr>
          <w:rFonts w:ascii="Times New Roman" w:hAnsi="Times New Roman" w:cs="Times New Roman"/>
          <w:spacing w:val="-1"/>
        </w:rPr>
        <w:t>á</w:t>
      </w:r>
      <w:r>
        <w:rPr>
          <w:rFonts w:ascii="Times New Roman" w:hAnsi="Times New Roman" w:cs="Times New Roman"/>
          <w:spacing w:val="-1"/>
        </w:rPr>
        <w:t>ria, n</w:t>
      </w:r>
      <w:r w:rsidR="00487A58">
        <w:rPr>
          <w:rFonts w:ascii="Times New Roman" w:hAnsi="Times New Roman" w:cs="Times New Roman"/>
          <w:spacing w:val="-1"/>
        </w:rPr>
        <w:t>ã</w:t>
      </w:r>
      <w:r>
        <w:rPr>
          <w:rFonts w:ascii="Times New Roman" w:hAnsi="Times New Roman" w:cs="Times New Roman"/>
          <w:spacing w:val="-1"/>
        </w:rPr>
        <w:t xml:space="preserve">o surigiu por acaso, </w:t>
      </w:r>
      <w:r w:rsidR="00487A58">
        <w:rPr>
          <w:rFonts w:ascii="Times New Roman" w:hAnsi="Times New Roman" w:cs="Times New Roman"/>
          <w:spacing w:val="-1"/>
        </w:rPr>
        <w:t xml:space="preserve">tendo em vista que </w:t>
      </w:r>
      <w:r>
        <w:rPr>
          <w:rFonts w:ascii="Times New Roman" w:hAnsi="Times New Roman" w:cs="Times New Roman"/>
          <w:spacing w:val="-1"/>
        </w:rPr>
        <w:t>os irm</w:t>
      </w:r>
      <w:r w:rsidR="00487A58">
        <w:rPr>
          <w:rFonts w:ascii="Times New Roman" w:hAnsi="Times New Roman" w:cs="Times New Roman"/>
          <w:spacing w:val="-1"/>
        </w:rPr>
        <w:t>ã</w:t>
      </w:r>
      <w:r>
        <w:rPr>
          <w:rFonts w:ascii="Times New Roman" w:hAnsi="Times New Roman" w:cs="Times New Roman"/>
          <w:spacing w:val="-1"/>
        </w:rPr>
        <w:t xml:space="preserve">os Pereire eram seguidores do </w:t>
      </w:r>
      <w:r w:rsidRPr="0064619B">
        <w:rPr>
          <w:rFonts w:ascii="Times New Roman" w:hAnsi="Times New Roman" w:cs="Times New Roman"/>
          <w:spacing w:val="-1"/>
        </w:rPr>
        <w:t>Conde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Saint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Simon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="00487A58">
        <w:rPr>
          <w:rFonts w:ascii="Times New Roman" w:hAnsi="Times New Roman" w:cs="Times New Roman"/>
          <w:spacing w:val="-1"/>
        </w:rPr>
        <w:t xml:space="preserve"> da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sua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ideologia</w:t>
      </w:r>
      <w:r>
        <w:rPr>
          <w:rFonts w:ascii="Times New Roman" w:hAnsi="Times New Roman" w:cs="Times New Roman"/>
          <w:spacing w:val="-1"/>
        </w:rPr>
        <w:t>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</w:t>
      </w:r>
      <w:r w:rsidR="00487A58">
        <w:rPr>
          <w:rFonts w:ascii="Times New Roman" w:hAnsi="Times New Roman" w:cs="Times New Roman"/>
          <w:spacing w:val="-1"/>
        </w:rPr>
        <w:t xml:space="preserve"> qual é 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Saint-Simonianismo,</w:t>
      </w:r>
      <w:r>
        <w:rPr>
          <w:rFonts w:ascii="Times New Roman" w:hAnsi="Times New Roman" w:cs="Times New Roman"/>
          <w:spacing w:val="-1"/>
        </w:rPr>
        <w:t xml:space="preserve"> </w:t>
      </w:r>
      <w:r w:rsidR="00487A58">
        <w:rPr>
          <w:rFonts w:ascii="Times New Roman" w:hAnsi="Times New Roman" w:cs="Times New Roman"/>
          <w:spacing w:val="-1"/>
        </w:rPr>
        <w:t>uma vez que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compreendia</w:t>
      </w:r>
      <w:r>
        <w:rPr>
          <w:rFonts w:ascii="Times New Roman" w:hAnsi="Times New Roman" w:cs="Times New Roman"/>
        </w:rPr>
        <w:t>m</w:t>
      </w:r>
      <w:r w:rsidR="00487A5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importância da função dos bancos</w:t>
      </w:r>
      <w:r>
        <w:rPr>
          <w:rFonts w:ascii="Times New Roman" w:hAnsi="Times New Roman" w:cs="Times New Roman"/>
        </w:rPr>
        <w:t xml:space="preserve"> e do crédito </w:t>
      </w:r>
      <w:r w:rsidRPr="0064619B">
        <w:rPr>
          <w:rFonts w:ascii="Times New Roman" w:hAnsi="Times New Roman" w:cs="Times New Roman"/>
        </w:rPr>
        <w:t>no processo de desenvolvimento, como forma de promoção da instrialização</w:t>
      </w:r>
      <w:r>
        <w:rPr>
          <w:rFonts w:ascii="Times New Roman" w:hAnsi="Times New Roman" w:cs="Times New Roman"/>
        </w:rPr>
        <w:t xml:space="preserve">. </w:t>
      </w:r>
    </w:p>
    <w:p w14:paraId="61AFA89C" w14:textId="78EB0339" w:rsidR="00944518" w:rsidRPr="0064619B" w:rsidRDefault="00944518" w:rsidP="00944518">
      <w:pPr>
        <w:pStyle w:val="Corpodetexto"/>
        <w:spacing w:before="1" w:line="360" w:lineRule="auto"/>
        <w:ind w:right="114" w:firstLine="6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Muito embora a propagação da atividade banc</w:t>
      </w:r>
      <w:r w:rsidR="00B251E8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ria aos moldes desta nova ideologia contasse com o importante apoio pol</w:t>
      </w:r>
      <w:r w:rsidR="00B251E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tico de Napoleão III, que tamb</w:t>
      </w:r>
      <w:r w:rsidR="00B251E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 era seguidor do Saint-Simonianismo, l</w:t>
      </w:r>
      <w:r w:rsidR="00B251E8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deres empresarias conservadores</w:t>
      </w:r>
      <w:r w:rsidR="00B251E8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tentariam criar barreiras</w:t>
      </w:r>
      <w:r w:rsidR="00B251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resistiriam a nova ideologia.</w:t>
      </w:r>
    </w:p>
    <w:p w14:paraId="2AE44A28" w14:textId="77777777" w:rsidR="00944518" w:rsidRPr="0064619B" w:rsidRDefault="00944518" w:rsidP="00944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9B">
        <w:rPr>
          <w:rFonts w:ascii="Times New Roman" w:hAnsi="Times New Roman" w:cs="Times New Roman"/>
          <w:sz w:val="24"/>
          <w:szCs w:val="24"/>
        </w:rPr>
        <w:tab/>
        <w:t xml:space="preserve">Isso posto, este artigo buscou abordar a história dos fundadores do Banco </w:t>
      </w:r>
      <w:r w:rsidRPr="00B45E68">
        <w:rPr>
          <w:rFonts w:ascii="Times New Roman" w:hAnsi="Times New Roman" w:cs="Times New Roman"/>
          <w:i/>
          <w:iCs/>
          <w:sz w:val="24"/>
          <w:szCs w:val="24"/>
        </w:rPr>
        <w:t>Crédit Mobilier</w:t>
      </w:r>
      <w:r w:rsidRPr="0064619B">
        <w:rPr>
          <w:rFonts w:ascii="Times New Roman" w:hAnsi="Times New Roman" w:cs="Times New Roman"/>
          <w:sz w:val="24"/>
          <w:szCs w:val="24"/>
        </w:rPr>
        <w:t xml:space="preserve">, de forma a compreender a ideologia por trás da forma de atuar neste novo modelo de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4619B">
        <w:rPr>
          <w:rFonts w:ascii="Times New Roman" w:hAnsi="Times New Roman" w:cs="Times New Roman"/>
          <w:sz w:val="24"/>
          <w:szCs w:val="24"/>
        </w:rPr>
        <w:t>anco,</w:t>
      </w:r>
      <w:r>
        <w:rPr>
          <w:rFonts w:ascii="Times New Roman" w:hAnsi="Times New Roman" w:cs="Times New Roman"/>
          <w:sz w:val="24"/>
          <w:szCs w:val="24"/>
        </w:rPr>
        <w:t xml:space="preserve"> e conhecer um pouco da história da instituição.</w:t>
      </w:r>
    </w:p>
    <w:p w14:paraId="12FDA013" w14:textId="77777777" w:rsidR="00944518" w:rsidRPr="0064619B" w:rsidRDefault="00944518" w:rsidP="00944518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p w14:paraId="26F2AD94" w14:textId="77777777" w:rsidR="00944518" w:rsidRPr="0064619B" w:rsidRDefault="00944518" w:rsidP="00944518">
      <w:pPr>
        <w:pStyle w:val="Ttulo1"/>
        <w:spacing w:before="92"/>
        <w:jc w:val="both"/>
        <w:rPr>
          <w:rFonts w:ascii="Times New Roman" w:hAnsi="Times New Roman" w:cs="Times New Roman"/>
        </w:rPr>
      </w:pPr>
      <w:bookmarkStart w:id="1" w:name="_TOC_250006"/>
      <w:r w:rsidRPr="0064619B">
        <w:rPr>
          <w:rFonts w:ascii="Times New Roman" w:hAnsi="Times New Roman" w:cs="Times New Roman"/>
        </w:rPr>
        <w:t>1.2-CRÉDIT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MOBILIER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HISTÓRIA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bookmarkEnd w:id="1"/>
      <w:r w:rsidRPr="0064619B">
        <w:rPr>
          <w:rFonts w:ascii="Times New Roman" w:hAnsi="Times New Roman" w:cs="Times New Roman"/>
        </w:rPr>
        <w:t>FRANÇA</w:t>
      </w:r>
    </w:p>
    <w:p w14:paraId="46F9D4D7" w14:textId="77777777" w:rsidR="00944518" w:rsidRPr="0064619B" w:rsidRDefault="00944518" w:rsidP="00944518">
      <w:pPr>
        <w:pStyle w:val="Corpodetexto"/>
        <w:ind w:left="0"/>
        <w:jc w:val="left"/>
        <w:rPr>
          <w:rFonts w:ascii="Times New Roman" w:hAnsi="Times New Roman" w:cs="Times New Roman"/>
          <w:b/>
          <w:sz w:val="26"/>
        </w:rPr>
      </w:pPr>
    </w:p>
    <w:p w14:paraId="79672048" w14:textId="77777777" w:rsidR="00944518" w:rsidRPr="0064619B" w:rsidRDefault="00944518" w:rsidP="00944518">
      <w:pPr>
        <w:pStyle w:val="Corpodetexto"/>
        <w:ind w:left="0"/>
        <w:jc w:val="left"/>
        <w:rPr>
          <w:rFonts w:ascii="Times New Roman" w:hAnsi="Times New Roman" w:cs="Times New Roman"/>
          <w:b/>
          <w:sz w:val="22"/>
        </w:rPr>
      </w:pPr>
    </w:p>
    <w:p w14:paraId="044E64BE" w14:textId="2BF1AB7F" w:rsidR="00944518" w:rsidRPr="0064619B" w:rsidRDefault="00944518" w:rsidP="00944518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Em meados do século XIX a Europa continental apresentava um quadro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subdesenvolvimento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Inglaterra</w:t>
      </w:r>
      <w:r w:rsidR="00A3609D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indústria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avançada</w:t>
      </w:r>
      <w:r w:rsidR="00A3609D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mostrava-se como uma fonte de inspiração aos demais países europeus. Mas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foi a França que mais influenciou no desenvolvimento econômico europeu, 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política,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economia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laços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culturais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demais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países.</w:t>
      </w:r>
    </w:p>
    <w:p w14:paraId="4E7B86CB" w14:textId="76B10A70" w:rsidR="00944518" w:rsidRPr="0064619B" w:rsidRDefault="00944518" w:rsidP="00944518">
      <w:pPr>
        <w:pStyle w:val="Corpodetexto"/>
        <w:spacing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Verdadeiramente</w:t>
      </w:r>
      <w:r w:rsidR="00A3609D">
        <w:rPr>
          <w:rFonts w:ascii="Times New Roman" w:hAnsi="Times New Roman" w:cs="Times New Roman"/>
        </w:rPr>
        <w:t xml:space="preserve">,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="00A3609D">
        <w:rPr>
          <w:rFonts w:ascii="Times New Roman" w:hAnsi="Times New Roman" w:cs="Times New Roman"/>
        </w:rPr>
        <w:t>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exportou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instrumentos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desenvolvimento, como indústrias, fatores de produção e organização, alinhado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</w:t>
      </w:r>
      <w:r w:rsidRPr="0064619B">
        <w:rPr>
          <w:rFonts w:ascii="Times New Roman" w:hAnsi="Times New Roman" w:cs="Times New Roman"/>
        </w:rPr>
        <w:t>com um grande volume de capital, que representava quase metade da sua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econômia liquida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o que jamais foi igualado por qualquer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outra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nação.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(CAMERON, 1953)</w:t>
      </w:r>
    </w:p>
    <w:p w14:paraId="73EEF54E" w14:textId="0C5B23C1" w:rsidR="00944518" w:rsidRPr="0064619B" w:rsidRDefault="00944518" w:rsidP="00944518">
      <w:pPr>
        <w:pStyle w:val="Corpodetexto"/>
        <w:spacing w:before="1" w:line="360" w:lineRule="auto"/>
        <w:ind w:right="117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Todo este movimento pode ser simbolizado por meio de uma instituição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inovadora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tempo</w:t>
      </w:r>
      <w:r>
        <w:rPr>
          <w:rFonts w:ascii="Times New Roman" w:hAnsi="Times New Roman" w:cs="Times New Roman"/>
        </w:rPr>
        <w:t xml:space="preserve">; o </w:t>
      </w:r>
      <w:r w:rsidRPr="00B45E68">
        <w:rPr>
          <w:rFonts w:ascii="Times New Roman" w:hAnsi="Times New Roman" w:cs="Times New Roman"/>
          <w:i/>
          <w:iCs/>
        </w:rPr>
        <w:t>Credit Mobilier,</w:t>
      </w:r>
      <w:r>
        <w:rPr>
          <w:rFonts w:ascii="Times New Roman" w:hAnsi="Times New Roman" w:cs="Times New Roman"/>
        </w:rPr>
        <w:t xml:space="preserve"> </w:t>
      </w:r>
      <w:r w:rsidR="00A3609D">
        <w:rPr>
          <w:rFonts w:ascii="Times New Roman" w:hAnsi="Times New Roman" w:cs="Times New Roman"/>
        </w:rPr>
        <w:t xml:space="preserve">o qual </w:t>
      </w:r>
      <w:r w:rsidRPr="0064619B">
        <w:rPr>
          <w:rFonts w:ascii="Times New Roman" w:hAnsi="Times New Roman" w:cs="Times New Roman"/>
        </w:rPr>
        <w:t>combinava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habilidades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empresariais</w:t>
      </w:r>
      <w:r>
        <w:rPr>
          <w:rFonts w:ascii="Times New Roman" w:hAnsi="Times New Roman" w:cs="Times New Roman"/>
        </w:rPr>
        <w:t xml:space="preserve"> e </w:t>
      </w:r>
      <w:r w:rsidRPr="0064619B">
        <w:rPr>
          <w:rFonts w:ascii="Times New Roman" w:hAnsi="Times New Roman" w:cs="Times New Roman"/>
        </w:rPr>
        <w:t>organizacionais,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necessário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promoção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>
        <w:rPr>
          <w:rFonts w:ascii="Times New Roman" w:hAnsi="Times New Roman" w:cs="Times New Roman"/>
        </w:rPr>
        <w:t>, e</w:t>
      </w:r>
      <w:r w:rsidR="00A360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65"/>
        </w:rPr>
        <w:t xml:space="preserve">,  </w:t>
      </w:r>
      <w:r w:rsidRPr="0064619B">
        <w:rPr>
          <w:rFonts w:ascii="Times New Roman" w:hAnsi="Times New Roman" w:cs="Times New Roman"/>
        </w:rPr>
        <w:t xml:space="preserve">que levou a ideia de um novo modelo de banco </w:t>
      </w:r>
      <w:r>
        <w:rPr>
          <w:rFonts w:ascii="Times New Roman" w:hAnsi="Times New Roman" w:cs="Times New Roman"/>
        </w:rPr>
        <w:t>para a França e</w:t>
      </w:r>
      <w:r w:rsidRPr="0064619B">
        <w:rPr>
          <w:rFonts w:ascii="Times New Roman" w:hAnsi="Times New Roman" w:cs="Times New Roman"/>
        </w:rPr>
        <w:t xml:space="preserve"> para toda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Europa</w:t>
      </w:r>
      <w:r>
        <w:rPr>
          <w:rFonts w:ascii="Times New Roman" w:hAnsi="Times New Roman" w:cs="Times New Roman"/>
          <w:spacing w:val="-1"/>
        </w:rPr>
        <w:t>.</w:t>
      </w:r>
    </w:p>
    <w:p w14:paraId="3145B031" w14:textId="030CF1A3" w:rsidR="00944518" w:rsidRDefault="008F7961" w:rsidP="00944518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Desta forma, persebe-se que o</w:t>
      </w:r>
      <w:r w:rsidR="00944518" w:rsidRPr="0064619B">
        <w:rPr>
          <w:rFonts w:ascii="Times New Roman" w:hAnsi="Times New Roman" w:cs="Times New Roman"/>
        </w:rPr>
        <w:t xml:space="preserve"> surgimento da ideia de um banco que apoiasse o desenvolvimento de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 xml:space="preserve">novas indústrias e novos negócios, não surgiu por acaso. Para </w:t>
      </w:r>
      <w:r>
        <w:rPr>
          <w:rFonts w:ascii="Times New Roman" w:hAnsi="Times New Roman" w:cs="Times New Roman"/>
        </w:rPr>
        <w:lastRenderedPageBreak/>
        <w:t>melhor</w:t>
      </w:r>
      <w:r w:rsidR="00944518" w:rsidRPr="0064619B">
        <w:rPr>
          <w:rFonts w:ascii="Times New Roman" w:hAnsi="Times New Roman" w:cs="Times New Roman"/>
        </w:rPr>
        <w:t xml:space="preserve"> compreender</w:t>
      </w:r>
      <w:r w:rsidR="00944518" w:rsidRPr="0064619B">
        <w:rPr>
          <w:rFonts w:ascii="Times New Roman" w:hAnsi="Times New Roman" w:cs="Times New Roman"/>
          <w:spacing w:val="-64"/>
        </w:rPr>
        <w:t xml:space="preserve"> </w:t>
      </w:r>
      <w:r w:rsidR="00944518">
        <w:rPr>
          <w:rFonts w:ascii="Times New Roman" w:hAnsi="Times New Roman" w:cs="Times New Roman"/>
          <w:spacing w:val="-64"/>
        </w:rPr>
        <w:t xml:space="preserve">                       </w:t>
      </w:r>
      <w:r w:rsidR="00944518">
        <w:rPr>
          <w:rFonts w:ascii="Times New Roman" w:hAnsi="Times New Roman" w:cs="Times New Roman"/>
        </w:rPr>
        <w:t xml:space="preserve"> a id</w:t>
      </w:r>
      <w:r w:rsidR="00944518" w:rsidRPr="0064619B">
        <w:rPr>
          <w:rFonts w:ascii="Times New Roman" w:hAnsi="Times New Roman" w:cs="Times New Roman"/>
        </w:rPr>
        <w:t xml:space="preserve">eia por detrás do </w:t>
      </w:r>
      <w:r w:rsidR="00944518" w:rsidRPr="00B45E68">
        <w:rPr>
          <w:rFonts w:ascii="Times New Roman" w:hAnsi="Times New Roman" w:cs="Times New Roman"/>
          <w:i/>
          <w:iCs/>
        </w:rPr>
        <w:t>Crédit Mobilier</w:t>
      </w:r>
      <w:r w:rsidR="00944518" w:rsidRPr="0064619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faz-se</w:t>
      </w:r>
      <w:r w:rsidR="00944518" w:rsidRPr="0064619B">
        <w:rPr>
          <w:rFonts w:ascii="Times New Roman" w:hAnsi="Times New Roman" w:cs="Times New Roman"/>
        </w:rPr>
        <w:t xml:space="preserve"> necessário mergulhar no passado dos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irmãos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fundadores, Émile e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Issac</w:t>
      </w:r>
      <w:r w:rsidR="00944518" w:rsidRPr="0064619B">
        <w:rPr>
          <w:rFonts w:ascii="Times New Roman" w:hAnsi="Times New Roman" w:cs="Times New Roman"/>
          <w:spacing w:val="-2"/>
        </w:rPr>
        <w:t xml:space="preserve"> </w:t>
      </w:r>
      <w:r w:rsidR="00944518" w:rsidRPr="0064619B">
        <w:rPr>
          <w:rFonts w:ascii="Times New Roman" w:hAnsi="Times New Roman" w:cs="Times New Roman"/>
        </w:rPr>
        <w:t>Pereire.</w:t>
      </w:r>
    </w:p>
    <w:p w14:paraId="59850F35" w14:textId="77777777" w:rsidR="00944518" w:rsidRDefault="00944518" w:rsidP="00944518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</w:rPr>
      </w:pPr>
    </w:p>
    <w:p w14:paraId="60A54210" w14:textId="77777777" w:rsidR="00944518" w:rsidRPr="00C279FB" w:rsidRDefault="00944518" w:rsidP="00944518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  <w:b/>
          <w:bCs/>
        </w:rPr>
      </w:pPr>
      <w:r w:rsidRPr="00C279FB">
        <w:rPr>
          <w:rFonts w:ascii="Times New Roman" w:hAnsi="Times New Roman" w:cs="Times New Roman"/>
          <w:b/>
          <w:bCs/>
        </w:rPr>
        <w:t>Hist</w:t>
      </w:r>
      <w:r>
        <w:rPr>
          <w:rFonts w:ascii="Times New Roman" w:hAnsi="Times New Roman" w:cs="Times New Roman"/>
          <w:b/>
          <w:bCs/>
        </w:rPr>
        <w:t>ó</w:t>
      </w:r>
      <w:r w:rsidRPr="00C279FB">
        <w:rPr>
          <w:rFonts w:ascii="Times New Roman" w:hAnsi="Times New Roman" w:cs="Times New Roman"/>
          <w:b/>
          <w:bCs/>
        </w:rPr>
        <w:t xml:space="preserve">ria dos </w:t>
      </w:r>
      <w:r>
        <w:rPr>
          <w:rFonts w:ascii="Times New Roman" w:hAnsi="Times New Roman" w:cs="Times New Roman"/>
          <w:b/>
          <w:bCs/>
        </w:rPr>
        <w:t>I</w:t>
      </w:r>
      <w:r w:rsidRPr="00C279FB">
        <w:rPr>
          <w:rFonts w:ascii="Times New Roman" w:hAnsi="Times New Roman" w:cs="Times New Roman"/>
          <w:b/>
          <w:bCs/>
        </w:rPr>
        <w:t xml:space="preserve">rmãos </w:t>
      </w:r>
      <w:r>
        <w:rPr>
          <w:rFonts w:ascii="Times New Roman" w:hAnsi="Times New Roman" w:cs="Times New Roman"/>
          <w:b/>
          <w:bCs/>
        </w:rPr>
        <w:t>P</w:t>
      </w:r>
      <w:r w:rsidRPr="00C279FB">
        <w:rPr>
          <w:rFonts w:ascii="Times New Roman" w:hAnsi="Times New Roman" w:cs="Times New Roman"/>
          <w:b/>
          <w:bCs/>
        </w:rPr>
        <w:t>ereire</w:t>
      </w:r>
      <w:r>
        <w:rPr>
          <w:rFonts w:ascii="Times New Roman" w:hAnsi="Times New Roman" w:cs="Times New Roman"/>
          <w:b/>
          <w:bCs/>
        </w:rPr>
        <w:t xml:space="preserve"> e o Saint-Simonialismo</w:t>
      </w:r>
    </w:p>
    <w:p w14:paraId="3EE44989" w14:textId="77777777" w:rsidR="00944518" w:rsidRPr="002D0EAC" w:rsidRDefault="00944518" w:rsidP="00944518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  <w:spacing w:val="-64"/>
        </w:rPr>
      </w:pPr>
    </w:p>
    <w:p w14:paraId="56E5F1EC" w14:textId="35491D02" w:rsidR="00944518" w:rsidRPr="0064619B" w:rsidRDefault="00944518" w:rsidP="00944518">
      <w:pPr>
        <w:pStyle w:val="Corpodetexto"/>
        <w:spacing w:line="360" w:lineRule="auto"/>
        <w:ind w:right="12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Émile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Issac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Pereire,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nascidos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63"/>
        </w:rPr>
        <w:t xml:space="preserve"> </w:t>
      </w:r>
      <w:r w:rsidRPr="0064619B">
        <w:rPr>
          <w:rFonts w:ascii="Times New Roman" w:hAnsi="Times New Roman" w:cs="Times New Roman"/>
        </w:rPr>
        <w:t>1800</w:t>
      </w:r>
      <w:r w:rsidRPr="0064619B">
        <w:rPr>
          <w:rFonts w:ascii="Times New Roman" w:hAnsi="Times New Roman" w:cs="Times New Roman"/>
          <w:spacing w:val="59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61"/>
        </w:rPr>
        <w:t xml:space="preserve"> </w:t>
      </w:r>
      <w:r w:rsidRPr="0064619B">
        <w:rPr>
          <w:rFonts w:ascii="Times New Roman" w:hAnsi="Times New Roman" w:cs="Times New Roman"/>
        </w:rPr>
        <w:t>1806</w:t>
      </w:r>
      <w:r w:rsidR="001948C0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respectivamente,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Jacob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Rodrigues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(1715-1780),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um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português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judeu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saiu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Portugal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França,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1734,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dezenove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anos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idade,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depois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Santo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Ofício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condenou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mãe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humilhação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pública. Jacob foi então para </w:t>
      </w:r>
      <w:r w:rsidRPr="00B45E68">
        <w:rPr>
          <w:rFonts w:ascii="Times New Roman" w:hAnsi="Times New Roman" w:cs="Times New Roman"/>
          <w:i/>
          <w:iCs/>
        </w:rPr>
        <w:t>Bordeaux</w:t>
      </w:r>
      <w:r w:rsidRPr="0064619B">
        <w:rPr>
          <w:rFonts w:ascii="Times New Roman" w:hAnsi="Times New Roman" w:cs="Times New Roman"/>
        </w:rPr>
        <w:t>/França onde ficou famoso após inventar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>
        <w:rPr>
          <w:rFonts w:ascii="Times New Roman" w:hAnsi="Times New Roman" w:cs="Times New Roman"/>
          <w:spacing w:val="-65"/>
        </w:rPr>
        <w:t xml:space="preserve">                                            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método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ensino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crianças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surdas-mudas</w:t>
      </w:r>
      <w:r>
        <w:rPr>
          <w:rFonts w:ascii="Times New Roman" w:hAnsi="Times New Roman" w:cs="Times New Roman"/>
        </w:rPr>
        <w:t>. Jacob, tambm, era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matemático de reputação reconhecida e  tradutor do Rei Luiz XV. Um 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filhos de Jacob, era segurador de transportes marítimos em </w:t>
      </w:r>
      <w:r>
        <w:rPr>
          <w:rFonts w:ascii="Times New Roman" w:hAnsi="Times New Roman" w:cs="Times New Roman"/>
        </w:rPr>
        <w:t>na cidade de</w:t>
      </w:r>
      <w:r w:rsidRPr="00B45E68">
        <w:rPr>
          <w:rFonts w:ascii="Times New Roman" w:hAnsi="Times New Roman" w:cs="Times New Roman"/>
          <w:i/>
          <w:iCs/>
        </w:rPr>
        <w:t xml:space="preserve"> Bordeaux</w:t>
      </w:r>
      <w:r w:rsidRPr="006461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segunda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metade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século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XVIII,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via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população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crescer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aumento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riqueza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cidade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portuária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traçava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comerciais pelo Atlântico, ao mesmo tempo em que crescia o investimento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novas indústrias e com</w:t>
      </w:r>
      <w:r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</w:rPr>
        <w:t>rcio, com a exploração de carnes, farinha e açúcar</w:t>
      </w:r>
      <w:r>
        <w:rPr>
          <w:rFonts w:ascii="Times New Roman" w:hAnsi="Times New Roman" w:cs="Times New Roman"/>
        </w:rPr>
        <w:t>. Jacob era casado, com</w:t>
      </w:r>
      <w:r w:rsidRPr="0064619B">
        <w:rPr>
          <w:rFonts w:ascii="Times New Roman" w:hAnsi="Times New Roman" w:cs="Times New Roman"/>
        </w:rPr>
        <w:t xml:space="preserve"> Rebecca Lopes Fonseca, com quem teve dois filhos Isaac e Émile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Pereire.</w:t>
      </w:r>
    </w:p>
    <w:p w14:paraId="4E7ECCD1" w14:textId="24F557D1" w:rsidR="00944518" w:rsidRPr="0064619B" w:rsidRDefault="00944518" w:rsidP="00944518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Como judeus em um ambiente cristão, era necessário que as regras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práticas do judaísmo fossem mantidas as escondidas e por isso, os irmãos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 acabaram incorporando algumas características da vida cristã deixando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                  </w:t>
      </w:r>
      <w:r w:rsidRPr="0064619B">
        <w:rPr>
          <w:rFonts w:ascii="Times New Roman" w:hAnsi="Times New Roman" w:cs="Times New Roman"/>
        </w:rPr>
        <w:t xml:space="preserve">de observar as regras do Judaísmo Rabínico. Em </w:t>
      </w:r>
      <w:r w:rsidRPr="00B45E68">
        <w:rPr>
          <w:rFonts w:ascii="Times New Roman" w:hAnsi="Times New Roman" w:cs="Times New Roman"/>
          <w:i/>
          <w:iCs/>
        </w:rPr>
        <w:t>Bordeaux</w:t>
      </w:r>
      <w:r w:rsidRPr="0064619B">
        <w:rPr>
          <w:rFonts w:ascii="Times New Roman" w:hAnsi="Times New Roman" w:cs="Times New Roman"/>
        </w:rPr>
        <w:t>, a ênfase 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tradições se consolidou na ordem e no decoro, o que aproximou o Judaísmo ao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</w:t>
      </w:r>
      <w:r w:rsidRPr="0064619B">
        <w:rPr>
          <w:rFonts w:ascii="Times New Roman" w:hAnsi="Times New Roman" w:cs="Times New Roman"/>
        </w:rPr>
        <w:t>racionalismo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do Iluminismo.</w:t>
      </w:r>
      <w:r w:rsidRPr="006D46E1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Naquela época havia muita rejeição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 judaísmo, e os irmãos viram em sua fé a barreira para o seu crescimento.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Deste modo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os judeus aprenderam que o trabalho era um ideal religioso, assim</w:t>
      </w:r>
      <w:r w:rsidR="001948C0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 riqueza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deveria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ser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destinada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benefício comum. 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(ALPERT,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2001)</w:t>
      </w:r>
    </w:p>
    <w:p w14:paraId="71843ED8" w14:textId="77777777" w:rsidR="00944518" w:rsidRPr="0064619B" w:rsidRDefault="00944518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Emile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trabalhou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primeira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vez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funcionário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imobiliária enquanto seu irmão Isaac iniciou sua vida em uma casa exportadora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                               </w:t>
      </w:r>
      <w:r w:rsidRPr="0064619B">
        <w:rPr>
          <w:rFonts w:ascii="Times New Roman" w:hAnsi="Times New Roman" w:cs="Times New Roman"/>
        </w:rPr>
        <w:t xml:space="preserve">de </w:t>
      </w:r>
      <w:r w:rsidRPr="00B45E68">
        <w:rPr>
          <w:rFonts w:ascii="Times New Roman" w:hAnsi="Times New Roman" w:cs="Times New Roman"/>
          <w:i/>
          <w:iCs/>
        </w:rPr>
        <w:t>Los Gradis</w:t>
      </w:r>
      <w:r w:rsidRPr="0064619B">
        <w:rPr>
          <w:rFonts w:ascii="Times New Roman" w:hAnsi="Times New Roman" w:cs="Times New Roman"/>
        </w:rPr>
        <w:t>. Posteriormente, trabalharam como jornalistas e comentaristas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políticos. Mas, com intuito de prosperar os dois irmãos se mudaram para Paris,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permanecendo na casa do seu tio Issac Rodrigues, que trabalhava no </w:t>
      </w:r>
      <w:r w:rsidRPr="00B45E68">
        <w:rPr>
          <w:rFonts w:ascii="Times New Roman" w:hAnsi="Times New Roman" w:cs="Times New Roman"/>
        </w:rPr>
        <w:t>Banco</w:t>
      </w:r>
      <w:r w:rsidRPr="00B45E68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B45E68">
        <w:rPr>
          <w:rFonts w:ascii="Times New Roman" w:hAnsi="Times New Roman" w:cs="Times New Roman"/>
          <w:i/>
          <w:iCs/>
        </w:rPr>
        <w:t>Fould</w:t>
      </w:r>
      <w:r w:rsidRPr="0064619B"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Certo tempos depois da  mudança de cidade, 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Emile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trabalhar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mensageiro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Bolsa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Valores,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enquanto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Isaac trabalhava como contador no </w:t>
      </w:r>
      <w:r w:rsidRPr="00B45E68">
        <w:rPr>
          <w:rFonts w:ascii="Times New Roman" w:hAnsi="Times New Roman" w:cs="Times New Roman"/>
        </w:rPr>
        <w:t>Banco</w:t>
      </w:r>
      <w:r w:rsidRPr="00B45E68">
        <w:rPr>
          <w:rFonts w:ascii="Times New Roman" w:hAnsi="Times New Roman" w:cs="Times New Roman"/>
          <w:i/>
          <w:iCs/>
        </w:rPr>
        <w:t xml:space="preserve"> Fould</w:t>
      </w:r>
      <w:r>
        <w:rPr>
          <w:rFonts w:ascii="Times New Roman" w:hAnsi="Times New Roman" w:cs="Times New Roman"/>
        </w:rPr>
        <w:t>.</w:t>
      </w:r>
    </w:p>
    <w:p w14:paraId="796BEB43" w14:textId="77777777" w:rsidR="00944518" w:rsidRDefault="00944518" w:rsidP="00944518">
      <w:pPr>
        <w:pStyle w:val="Corpodetexto"/>
        <w:spacing w:before="1" w:line="360" w:lineRule="auto"/>
        <w:ind w:right="114" w:firstLine="707"/>
        <w:rPr>
          <w:rFonts w:ascii="Times New Roman" w:hAnsi="Times New Roman" w:cs="Times New Roman"/>
          <w:spacing w:val="1"/>
        </w:rPr>
      </w:pPr>
      <w:r w:rsidRPr="0064619B">
        <w:rPr>
          <w:rFonts w:ascii="Times New Roman" w:hAnsi="Times New Roman" w:cs="Times New Roman"/>
        </w:rPr>
        <w:t>Diante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dificuldades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sociais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impostas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buscaram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apoio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</w:t>
      </w:r>
      <w:r w:rsidRPr="0064619B">
        <w:rPr>
          <w:rFonts w:ascii="Times New Roman" w:hAnsi="Times New Roman" w:cs="Times New Roman"/>
        </w:rPr>
        <w:t>intelectual e emocional, no pensamento político e econômico de Claude-Henri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De Rouvroy de </w:t>
      </w:r>
      <w:r w:rsidRPr="0064619B">
        <w:rPr>
          <w:rFonts w:ascii="Times New Roman" w:hAnsi="Times New Roman" w:cs="Times New Roman"/>
        </w:rPr>
        <w:lastRenderedPageBreak/>
        <w:t>Saint Simon, que lhes foram apresentadas por Benjamin Olinde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Rodrigues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Eugene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Rodrigues,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seus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primos.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doutrina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Saint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Simon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defendia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ideia</w:t>
      </w:r>
      <w:r w:rsidRPr="0064619B">
        <w:rPr>
          <w:rFonts w:ascii="Times New Roman" w:hAnsi="Times New Roman" w:cs="Times New Roman"/>
          <w:spacing w:val="5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49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5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concessão</w:t>
      </w:r>
      <w:r w:rsidRPr="0064619B">
        <w:rPr>
          <w:rFonts w:ascii="Times New Roman" w:hAnsi="Times New Roman" w:cs="Times New Roman"/>
          <w:spacing w:val="50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57"/>
        </w:rPr>
        <w:t xml:space="preserve"> </w:t>
      </w:r>
      <w:r w:rsidRPr="0064619B">
        <w:rPr>
          <w:rFonts w:ascii="Times New Roman" w:hAnsi="Times New Roman" w:cs="Times New Roman"/>
        </w:rPr>
        <w:t>crédito</w:t>
      </w:r>
      <w:r w:rsidRPr="0064619B">
        <w:rPr>
          <w:rFonts w:ascii="Times New Roman" w:hAnsi="Times New Roman" w:cs="Times New Roman"/>
          <w:spacing w:val="50"/>
        </w:rPr>
        <w:t xml:space="preserve"> </w:t>
      </w:r>
      <w:r w:rsidRPr="0064619B">
        <w:rPr>
          <w:rFonts w:ascii="Times New Roman" w:hAnsi="Times New Roman" w:cs="Times New Roman"/>
        </w:rPr>
        <w:t>ajudaria</w:t>
      </w:r>
      <w:r w:rsidRPr="0064619B">
        <w:rPr>
          <w:rFonts w:ascii="Times New Roman" w:hAnsi="Times New Roman" w:cs="Times New Roman"/>
          <w:spacing w:val="54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2"/>
        </w:rPr>
        <w:t xml:space="preserve"> </w:t>
      </w:r>
      <w:r w:rsidRPr="0064619B">
        <w:rPr>
          <w:rFonts w:ascii="Times New Roman" w:hAnsi="Times New Roman" w:cs="Times New Roman"/>
        </w:rPr>
        <w:t>França</w:t>
      </w:r>
      <w:r w:rsidRPr="0064619B">
        <w:rPr>
          <w:rFonts w:ascii="Times New Roman" w:hAnsi="Times New Roman" w:cs="Times New Roman"/>
          <w:spacing w:val="50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53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tornar</w:t>
      </w:r>
      <w:r w:rsidRPr="0064619B">
        <w:rPr>
          <w:rFonts w:ascii="Times New Roman" w:hAnsi="Times New Roman" w:cs="Times New Roman"/>
          <w:spacing w:val="49"/>
        </w:rPr>
        <w:t xml:space="preserve"> </w:t>
      </w:r>
      <w:r w:rsidRPr="0064619B">
        <w:rPr>
          <w:rFonts w:ascii="Times New Roman" w:hAnsi="Times New Roman" w:cs="Times New Roman"/>
        </w:rPr>
        <w:t>mais produtiva, aliviando os conflitos de classe e construindo uma sociedade 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harmoniosa.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teoria,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defendia,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ainda,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ideia,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sociedade industrializada, cuja direção era destinada a uma elite científica, nas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quais as funções eram atribuídas de acordo com as habilidades individuais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cada um.</w:t>
      </w:r>
      <w:r w:rsidRPr="0064619B">
        <w:rPr>
          <w:rFonts w:ascii="Times New Roman" w:hAnsi="Times New Roman" w:cs="Times New Roman"/>
          <w:spacing w:val="1"/>
        </w:rPr>
        <w:t xml:space="preserve"> </w:t>
      </w:r>
    </w:p>
    <w:p w14:paraId="3C2D60DA" w14:textId="77777777" w:rsidR="00944518" w:rsidRPr="0064619B" w:rsidRDefault="00944518" w:rsidP="00944518">
      <w:pPr>
        <w:pStyle w:val="Corpodetexto"/>
        <w:spacing w:before="1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Para Saint Simon, a função da religião era ajudar a ciência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aplicação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tecnologia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melhoria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condições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sociais,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nas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quais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 xml:space="preserve">nova tecnologia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serviria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somente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enriquecer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capitalista,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traria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benefícios para a sociedade, que estaria alicerçada no princípio da cooperação,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onde ninguém seria explorado. A natureza seria dominada pela ciência e pela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aplicação da tecnologia. Os resultados da produtividade aumentariam o bem-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estar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físico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moral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todos,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proporcionando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progresso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universal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dentro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capitalismo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filantrópico,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caracterizado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associacionismo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mutualismo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fim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antagonismo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classes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sociais.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Saint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Simonianismo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progresso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</w:t>
      </w:r>
      <w:r w:rsidRPr="0064619B">
        <w:rPr>
          <w:rFonts w:ascii="Times New Roman" w:hAnsi="Times New Roman" w:cs="Times New Roman"/>
        </w:rPr>
        <w:t>tecnológico estava de acordo com os preceitos do judaísmo, mas contra 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ideias cristãs ante capitalistas. Isto atraiu muitos jovens judeus </w:t>
      </w:r>
      <w:r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</w:rPr>
        <w:t xml:space="preserve"> inclinação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cientifica,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tecnologia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financeira.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(ALPERT,2001)</w:t>
      </w:r>
    </w:p>
    <w:p w14:paraId="33E95A3F" w14:textId="10CEF46E" w:rsidR="00944518" w:rsidRPr="0064619B" w:rsidRDefault="005613B8" w:rsidP="00944518">
      <w:pPr>
        <w:pStyle w:val="Corpodetexto"/>
        <w:spacing w:before="1" w:line="360" w:lineRule="auto"/>
        <w:ind w:right="116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Todavia, com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944518" w:rsidRPr="0064619B">
        <w:rPr>
          <w:rFonts w:ascii="Times New Roman" w:hAnsi="Times New Roman" w:cs="Times New Roman"/>
        </w:rPr>
        <w:t>a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morte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de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Saint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Simon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(1825)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seus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discípulos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formaram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um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944518" w:rsidRPr="0064619B">
        <w:rPr>
          <w:rFonts w:ascii="Times New Roman" w:hAnsi="Times New Roman" w:cs="Times New Roman"/>
        </w:rPr>
        <w:t>sistema</w:t>
      </w:r>
      <w:r>
        <w:rPr>
          <w:rFonts w:ascii="Times New Roman" w:hAnsi="Times New Roman" w:cs="Times New Roman"/>
        </w:rPr>
        <w:t xml:space="preserve"> </w:t>
      </w:r>
      <w:r w:rsidR="00944518" w:rsidRPr="0064619B">
        <w:rPr>
          <w:rFonts w:ascii="Times New Roman" w:hAnsi="Times New Roman" w:cs="Times New Roman"/>
          <w:spacing w:val="-65"/>
        </w:rPr>
        <w:t xml:space="preserve"> </w:t>
      </w:r>
      <w:r w:rsidR="00944518">
        <w:rPr>
          <w:rFonts w:ascii="Times New Roman" w:hAnsi="Times New Roman" w:cs="Times New Roman"/>
          <w:spacing w:val="-65"/>
        </w:rPr>
        <w:t xml:space="preserve">                          </w:t>
      </w:r>
      <w:r w:rsidR="00944518" w:rsidRPr="0064619B">
        <w:rPr>
          <w:rFonts w:ascii="Times New Roman" w:hAnsi="Times New Roman" w:cs="Times New Roman"/>
        </w:rPr>
        <w:t>de culto intelectual no qual o seguidor mais proeminente foi Benjamin Olinde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Rodrigues (1795-1851) primo dos Pereire, cuja ambição o levou a se tornar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 xml:space="preserve">banqueiro por meio da </w:t>
      </w:r>
      <w:r w:rsidR="00944518" w:rsidRPr="00B45E68">
        <w:rPr>
          <w:rFonts w:ascii="Times New Roman" w:hAnsi="Times New Roman" w:cs="Times New Roman"/>
          <w:i/>
          <w:iCs/>
        </w:rPr>
        <w:t>Caísse Hypothécaire</w:t>
      </w:r>
      <w:r w:rsidR="00944518" w:rsidRPr="0064619B">
        <w:rPr>
          <w:rFonts w:ascii="Times New Roman" w:hAnsi="Times New Roman" w:cs="Times New Roman"/>
        </w:rPr>
        <w:t>, empresa pioneira dentro da nova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visão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de utilização do crédito.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Dentro de sua teoria, Rodrigues defendia 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distribuição de benefícios entre seus funcionários, a tributação do capital, 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inventou um fundo mútuo de benefícios para aposentados, mostrando que para</w:t>
      </w:r>
      <w:r w:rsidR="00944518" w:rsidRPr="0064619B">
        <w:rPr>
          <w:rFonts w:ascii="Times New Roman" w:hAnsi="Times New Roman" w:cs="Times New Roman"/>
          <w:spacing w:val="-64"/>
        </w:rPr>
        <w:t xml:space="preserve"> </w:t>
      </w:r>
      <w:r w:rsidR="00944518" w:rsidRPr="0064619B">
        <w:rPr>
          <w:rFonts w:ascii="Times New Roman" w:hAnsi="Times New Roman" w:cs="Times New Roman"/>
        </w:rPr>
        <w:t>aqueles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que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seguiam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Saint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Simonianismo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capitalismo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deveria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estar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temperado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com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a responsabilidade</w:t>
      </w:r>
      <w:r w:rsidR="00944518" w:rsidRPr="0064619B">
        <w:rPr>
          <w:rFonts w:ascii="Times New Roman" w:hAnsi="Times New Roman" w:cs="Times New Roman"/>
          <w:spacing w:val="-3"/>
        </w:rPr>
        <w:t xml:space="preserve"> </w:t>
      </w:r>
      <w:r w:rsidR="00944518" w:rsidRPr="0064619B">
        <w:rPr>
          <w:rFonts w:ascii="Times New Roman" w:hAnsi="Times New Roman" w:cs="Times New Roman"/>
        </w:rPr>
        <w:t>social.</w:t>
      </w:r>
      <w:r w:rsidR="00944518" w:rsidRPr="0064619B">
        <w:rPr>
          <w:rFonts w:ascii="Times New Roman" w:hAnsi="Times New Roman" w:cs="Times New Roman"/>
          <w:spacing w:val="5"/>
        </w:rPr>
        <w:t xml:space="preserve"> </w:t>
      </w:r>
      <w:r w:rsidR="00944518" w:rsidRPr="0064619B">
        <w:rPr>
          <w:rFonts w:ascii="Times New Roman" w:hAnsi="Times New Roman" w:cs="Times New Roman"/>
        </w:rPr>
        <w:t>(ALPERT,2001)</w:t>
      </w:r>
    </w:p>
    <w:p w14:paraId="1A37EE91" w14:textId="77777777" w:rsidR="00944518" w:rsidRPr="0064619B" w:rsidRDefault="00944518" w:rsidP="00944518">
      <w:pPr>
        <w:pStyle w:val="Corpodetexto"/>
        <w:spacing w:before="2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irmãos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sempre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defendiam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ideia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papel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finanças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                                                                                              </w:t>
      </w:r>
      <w:r w:rsidRPr="0064619B">
        <w:rPr>
          <w:rFonts w:ascii="Times New Roman" w:hAnsi="Times New Roman" w:cs="Times New Roman"/>
        </w:rPr>
        <w:t>era melhorar a sorte dos mais pobres e numerosos de um país. Tanto que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16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setembro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1831,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Emile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escreveu,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publicou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jornal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B45E68">
        <w:rPr>
          <w:rFonts w:ascii="Times New Roman" w:hAnsi="Times New Roman" w:cs="Times New Roman"/>
          <w:i/>
          <w:iCs/>
        </w:rPr>
        <w:t>Le</w:t>
      </w:r>
      <w:r w:rsidRPr="00B45E68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B45E68">
        <w:rPr>
          <w:rFonts w:ascii="Times New Roman" w:hAnsi="Times New Roman" w:cs="Times New Roman"/>
          <w:i/>
          <w:iCs/>
        </w:rPr>
        <w:t>Globe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“que o objetivo principal do crédito deve ser a diminuição excessiva ociosidade,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o progresso em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direção à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associação universal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trabalhadores”.</w:t>
      </w:r>
    </w:p>
    <w:p w14:paraId="6EC7F5AF" w14:textId="6E83C828" w:rsidR="00944518" w:rsidRPr="0064619B" w:rsidRDefault="00944518" w:rsidP="00944518">
      <w:pPr>
        <w:pStyle w:val="Corpodetexto"/>
        <w:spacing w:line="360" w:lineRule="auto"/>
        <w:ind w:right="112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mistura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conceitos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religiosos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cristianismo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judaísmo,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formaram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novo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cristianismo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espírito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científico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empresarial,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particularista,</w:t>
      </w:r>
      <w:r w:rsidR="005613B8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sim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universal,</w:t>
      </w:r>
      <w:r w:rsidRPr="0064619B">
        <w:rPr>
          <w:rFonts w:ascii="Times New Roman" w:hAnsi="Times New Roman" w:cs="Times New Roman"/>
          <w:spacing w:val="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4"/>
        </w:rPr>
        <w:t xml:space="preserve"> </w:t>
      </w:r>
      <w:r w:rsidRPr="0064619B">
        <w:rPr>
          <w:rFonts w:ascii="Times New Roman" w:hAnsi="Times New Roman" w:cs="Times New Roman"/>
        </w:rPr>
        <w:t>ordem</w:t>
      </w:r>
      <w:r w:rsidRPr="0064619B">
        <w:rPr>
          <w:rFonts w:ascii="Times New Roman" w:hAnsi="Times New Roman" w:cs="Times New Roman"/>
          <w:spacing w:val="7"/>
        </w:rPr>
        <w:t xml:space="preserve"> </w:t>
      </w:r>
      <w:r w:rsidRPr="0064619B">
        <w:rPr>
          <w:rFonts w:ascii="Times New Roman" w:hAnsi="Times New Roman" w:cs="Times New Roman"/>
        </w:rPr>
        <w:t>socialista.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1"/>
        </w:rPr>
        <w:t xml:space="preserve"> </w:t>
      </w:r>
      <w:r w:rsidRPr="0064619B">
        <w:rPr>
          <w:rFonts w:ascii="Times New Roman" w:hAnsi="Times New Roman" w:cs="Times New Roman"/>
        </w:rPr>
        <w:t>destes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ideais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4"/>
        </w:rPr>
        <w:t xml:space="preserve"> </w:t>
      </w:r>
      <w:r w:rsidRPr="0064619B">
        <w:rPr>
          <w:rFonts w:ascii="Times New Roman" w:hAnsi="Times New Roman" w:cs="Times New Roman"/>
        </w:rPr>
        <w:t xml:space="preserve">Saint-Simonianismo </w:t>
      </w:r>
      <w:r w:rsidRPr="0064619B">
        <w:rPr>
          <w:rFonts w:ascii="Times New Roman" w:hAnsi="Times New Roman" w:cs="Times New Roman"/>
        </w:rPr>
        <w:lastRenderedPageBreak/>
        <w:t>fortaleceu o espírito empreendedor, que veio a contribuir com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econômico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França.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(ALPERT,2001)</w:t>
      </w:r>
    </w:p>
    <w:p w14:paraId="08291F95" w14:textId="77777777" w:rsidR="00944518" w:rsidRPr="0064619B" w:rsidRDefault="00944518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Dentro deste contexto, e depois de alguns anos vivendo em Paris, 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irmãos Pereira começaram a dar publicidade às suas ideias de atrair poupança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popular para um banco de poupança e investimento, que seria destinado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desenvolver obras Públicas. Para eles, a taxa de juros deveria cair, a fim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propiciar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melhora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vida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classe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Trabalhadora.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“Pequenas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empresas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[...]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poderiam participar, principalmente das vantagens do crédito [...] Essa redução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 desconto [...] levaria a uma queda no interesse [...] e assim contribuiria 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melhorar a sorte dos trabalhadores.” Neste período eles escreveram sobre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ideia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“mobilização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crédito”,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“casamento”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indústrias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sobre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esquemas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industrial.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(ALPERT,2001)</w:t>
      </w:r>
    </w:p>
    <w:p w14:paraId="2CAD44E9" w14:textId="77777777" w:rsidR="00944518" w:rsidRPr="0064619B" w:rsidRDefault="00944518" w:rsidP="00944518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demonstravam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preocupação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distribuição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prosperidade, tanto que Isaac Pereira assim expressou: “O sinal pelo qual você</w:t>
      </w:r>
      <w:r>
        <w:rPr>
          <w:rFonts w:ascii="Times New Roman" w:hAnsi="Times New Roman" w:cs="Times New Roman"/>
        </w:rPr>
        <w:t xml:space="preserve"> 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</w:t>
      </w:r>
      <w:r w:rsidRPr="0064619B">
        <w:rPr>
          <w:rFonts w:ascii="Times New Roman" w:hAnsi="Times New Roman" w:cs="Times New Roman"/>
        </w:rPr>
        <w:t>reconhecerá que uma instituição financeira é boa, é quando terá o efeito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aumentar os salários dos trabalhadores e reduzir as receitas dos ociosos”. Este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pensamento demonstrava, claramente, a oposição dos Pereire aos rentistas.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 que isso significasse uma defesa do empobrecimento dos ricos: “[...] ainda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é quando vai ter que mais aumentar a riqueza do primeiro, bem, o do último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aumenta”.</w:t>
      </w:r>
      <w:r w:rsidRPr="0064619B">
        <w:rPr>
          <w:rFonts w:ascii="Times New Roman" w:hAnsi="Times New Roman" w:cs="Times New Roman"/>
          <w:spacing w:val="40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Pereire,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questão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uso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cooperativa: “É finalmente quando se tornará mais rápido e mais econômico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passagem dos instrumentos de trabalho para as mãos dos produtores e que ela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lhes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dará uma visão mais completa”.</w:t>
      </w:r>
    </w:p>
    <w:p w14:paraId="0E3977D0" w14:textId="2C1A8313" w:rsidR="00944518" w:rsidRDefault="00E80DB5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Contudo,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os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Pereire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não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se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contentavam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apenas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em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escrever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sobre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esquema</w:t>
      </w:r>
      <w:r>
        <w:rPr>
          <w:rFonts w:ascii="Times New Roman" w:hAnsi="Times New Roman" w:cs="Times New Roman"/>
        </w:rPr>
        <w:t xml:space="preserve">s </w:t>
      </w:r>
      <w:r w:rsidR="00944518"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</w:t>
      </w:r>
      <w:r w:rsidR="00944518" w:rsidRPr="0064619B">
        <w:rPr>
          <w:rFonts w:ascii="Times New Roman" w:hAnsi="Times New Roman" w:cs="Times New Roman"/>
        </w:rPr>
        <w:t xml:space="preserve">de desenvolvimento industrial, </w:t>
      </w:r>
      <w:r w:rsidR="00D04887">
        <w:rPr>
          <w:rFonts w:ascii="Times New Roman" w:hAnsi="Times New Roman" w:cs="Times New Roman"/>
        </w:rPr>
        <w:t>uma vez que</w:t>
      </w:r>
      <w:r w:rsidR="00944518" w:rsidRPr="0064619B">
        <w:rPr>
          <w:rFonts w:ascii="Times New Roman" w:hAnsi="Times New Roman" w:cs="Times New Roman"/>
        </w:rPr>
        <w:t xml:space="preserve"> queriam criar empresas</w:t>
      </w:r>
      <w:r w:rsidR="00944518">
        <w:rPr>
          <w:rFonts w:ascii="Times New Roman" w:hAnsi="Times New Roman" w:cs="Times New Roman"/>
        </w:rPr>
        <w:t xml:space="preserve"> aptas a apoiar o desenvolvimento</w:t>
      </w:r>
      <w:r w:rsidR="00944518" w:rsidRPr="0064619B">
        <w:rPr>
          <w:rFonts w:ascii="Times New Roman" w:hAnsi="Times New Roman" w:cs="Times New Roman"/>
        </w:rPr>
        <w:t xml:space="preserve">, </w:t>
      </w:r>
      <w:r w:rsidR="00D04887">
        <w:rPr>
          <w:rFonts w:ascii="Times New Roman" w:hAnsi="Times New Roman" w:cs="Times New Roman"/>
        </w:rPr>
        <w:t>de modo</w:t>
      </w:r>
      <w:r w:rsidR="00944518" w:rsidRPr="0064619B">
        <w:rPr>
          <w:rFonts w:ascii="Times New Roman" w:hAnsi="Times New Roman" w:cs="Times New Roman"/>
        </w:rPr>
        <w:t xml:space="preserve"> que Emile,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 xml:space="preserve">convenceu </w:t>
      </w:r>
      <w:r w:rsidR="00944518">
        <w:rPr>
          <w:rFonts w:ascii="Times New Roman" w:hAnsi="Times New Roman" w:cs="Times New Roman"/>
        </w:rPr>
        <w:t xml:space="preserve">a um </w:t>
      </w:r>
      <w:r w:rsidR="00944518" w:rsidRPr="0064619B">
        <w:rPr>
          <w:rFonts w:ascii="Times New Roman" w:hAnsi="Times New Roman" w:cs="Times New Roman"/>
        </w:rPr>
        <w:t>relutante James de Rothschild a dar apoio financeiro para 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 xml:space="preserve">construção da ferroviária </w:t>
      </w:r>
      <w:r w:rsidR="00944518" w:rsidRPr="00B45E68">
        <w:rPr>
          <w:rFonts w:ascii="Times New Roman" w:hAnsi="Times New Roman" w:cs="Times New Roman"/>
          <w:i/>
          <w:iCs/>
        </w:rPr>
        <w:t>Paris Saint-Germain</w:t>
      </w:r>
      <w:r w:rsidR="00944518">
        <w:rPr>
          <w:rFonts w:ascii="Times New Roman" w:hAnsi="Times New Roman" w:cs="Times New Roman"/>
        </w:rPr>
        <w:t>, uma importante obra para a infraestrutura da França.</w:t>
      </w:r>
    </w:p>
    <w:p w14:paraId="4DB61FE2" w14:textId="01974480" w:rsidR="00944518" w:rsidRDefault="00944518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  <w:spacing w:val="-16"/>
        </w:rPr>
      </w:pPr>
      <w:r w:rsidRPr="00646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justamente esta ferrovia, que seria vendidada tr</w:t>
      </w:r>
      <w:r w:rsidR="007533A9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 xml:space="preserve">s anos </w:t>
      </w:r>
      <w:r w:rsidRPr="0064619B">
        <w:rPr>
          <w:rFonts w:ascii="Times New Roman" w:hAnsi="Times New Roman" w:cs="Times New Roman"/>
        </w:rPr>
        <w:t>após sua</w:t>
      </w:r>
      <w:r>
        <w:rPr>
          <w:rFonts w:ascii="Times New Roman" w:hAnsi="Times New Roman" w:cs="Times New Roman"/>
        </w:rPr>
        <w:t xml:space="preserve"> conclusão</w:t>
      </w:r>
      <w:r>
        <w:rPr>
          <w:rFonts w:ascii="Times New Roman" w:hAnsi="Times New Roman" w:cs="Times New Roman"/>
          <w:spacing w:val="-64"/>
        </w:rPr>
        <w:t xml:space="preserve">           </w:t>
      </w:r>
      <w:r w:rsidRPr="0064619B">
        <w:rPr>
          <w:rFonts w:ascii="Times New Roman" w:hAnsi="Times New Roman" w:cs="Times New Roman"/>
        </w:rPr>
        <w:t xml:space="preserve">  por 12 vezes mais que o valor do seu custo</w:t>
      </w:r>
      <w:r>
        <w:rPr>
          <w:rFonts w:ascii="Times New Roman" w:hAnsi="Times New Roman" w:cs="Times New Roman"/>
        </w:rPr>
        <w:t>, é que levaria os</w:t>
      </w:r>
      <w:r w:rsidRPr="0064619B">
        <w:rPr>
          <w:rFonts w:ascii="Times New Roman" w:hAnsi="Times New Roman" w:cs="Times New Roman"/>
        </w:rPr>
        <w:t xml:space="preserve"> irmãos </w:t>
      </w:r>
      <w:r>
        <w:rPr>
          <w:rFonts w:ascii="Times New Roman" w:hAnsi="Times New Roman" w:cs="Times New Roman"/>
        </w:rPr>
        <w:t xml:space="preserve">a </w:t>
      </w:r>
      <w:r w:rsidRPr="0064619B">
        <w:rPr>
          <w:rFonts w:ascii="Times New Roman" w:hAnsi="Times New Roman" w:cs="Times New Roman"/>
        </w:rPr>
        <w:t>tornar</w:t>
      </w:r>
      <w:r w:rsidR="007533A9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</w:rPr>
        <w:t>m-se conselheiros e executores dos Rothschild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assuntos ferroviários, p</w:t>
      </w:r>
      <w:r>
        <w:rPr>
          <w:rFonts w:ascii="Times New Roman" w:hAnsi="Times New Roman" w:cs="Times New Roman"/>
        </w:rPr>
        <w:t>or</w:t>
      </w:r>
      <w:r w:rsidRPr="0064619B">
        <w:rPr>
          <w:rFonts w:ascii="Times New Roman" w:hAnsi="Times New Roman" w:cs="Times New Roman"/>
        </w:rPr>
        <w:t xml:space="preserve"> 15 anos. Em 1842, após terminada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construção das Ferrovias </w:t>
      </w:r>
      <w:r w:rsidRPr="00B45E68">
        <w:rPr>
          <w:rFonts w:ascii="Times New Roman" w:hAnsi="Times New Roman" w:cs="Times New Roman"/>
          <w:i/>
          <w:iCs/>
        </w:rPr>
        <w:t>Paris-Saint Germain</w:t>
      </w:r>
      <w:r w:rsidRPr="0064619B">
        <w:rPr>
          <w:rFonts w:ascii="Times New Roman" w:hAnsi="Times New Roman" w:cs="Times New Roman"/>
        </w:rPr>
        <w:t xml:space="preserve"> e </w:t>
      </w:r>
      <w:r w:rsidRPr="00B45E68">
        <w:rPr>
          <w:rFonts w:ascii="Times New Roman" w:hAnsi="Times New Roman" w:cs="Times New Roman"/>
          <w:i/>
          <w:iCs/>
        </w:rPr>
        <w:t>Paris-Versailles,</w:t>
      </w:r>
      <w:r w:rsidRPr="0064619B">
        <w:rPr>
          <w:rFonts w:ascii="Times New Roman" w:hAnsi="Times New Roman" w:cs="Times New Roman"/>
        </w:rPr>
        <w:t xml:space="preserve"> os 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juntamente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fundaram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Companhia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Ferroviária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Norte,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>
        <w:rPr>
          <w:rFonts w:ascii="Times New Roman" w:hAnsi="Times New Roman" w:cs="Times New Roman"/>
          <w:spacing w:val="-65"/>
        </w:rPr>
        <w:t xml:space="preserve">                                                                                                          </w:t>
      </w:r>
      <w:r w:rsidRPr="0064619B">
        <w:rPr>
          <w:rFonts w:ascii="Times New Roman" w:hAnsi="Times New Roman" w:cs="Times New Roman"/>
        </w:rPr>
        <w:t>antes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fim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construção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retiraram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apoio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</w:rPr>
        <w:t>, tendo em vista que a revolução de 1848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bem-vista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James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Rothschild</w:t>
      </w:r>
      <w:r>
        <w:rPr>
          <w:rFonts w:ascii="Times New Roman" w:hAnsi="Times New Roman" w:cs="Times New Roman"/>
        </w:rPr>
        <w:t>.</w:t>
      </w:r>
    </w:p>
    <w:p w14:paraId="6A3C39F6" w14:textId="77777777" w:rsidR="00BE01AF" w:rsidRDefault="001D0B2E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outro modo, para</w:t>
      </w:r>
      <w:r w:rsidR="00944518">
        <w:rPr>
          <w:rFonts w:ascii="Times New Roman" w:hAnsi="Times New Roman" w:cs="Times New Roman"/>
        </w:rPr>
        <w:t xml:space="preserve"> </w:t>
      </w:r>
      <w:r w:rsidR="00944518" w:rsidRPr="0064619B">
        <w:rPr>
          <w:rFonts w:ascii="Times New Roman" w:hAnsi="Times New Roman" w:cs="Times New Roman"/>
          <w:spacing w:val="-64"/>
        </w:rPr>
        <w:t xml:space="preserve"> </w:t>
      </w:r>
      <w:r w:rsidR="00944518" w:rsidRPr="0064619B">
        <w:rPr>
          <w:rFonts w:ascii="Times New Roman" w:hAnsi="Times New Roman" w:cs="Times New Roman"/>
          <w:spacing w:val="-1"/>
        </w:rPr>
        <w:t>os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  <w:spacing w:val="-1"/>
        </w:rPr>
        <w:t>Pereire</w:t>
      </w:r>
      <w:r w:rsidR="00944518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3"/>
        </w:rPr>
        <w:t xml:space="preserve">esta </w:t>
      </w:r>
      <w:r w:rsidR="00944518" w:rsidRPr="0064619B">
        <w:rPr>
          <w:rFonts w:ascii="Times New Roman" w:hAnsi="Times New Roman" w:cs="Times New Roman"/>
        </w:rPr>
        <w:t>era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uma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944518" w:rsidRPr="0064619B">
        <w:rPr>
          <w:rFonts w:ascii="Times New Roman" w:hAnsi="Times New Roman" w:cs="Times New Roman"/>
        </w:rPr>
        <w:t>oportunidade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de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implementar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suas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ideias</w:t>
      </w:r>
      <w:r w:rsidR="00944518">
        <w:rPr>
          <w:rFonts w:ascii="Times New Roman" w:hAnsi="Times New Roman" w:cs="Times New Roman"/>
        </w:rPr>
        <w:t>, e l</w:t>
      </w:r>
      <w:r w:rsidR="00944518" w:rsidRPr="0064619B">
        <w:rPr>
          <w:rFonts w:ascii="Times New Roman" w:hAnsi="Times New Roman" w:cs="Times New Roman"/>
        </w:rPr>
        <w:t>ogo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eles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est</w:t>
      </w:r>
      <w:r>
        <w:rPr>
          <w:rFonts w:ascii="Times New Roman" w:hAnsi="Times New Roman" w:cs="Times New Roman"/>
        </w:rPr>
        <w:t>ariam</w:t>
      </w:r>
      <w:r w:rsidR="00944518">
        <w:rPr>
          <w:rFonts w:ascii="Times New Roman" w:hAnsi="Times New Roman" w:cs="Times New Roman"/>
        </w:rPr>
        <w:t xml:space="preserve"> </w:t>
      </w:r>
      <w:r w:rsidR="00944518" w:rsidRPr="0064619B">
        <w:rPr>
          <w:rFonts w:ascii="Times New Roman" w:hAnsi="Times New Roman" w:cs="Times New Roman"/>
          <w:spacing w:val="-65"/>
        </w:rPr>
        <w:t xml:space="preserve"> </w:t>
      </w:r>
      <w:r w:rsidR="00944518">
        <w:rPr>
          <w:rFonts w:ascii="Times New Roman" w:hAnsi="Times New Roman" w:cs="Times New Roman"/>
          <w:spacing w:val="-65"/>
        </w:rPr>
        <w:t xml:space="preserve">                                                          </w:t>
      </w:r>
      <w:r w:rsidR="00944518" w:rsidRPr="0064619B">
        <w:rPr>
          <w:rFonts w:ascii="Times New Roman" w:hAnsi="Times New Roman" w:cs="Times New Roman"/>
        </w:rPr>
        <w:t xml:space="preserve">ligados a bancos oficiais como o </w:t>
      </w:r>
      <w:r w:rsidR="00944518" w:rsidRPr="00B45E68">
        <w:rPr>
          <w:rFonts w:ascii="Times New Roman" w:hAnsi="Times New Roman" w:cs="Times New Roman"/>
          <w:i/>
          <w:iCs/>
        </w:rPr>
        <w:t>Comptoir D’Escompte</w:t>
      </w:r>
      <w:r w:rsidR="00944518" w:rsidRPr="0064619B">
        <w:rPr>
          <w:rFonts w:ascii="Times New Roman" w:hAnsi="Times New Roman" w:cs="Times New Roman"/>
        </w:rPr>
        <w:t xml:space="preserve"> e o </w:t>
      </w:r>
      <w:r w:rsidR="00944518" w:rsidRPr="00B45E68">
        <w:rPr>
          <w:rFonts w:ascii="Times New Roman" w:hAnsi="Times New Roman" w:cs="Times New Roman"/>
          <w:i/>
          <w:iCs/>
        </w:rPr>
        <w:t>Crédit Foncier de</w:t>
      </w:r>
      <w:r w:rsidR="00944518" w:rsidRPr="00B45E68">
        <w:rPr>
          <w:rFonts w:ascii="Times New Roman" w:hAnsi="Times New Roman" w:cs="Times New Roman"/>
          <w:i/>
          <w:iCs/>
          <w:spacing w:val="1"/>
        </w:rPr>
        <w:t xml:space="preserve"> </w:t>
      </w:r>
      <w:r w:rsidR="00944518" w:rsidRPr="00B45E68">
        <w:rPr>
          <w:rFonts w:ascii="Times New Roman" w:hAnsi="Times New Roman" w:cs="Times New Roman"/>
          <w:i/>
          <w:iCs/>
        </w:rPr>
        <w:t>France</w:t>
      </w:r>
      <w:r w:rsidR="00944518" w:rsidRPr="0064619B">
        <w:rPr>
          <w:rFonts w:ascii="Times New Roman" w:hAnsi="Times New Roman" w:cs="Times New Roman"/>
        </w:rPr>
        <w:t xml:space="preserve">. Com a perda do apoio dos Rothschild, que se tornou perceptível com </w:t>
      </w:r>
      <w:r w:rsidR="00944518">
        <w:rPr>
          <w:rFonts w:ascii="Times New Roman" w:hAnsi="Times New Roman" w:cs="Times New Roman"/>
        </w:rPr>
        <w:t xml:space="preserve">a proclamação </w:t>
      </w:r>
      <w:r w:rsidR="00944518" w:rsidRPr="0064619B">
        <w:rPr>
          <w:rFonts w:ascii="Times New Roman" w:hAnsi="Times New Roman" w:cs="Times New Roman"/>
        </w:rPr>
        <w:t>do Segundo Império, os Pereire encontrariam no futuro Imperad</w:t>
      </w:r>
      <w:r w:rsidR="00944518">
        <w:rPr>
          <w:rFonts w:ascii="Times New Roman" w:hAnsi="Times New Roman" w:cs="Times New Roman"/>
        </w:rPr>
        <w:t>or Napoleão</w:t>
      </w:r>
      <w:r w:rsidR="00944518" w:rsidRPr="0064619B">
        <w:rPr>
          <w:rFonts w:ascii="Times New Roman" w:hAnsi="Times New Roman" w:cs="Times New Roman"/>
        </w:rPr>
        <w:t xml:space="preserve"> III</w:t>
      </w:r>
      <w:r w:rsidR="00775496">
        <w:rPr>
          <w:rFonts w:ascii="Times New Roman" w:hAnsi="Times New Roman" w:cs="Times New Roman"/>
        </w:rPr>
        <w:t>,</w:t>
      </w:r>
      <w:r w:rsidR="00944518" w:rsidRPr="0064619B">
        <w:rPr>
          <w:rFonts w:ascii="Times New Roman" w:hAnsi="Times New Roman" w:cs="Times New Roman"/>
        </w:rPr>
        <w:t xml:space="preserve"> um apoiador de suas ideias.</w:t>
      </w:r>
      <w:r w:rsidR="00775496">
        <w:rPr>
          <w:rFonts w:ascii="Times New Roman" w:hAnsi="Times New Roman" w:cs="Times New Roman"/>
        </w:rPr>
        <w:t xml:space="preserve"> </w:t>
      </w:r>
    </w:p>
    <w:p w14:paraId="5EF1F937" w14:textId="74C848F5" w:rsidR="00944518" w:rsidRPr="0064619B" w:rsidRDefault="00775496" w:rsidP="00944518">
      <w:pPr>
        <w:pStyle w:val="Corpodetexto"/>
        <w:spacing w:line="360" w:lineRule="auto"/>
        <w:ind w:right="114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Isso porque,</w:t>
      </w:r>
      <w:r w:rsidR="00944518" w:rsidRPr="0064619B">
        <w:rPr>
          <w:rFonts w:ascii="Times New Roman" w:hAnsi="Times New Roman" w:cs="Times New Roman"/>
        </w:rPr>
        <w:t xml:space="preserve"> Napoleão III, que governaria a </w:t>
      </w:r>
      <w:r w:rsidR="00944518">
        <w:rPr>
          <w:rFonts w:ascii="Times New Roman" w:hAnsi="Times New Roman" w:cs="Times New Roman"/>
        </w:rPr>
        <w:t xml:space="preserve">França a </w:t>
      </w:r>
      <w:r w:rsidR="00944518" w:rsidRPr="0064619B">
        <w:rPr>
          <w:rFonts w:ascii="Times New Roman" w:hAnsi="Times New Roman" w:cs="Times New Roman"/>
        </w:rPr>
        <w:t>partir do dezembro de 1851, compartilhava das ideias de Saint-Simon quanto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a promoção do desenvolvimento industrial, a construção de ferrovias, e da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necessidade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oferta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crédito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barato.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Tanto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que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exigiu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criação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das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instituições financeiras para desempenhar novas funções na economia. Dentro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desta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nova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visão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imperial,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apoiada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em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um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idealismo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Saint-Simoniano,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os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Pereire,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de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reconhecida</w:t>
      </w:r>
      <w:r w:rsidR="00944518" w:rsidRPr="0064619B">
        <w:rPr>
          <w:rFonts w:ascii="Times New Roman" w:hAnsi="Times New Roman" w:cs="Times New Roman"/>
          <w:spacing w:val="-11"/>
        </w:rPr>
        <w:t xml:space="preserve"> </w:t>
      </w:r>
      <w:r w:rsidR="00944518" w:rsidRPr="0064619B">
        <w:rPr>
          <w:rFonts w:ascii="Times New Roman" w:hAnsi="Times New Roman" w:cs="Times New Roman"/>
        </w:rPr>
        <w:t>técnica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no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mundo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das</w:t>
      </w:r>
      <w:r w:rsidR="00944518" w:rsidRPr="0064619B">
        <w:rPr>
          <w:rFonts w:ascii="Times New Roman" w:hAnsi="Times New Roman" w:cs="Times New Roman"/>
          <w:spacing w:val="-12"/>
        </w:rPr>
        <w:t xml:space="preserve"> </w:t>
      </w:r>
      <w:r w:rsidR="00944518" w:rsidRPr="0064619B">
        <w:rPr>
          <w:rFonts w:ascii="Times New Roman" w:hAnsi="Times New Roman" w:cs="Times New Roman"/>
        </w:rPr>
        <w:t>finanças,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se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tornaram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as</w:t>
      </w:r>
      <w:r w:rsidR="00944518">
        <w:rPr>
          <w:rFonts w:ascii="Times New Roman" w:hAnsi="Times New Roman" w:cs="Times New Roman"/>
        </w:rPr>
        <w:t xml:space="preserve"> pessoas indicadas</w:t>
      </w:r>
      <w:r w:rsidR="00944518" w:rsidRPr="0064619B">
        <w:rPr>
          <w:rFonts w:ascii="Times New Roman" w:hAnsi="Times New Roman" w:cs="Times New Roman"/>
        </w:rPr>
        <w:t>,</w:t>
      </w:r>
      <w:r w:rsidR="00944518" w:rsidRPr="0064619B">
        <w:rPr>
          <w:rFonts w:ascii="Times New Roman" w:hAnsi="Times New Roman" w:cs="Times New Roman"/>
          <w:spacing w:val="-9"/>
        </w:rPr>
        <w:t xml:space="preserve"> </w:t>
      </w:r>
      <w:r w:rsidR="00944518" w:rsidRPr="0064619B">
        <w:rPr>
          <w:rFonts w:ascii="Times New Roman" w:hAnsi="Times New Roman" w:cs="Times New Roman"/>
        </w:rPr>
        <w:t>ainda</w:t>
      </w:r>
      <w:r w:rsidR="00944518" w:rsidRPr="0064619B">
        <w:rPr>
          <w:rFonts w:ascii="Times New Roman" w:hAnsi="Times New Roman" w:cs="Times New Roman"/>
          <w:spacing w:val="-8"/>
        </w:rPr>
        <w:t xml:space="preserve"> </w:t>
      </w:r>
      <w:r w:rsidR="00944518" w:rsidRPr="0064619B">
        <w:rPr>
          <w:rFonts w:ascii="Times New Roman" w:hAnsi="Times New Roman" w:cs="Times New Roman"/>
        </w:rPr>
        <w:t>mais,</w:t>
      </w:r>
      <w:r w:rsidR="00944518" w:rsidRPr="0064619B">
        <w:rPr>
          <w:rFonts w:ascii="Times New Roman" w:hAnsi="Times New Roman" w:cs="Times New Roman"/>
          <w:spacing w:val="-12"/>
        </w:rPr>
        <w:t xml:space="preserve"> </w:t>
      </w:r>
      <w:r w:rsidR="00944518" w:rsidRPr="0064619B">
        <w:rPr>
          <w:rFonts w:ascii="Times New Roman" w:hAnsi="Times New Roman" w:cs="Times New Roman"/>
        </w:rPr>
        <w:t>quando</w:t>
      </w:r>
      <w:r w:rsidR="00944518" w:rsidRPr="0064619B">
        <w:rPr>
          <w:rFonts w:ascii="Times New Roman" w:hAnsi="Times New Roman" w:cs="Times New Roman"/>
          <w:spacing w:val="-8"/>
        </w:rPr>
        <w:t xml:space="preserve"> </w:t>
      </w:r>
      <w:r w:rsidR="00944518" w:rsidRPr="0064619B">
        <w:rPr>
          <w:rFonts w:ascii="Times New Roman" w:hAnsi="Times New Roman" w:cs="Times New Roman"/>
        </w:rPr>
        <w:t>o</w:t>
      </w:r>
      <w:r w:rsidR="00944518" w:rsidRPr="0064619B">
        <w:rPr>
          <w:rFonts w:ascii="Times New Roman" w:hAnsi="Times New Roman" w:cs="Times New Roman"/>
          <w:spacing w:val="-8"/>
        </w:rPr>
        <w:t xml:space="preserve"> </w:t>
      </w:r>
      <w:r w:rsidR="00944518" w:rsidRPr="0064619B">
        <w:rPr>
          <w:rFonts w:ascii="Times New Roman" w:hAnsi="Times New Roman" w:cs="Times New Roman"/>
        </w:rPr>
        <w:t>Saint</w:t>
      </w:r>
      <w:r w:rsidR="00944518" w:rsidRPr="0064619B">
        <w:rPr>
          <w:rFonts w:ascii="Times New Roman" w:hAnsi="Times New Roman" w:cs="Times New Roman"/>
          <w:spacing w:val="-5"/>
        </w:rPr>
        <w:t xml:space="preserve"> </w:t>
      </w:r>
      <w:r w:rsidR="00944518" w:rsidRPr="0064619B">
        <w:rPr>
          <w:rFonts w:ascii="Times New Roman" w:hAnsi="Times New Roman" w:cs="Times New Roman"/>
        </w:rPr>
        <w:t>Simonianismo,</w:t>
      </w:r>
      <w:r w:rsidR="00944518" w:rsidRPr="0064619B">
        <w:rPr>
          <w:rFonts w:ascii="Times New Roman" w:hAnsi="Times New Roman" w:cs="Times New Roman"/>
          <w:spacing w:val="-9"/>
        </w:rPr>
        <w:t xml:space="preserve"> </w:t>
      </w:r>
      <w:r w:rsidR="00944518" w:rsidRPr="0064619B">
        <w:rPr>
          <w:rFonts w:ascii="Times New Roman" w:hAnsi="Times New Roman" w:cs="Times New Roman"/>
        </w:rPr>
        <w:t>e</w:t>
      </w:r>
      <w:r w:rsidR="00944518" w:rsidRPr="0064619B">
        <w:rPr>
          <w:rFonts w:ascii="Times New Roman" w:hAnsi="Times New Roman" w:cs="Times New Roman"/>
          <w:spacing w:val="-8"/>
        </w:rPr>
        <w:t xml:space="preserve"> </w:t>
      </w:r>
      <w:r w:rsidR="00944518" w:rsidRPr="0064619B">
        <w:rPr>
          <w:rFonts w:ascii="Times New Roman" w:hAnsi="Times New Roman" w:cs="Times New Roman"/>
        </w:rPr>
        <w:t>a</w:t>
      </w:r>
      <w:r w:rsidR="00944518" w:rsidRPr="0064619B">
        <w:rPr>
          <w:rFonts w:ascii="Times New Roman" w:hAnsi="Times New Roman" w:cs="Times New Roman"/>
          <w:spacing w:val="-6"/>
        </w:rPr>
        <w:t xml:space="preserve"> </w:t>
      </w:r>
      <w:r w:rsidR="00944518" w:rsidRPr="0064619B">
        <w:rPr>
          <w:rFonts w:ascii="Times New Roman" w:hAnsi="Times New Roman" w:cs="Times New Roman"/>
        </w:rPr>
        <w:t>simpatia</w:t>
      </w:r>
      <w:r w:rsidR="00944518" w:rsidRPr="0064619B">
        <w:rPr>
          <w:rFonts w:ascii="Times New Roman" w:hAnsi="Times New Roman" w:cs="Times New Roman"/>
          <w:spacing w:val="-8"/>
        </w:rPr>
        <w:t xml:space="preserve"> </w:t>
      </w:r>
      <w:r w:rsidR="00944518" w:rsidRPr="0064619B">
        <w:rPr>
          <w:rFonts w:ascii="Times New Roman" w:hAnsi="Times New Roman" w:cs="Times New Roman"/>
        </w:rPr>
        <w:t>pelo</w:t>
      </w:r>
      <w:r w:rsidR="00944518" w:rsidRPr="0064619B">
        <w:rPr>
          <w:rFonts w:ascii="Times New Roman" w:hAnsi="Times New Roman" w:cs="Times New Roman"/>
          <w:spacing w:val="-6"/>
        </w:rPr>
        <w:t xml:space="preserve"> </w:t>
      </w:r>
      <w:r w:rsidR="00944518" w:rsidRPr="0064619B">
        <w:rPr>
          <w:rFonts w:ascii="Times New Roman" w:hAnsi="Times New Roman" w:cs="Times New Roman"/>
        </w:rPr>
        <w:t>segundo</w:t>
      </w:r>
      <w:r w:rsidR="00944518" w:rsidRPr="0064619B">
        <w:rPr>
          <w:rFonts w:ascii="Times New Roman" w:hAnsi="Times New Roman" w:cs="Times New Roman"/>
          <w:spacing w:val="-64"/>
        </w:rPr>
        <w:t xml:space="preserve"> </w:t>
      </w:r>
      <w:r w:rsidR="00944518" w:rsidRPr="0064619B">
        <w:rPr>
          <w:rFonts w:ascii="Times New Roman" w:hAnsi="Times New Roman" w:cs="Times New Roman"/>
        </w:rPr>
        <w:t>Império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944518" w:rsidRPr="0064619B">
        <w:rPr>
          <w:rFonts w:ascii="Times New Roman" w:hAnsi="Times New Roman" w:cs="Times New Roman"/>
        </w:rPr>
        <w:t>não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era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compartilhado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pelos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Rothschild.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F1495E">
        <w:rPr>
          <w:rFonts w:ascii="Times New Roman" w:hAnsi="Times New Roman" w:cs="Times New Roman"/>
          <w:spacing w:val="-14"/>
        </w:rPr>
        <w:t>Assim, o</w:t>
      </w:r>
      <w:r w:rsidR="00944518" w:rsidRPr="0064619B">
        <w:rPr>
          <w:rFonts w:ascii="Times New Roman" w:hAnsi="Times New Roman" w:cs="Times New Roman"/>
        </w:rPr>
        <w:t>s</w:t>
      </w:r>
      <w:r w:rsidR="00944518" w:rsidRPr="0064619B">
        <w:rPr>
          <w:rFonts w:ascii="Times New Roman" w:hAnsi="Times New Roman" w:cs="Times New Roman"/>
          <w:spacing w:val="-16"/>
        </w:rPr>
        <w:t xml:space="preserve"> </w:t>
      </w:r>
      <w:r w:rsidR="00944518" w:rsidRPr="0064619B">
        <w:rPr>
          <w:rFonts w:ascii="Times New Roman" w:hAnsi="Times New Roman" w:cs="Times New Roman"/>
        </w:rPr>
        <w:t>Pereire</w:t>
      </w:r>
      <w:r w:rsidR="00944518" w:rsidRPr="0064619B">
        <w:rPr>
          <w:rFonts w:ascii="Times New Roman" w:hAnsi="Times New Roman" w:cs="Times New Roman"/>
          <w:spacing w:val="-14"/>
        </w:rPr>
        <w:t xml:space="preserve"> </w:t>
      </w:r>
      <w:r w:rsidR="00944518" w:rsidRPr="0064619B">
        <w:rPr>
          <w:rFonts w:ascii="Times New Roman" w:hAnsi="Times New Roman" w:cs="Times New Roman"/>
        </w:rPr>
        <w:t>perceberam</w:t>
      </w:r>
      <w:r w:rsidR="00944518" w:rsidRPr="0064619B">
        <w:rPr>
          <w:rFonts w:ascii="Times New Roman" w:hAnsi="Times New Roman" w:cs="Times New Roman"/>
          <w:spacing w:val="-15"/>
        </w:rPr>
        <w:t xml:space="preserve"> </w:t>
      </w:r>
      <w:r w:rsidR="00944518" w:rsidRPr="0064619B">
        <w:rPr>
          <w:rFonts w:ascii="Times New Roman" w:hAnsi="Times New Roman" w:cs="Times New Roman"/>
        </w:rPr>
        <w:t>que</w:t>
      </w:r>
      <w:r w:rsidR="00944518" w:rsidRPr="0064619B">
        <w:rPr>
          <w:rFonts w:ascii="Times New Roman" w:hAnsi="Times New Roman" w:cs="Times New Roman"/>
          <w:spacing w:val="-13"/>
        </w:rPr>
        <w:t xml:space="preserve"> </w:t>
      </w:r>
      <w:r w:rsidR="00944518" w:rsidRPr="0064619B">
        <w:rPr>
          <w:rFonts w:ascii="Times New Roman" w:hAnsi="Times New Roman" w:cs="Times New Roman"/>
        </w:rPr>
        <w:t>seu</w:t>
      </w:r>
      <w:r w:rsidR="00F1495E">
        <w:rPr>
          <w:rFonts w:ascii="Times New Roman" w:hAnsi="Times New Roman" w:cs="Times New Roman"/>
        </w:rPr>
        <w:t xml:space="preserve"> </w:t>
      </w:r>
      <w:r w:rsidR="00944518" w:rsidRPr="0064619B">
        <w:rPr>
          <w:rFonts w:ascii="Times New Roman" w:hAnsi="Times New Roman" w:cs="Times New Roman"/>
          <w:spacing w:val="-65"/>
        </w:rPr>
        <w:t xml:space="preserve"> </w:t>
      </w:r>
      <w:r w:rsidR="00944518">
        <w:rPr>
          <w:rFonts w:ascii="Times New Roman" w:hAnsi="Times New Roman" w:cs="Times New Roman"/>
          <w:spacing w:val="-65"/>
        </w:rPr>
        <w:t xml:space="preserve">                 </w:t>
      </w:r>
      <w:r w:rsidR="00944518" w:rsidRPr="0064619B">
        <w:rPr>
          <w:rFonts w:ascii="Times New Roman" w:hAnsi="Times New Roman" w:cs="Times New Roman"/>
        </w:rPr>
        <w:t>antigo empregador não mais lhe atendiam as necessidades em virtude da</w:t>
      </w:r>
      <w:r w:rsidR="00944518" w:rsidRPr="0064619B">
        <w:rPr>
          <w:rFonts w:ascii="Times New Roman" w:hAnsi="Times New Roman" w:cs="Times New Roman"/>
          <w:spacing w:val="1"/>
        </w:rPr>
        <w:t xml:space="preserve"> </w:t>
      </w:r>
      <w:r w:rsidR="00944518" w:rsidRPr="0064619B">
        <w:rPr>
          <w:rFonts w:ascii="Times New Roman" w:hAnsi="Times New Roman" w:cs="Times New Roman"/>
        </w:rPr>
        <w:t>transformação</w:t>
      </w:r>
      <w:r w:rsidR="00944518" w:rsidRPr="0064619B">
        <w:rPr>
          <w:rFonts w:ascii="Times New Roman" w:hAnsi="Times New Roman" w:cs="Times New Roman"/>
          <w:spacing w:val="-2"/>
        </w:rPr>
        <w:t xml:space="preserve"> </w:t>
      </w:r>
      <w:r w:rsidR="00944518" w:rsidRPr="0064619B">
        <w:rPr>
          <w:rFonts w:ascii="Times New Roman" w:hAnsi="Times New Roman" w:cs="Times New Roman"/>
        </w:rPr>
        <w:t>política</w:t>
      </w:r>
      <w:r w:rsidR="00944518" w:rsidRPr="0064619B">
        <w:rPr>
          <w:rFonts w:ascii="Times New Roman" w:hAnsi="Times New Roman" w:cs="Times New Roman"/>
          <w:spacing w:val="-3"/>
        </w:rPr>
        <w:t xml:space="preserve"> </w:t>
      </w:r>
      <w:r w:rsidR="00944518" w:rsidRPr="0064619B">
        <w:rPr>
          <w:rFonts w:ascii="Times New Roman" w:hAnsi="Times New Roman" w:cs="Times New Roman"/>
        </w:rPr>
        <w:t>ocorrida,</w:t>
      </w:r>
      <w:r w:rsidR="00944518" w:rsidRPr="0064619B">
        <w:rPr>
          <w:rFonts w:ascii="Times New Roman" w:hAnsi="Times New Roman" w:cs="Times New Roman"/>
          <w:spacing w:val="-4"/>
        </w:rPr>
        <w:t xml:space="preserve"> </w:t>
      </w:r>
      <w:r w:rsidR="00944518" w:rsidRPr="0064619B">
        <w:rPr>
          <w:rFonts w:ascii="Times New Roman" w:hAnsi="Times New Roman" w:cs="Times New Roman"/>
        </w:rPr>
        <w:t>desfazendo</w:t>
      </w:r>
      <w:r w:rsidR="00944518" w:rsidRPr="0064619B">
        <w:rPr>
          <w:rFonts w:ascii="Times New Roman" w:hAnsi="Times New Roman" w:cs="Times New Roman"/>
          <w:spacing w:val="-3"/>
        </w:rPr>
        <w:t xml:space="preserve"> </w:t>
      </w:r>
      <w:r w:rsidR="00944518" w:rsidRPr="0064619B">
        <w:rPr>
          <w:rFonts w:ascii="Times New Roman" w:hAnsi="Times New Roman" w:cs="Times New Roman"/>
        </w:rPr>
        <w:t>de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vez</w:t>
      </w:r>
      <w:r w:rsidR="00944518" w:rsidRPr="0064619B">
        <w:rPr>
          <w:rFonts w:ascii="Times New Roman" w:hAnsi="Times New Roman" w:cs="Times New Roman"/>
          <w:spacing w:val="-4"/>
        </w:rPr>
        <w:t xml:space="preserve"> </w:t>
      </w:r>
      <w:r w:rsidR="00944518" w:rsidRPr="0064619B">
        <w:rPr>
          <w:rFonts w:ascii="Times New Roman" w:hAnsi="Times New Roman" w:cs="Times New Roman"/>
        </w:rPr>
        <w:t>a</w:t>
      </w:r>
      <w:r w:rsidR="00944518" w:rsidRPr="0064619B">
        <w:rPr>
          <w:rFonts w:ascii="Times New Roman" w:hAnsi="Times New Roman" w:cs="Times New Roman"/>
          <w:spacing w:val="-1"/>
        </w:rPr>
        <w:t xml:space="preserve"> </w:t>
      </w:r>
      <w:r w:rsidR="00944518" w:rsidRPr="0064619B">
        <w:rPr>
          <w:rFonts w:ascii="Times New Roman" w:hAnsi="Times New Roman" w:cs="Times New Roman"/>
        </w:rPr>
        <w:t>aliança.</w:t>
      </w:r>
      <w:r w:rsidR="00944518" w:rsidRPr="0064619B">
        <w:rPr>
          <w:rFonts w:ascii="Times New Roman" w:hAnsi="Times New Roman" w:cs="Times New Roman"/>
          <w:spacing w:val="2"/>
        </w:rPr>
        <w:t xml:space="preserve"> </w:t>
      </w:r>
      <w:r w:rsidR="00944518" w:rsidRPr="0064619B">
        <w:rPr>
          <w:rFonts w:ascii="Times New Roman" w:hAnsi="Times New Roman" w:cs="Times New Roman"/>
        </w:rPr>
        <w:t>(ALPERT,2001)</w:t>
      </w:r>
    </w:p>
    <w:p w14:paraId="03F2A433" w14:textId="70A76839" w:rsidR="00944518" w:rsidRDefault="00944518" w:rsidP="00944518">
      <w:pPr>
        <w:pStyle w:val="Corpodetexto"/>
        <w:spacing w:before="1" w:line="360" w:lineRule="auto"/>
        <w:ind w:right="120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  <w:spacing w:val="-1"/>
        </w:rPr>
        <w:t>Neste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período,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maiores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construtores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França,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negócios em várias regiões do país. Foram eles que construíram as novas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avenidas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“</w:t>
      </w:r>
      <w:r w:rsidRPr="00B45E68">
        <w:rPr>
          <w:rFonts w:ascii="Times New Roman" w:hAnsi="Times New Roman" w:cs="Times New Roman"/>
          <w:i/>
          <w:iCs/>
        </w:rPr>
        <w:t>boulevards</w:t>
      </w:r>
      <w:r w:rsidRPr="00B45E68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B45E68">
        <w:rPr>
          <w:rFonts w:ascii="Times New Roman" w:hAnsi="Times New Roman" w:cs="Times New Roman"/>
          <w:i/>
          <w:iCs/>
        </w:rPr>
        <w:t>haussmaniens</w:t>
      </w:r>
      <w:r w:rsidRPr="0064619B">
        <w:rPr>
          <w:rFonts w:ascii="Times New Roman" w:hAnsi="Times New Roman" w:cs="Times New Roman"/>
        </w:rPr>
        <w:t>”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gestão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prefeito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Haussmann,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atualmente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grande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centro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comercial.</w:t>
      </w:r>
      <w:r w:rsidR="00F1495E">
        <w:rPr>
          <w:rFonts w:ascii="Times New Roman" w:hAnsi="Times New Roman" w:cs="Times New Roman"/>
          <w:spacing w:val="1"/>
        </w:rPr>
        <w:t xml:space="preserve"> Desta com forma,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tantos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negócios,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irmãos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decidiram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estava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hora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fundar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próprio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banco.</w:t>
      </w:r>
    </w:p>
    <w:p w14:paraId="0E91FD9D" w14:textId="77777777" w:rsidR="00944518" w:rsidRDefault="00944518" w:rsidP="00944518">
      <w:pPr>
        <w:pStyle w:val="Corpodetexto"/>
        <w:spacing w:before="1" w:line="360" w:lineRule="auto"/>
        <w:ind w:right="120" w:firstLine="707"/>
        <w:rPr>
          <w:rFonts w:ascii="Times New Roman" w:hAnsi="Times New Roman" w:cs="Times New Roman"/>
        </w:rPr>
      </w:pPr>
    </w:p>
    <w:p w14:paraId="11BB35A6" w14:textId="77777777" w:rsidR="00944518" w:rsidRDefault="00944518" w:rsidP="00944518">
      <w:pPr>
        <w:pStyle w:val="Corpodetexto"/>
        <w:spacing w:before="1" w:line="360" w:lineRule="auto"/>
        <w:ind w:right="120" w:firstLine="707"/>
        <w:rPr>
          <w:rFonts w:ascii="Times New Roman" w:hAnsi="Times New Roman" w:cs="Times New Roman"/>
        </w:rPr>
      </w:pPr>
    </w:p>
    <w:p w14:paraId="37483F45" w14:textId="6A3A0217" w:rsidR="00944518" w:rsidRDefault="00944518" w:rsidP="00944518">
      <w:pPr>
        <w:pStyle w:val="Corpodetexto"/>
        <w:spacing w:before="1" w:line="360" w:lineRule="auto"/>
        <w:ind w:right="120" w:firstLine="707"/>
        <w:rPr>
          <w:rFonts w:ascii="Times New Roman" w:hAnsi="Times New Roman" w:cs="Times New Roman"/>
        </w:rPr>
      </w:pPr>
      <w:r w:rsidRPr="00BA1EC6">
        <w:rPr>
          <w:rFonts w:ascii="Times New Roman" w:hAnsi="Times New Roman" w:cs="Times New Roman"/>
          <w:b/>
          <w:bCs/>
        </w:rPr>
        <w:t>A Criação do Credit Mobilier.</w:t>
      </w:r>
    </w:p>
    <w:p w14:paraId="69B0163A" w14:textId="77777777" w:rsidR="00944518" w:rsidRPr="0064619B" w:rsidRDefault="00944518" w:rsidP="00944518">
      <w:pPr>
        <w:pStyle w:val="Corpodetexto"/>
        <w:spacing w:before="1" w:line="360" w:lineRule="auto"/>
        <w:ind w:right="120" w:firstLine="707"/>
        <w:rPr>
          <w:rFonts w:ascii="Times New Roman" w:hAnsi="Times New Roman" w:cs="Times New Roman"/>
        </w:rPr>
      </w:pPr>
    </w:p>
    <w:p w14:paraId="235198F2" w14:textId="052906DE" w:rsidR="00944518" w:rsidRPr="0064619B" w:rsidRDefault="00944518" w:rsidP="00944518">
      <w:pPr>
        <w:pStyle w:val="Corpodetexto"/>
        <w:spacing w:before="2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Até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1948,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havia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França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única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instituição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importante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="00A65987">
        <w:rPr>
          <w:rFonts w:ascii="Times New Roman" w:hAnsi="Times New Roman" w:cs="Times New Roman"/>
          <w:spacing w:val="1"/>
        </w:rPr>
        <w:t xml:space="preserve">de modo que </w:t>
      </w:r>
      <w:r w:rsidRPr="0064619B">
        <w:rPr>
          <w:rFonts w:ascii="Times New Roman" w:hAnsi="Times New Roman" w:cs="Times New Roman"/>
        </w:rPr>
        <w:t>outras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casas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bancárias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consideradas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insignificantes,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todas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haviam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sido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absorvidas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consequência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Revolução de 1848.</w:t>
      </w:r>
      <w:r w:rsidR="00A65987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O Banco da França, operava sob a forma de uma 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Central e basicamente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exercia apenas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três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funções:1) Papel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Comercial, 2)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Investimentos de longo prazo e 3) função metalista (quase nula). As funções de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bancos comerciais e de investimentos comuns eram atribuídas a um pequeno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grupo de banqueiros conhecidos como La Haute, que era composto por bancos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 famílias estrangeiras de origem protestante ou judaica como os Rothschild,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Mallet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Freres,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Neuflize,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Hottihnguer,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Heine,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Vernes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Mirabaut.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Estes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banqueiros</w:t>
      </w:r>
      <w:r w:rsidR="00A65987"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considerados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tradicionais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conservadores,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opondo-se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qualquer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inovação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afetasse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ordem.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Eles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detinham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monopólio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nas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operações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e</w:t>
      </w:r>
      <w:r w:rsidRPr="0064619B">
        <w:rPr>
          <w:rFonts w:ascii="Times New Roman" w:hAnsi="Times New Roman" w:cs="Times New Roman"/>
        </w:rPr>
        <w:t>mpréstimos para o governo e eram descendentes da pequena burguesia 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Revolução de 1789, e não eram favoráveis ao desenvolvimento industrial. 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Rothschild, os últimos a chegarem a este pequeno grupo, e menos relutantes,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persuadidos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ferrovia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Paris-Sant-Germain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1835,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receberam a carta de concessão para a construção de Ferrovia do Norte 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França. (CAMERON,1953)</w:t>
      </w:r>
    </w:p>
    <w:p w14:paraId="1FD9388C" w14:textId="77777777" w:rsidR="00A65987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Foi dentro deste contexto, que surgiram grandes bancos corporativos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envolvidos em atividades comerciais e de investimento, que marcou a história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financeira do segundo império. A primeira instituição que nascera com estas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características e que fora fundada durante o governo provisório em 1848 foi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Comptoir</w:t>
      </w:r>
      <w:r w:rsidRPr="00966C1D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d’Escompte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embora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tenha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sido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idealizado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provisório,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diante do </w:t>
      </w:r>
      <w:r w:rsidRPr="0064619B">
        <w:rPr>
          <w:rFonts w:ascii="Times New Roman" w:hAnsi="Times New Roman" w:cs="Times New Roman"/>
        </w:rPr>
        <w:t>seu rápido crescimento nas finanças francesa e estrangeiras, em finanças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públicas e privadas, logo foi transformado em sociedade anônima. </w:t>
      </w:r>
    </w:p>
    <w:p w14:paraId="0C6548A5" w14:textId="11F930FE" w:rsidR="00944518" w:rsidRPr="0064619B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O </w:t>
      </w:r>
      <w:r w:rsidRPr="00966C1D">
        <w:rPr>
          <w:rFonts w:ascii="Times New Roman" w:hAnsi="Times New Roman" w:cs="Times New Roman"/>
          <w:i/>
          <w:iCs/>
        </w:rPr>
        <w:t>Comptoir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d’Escompte</w:t>
      </w:r>
      <w:r w:rsidRPr="0064619B">
        <w:rPr>
          <w:rFonts w:ascii="Times New Roman" w:hAnsi="Times New Roman" w:cs="Times New Roman"/>
        </w:rPr>
        <w:t xml:space="preserve"> estendeu suas operações para vários países europeus e para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Asia. Além do </w:t>
      </w:r>
      <w:r w:rsidRPr="00966C1D">
        <w:rPr>
          <w:rFonts w:ascii="Times New Roman" w:hAnsi="Times New Roman" w:cs="Times New Roman"/>
          <w:i/>
          <w:iCs/>
        </w:rPr>
        <w:t>Comptoir d’Escompte</w:t>
      </w:r>
      <w:r w:rsidRPr="0064619B">
        <w:rPr>
          <w:rFonts w:ascii="Times New Roman" w:hAnsi="Times New Roman" w:cs="Times New Roman"/>
        </w:rPr>
        <w:t xml:space="preserve"> outra instituição que foi beneficiada pelo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envolvimento do Governo foi o </w:t>
      </w:r>
      <w:r w:rsidRPr="00966C1D">
        <w:rPr>
          <w:rFonts w:ascii="Times New Roman" w:hAnsi="Times New Roman" w:cs="Times New Roman"/>
          <w:i/>
          <w:iCs/>
        </w:rPr>
        <w:t>Crédit Foncier de France</w:t>
      </w:r>
      <w:r w:rsidRPr="0064619B">
        <w:rPr>
          <w:rFonts w:ascii="Times New Roman" w:hAnsi="Times New Roman" w:cs="Times New Roman"/>
        </w:rPr>
        <w:t>, que praticamente era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 agência do governo. Este foi concebido com o propósito de levar crédito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barato para área rural, e depois para as áreas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urbanas, em especial, nas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reformas de Paris. Também teve atuação fora da França, sendo marcado pelo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empréstimo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168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Governo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Egípcio,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aquisição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títulos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tesouro, que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honrados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1876.</w:t>
      </w:r>
    </w:p>
    <w:p w14:paraId="24A0956B" w14:textId="77777777" w:rsidR="00944518" w:rsidRPr="0064619B" w:rsidRDefault="00944518" w:rsidP="00944518">
      <w:pPr>
        <w:pStyle w:val="Corpodetexto"/>
        <w:spacing w:before="3" w:line="360" w:lineRule="auto"/>
        <w:ind w:right="118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Durante este período foram fundados mais de uma dúzia de importantes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bancos como o </w:t>
      </w:r>
      <w:r w:rsidRPr="00966C1D">
        <w:rPr>
          <w:rFonts w:ascii="Times New Roman" w:hAnsi="Times New Roman" w:cs="Times New Roman"/>
          <w:i/>
          <w:iCs/>
        </w:rPr>
        <w:t>Générale du Crédit Industriel et Comercial ("Crédit Industriel,"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1859); a Société Générale de Crédit Lyonnais ("Crédit Lyonnais", 1862); e a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Society</w:t>
      </w:r>
      <w:r w:rsidRPr="00966C1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Générale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pour</w:t>
      </w:r>
      <w:r w:rsidRPr="00966C1D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Favoriser</w:t>
      </w:r>
      <w:r w:rsidRPr="00966C1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l'Indus-</w:t>
      </w:r>
      <w:r w:rsidRPr="00966C1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trie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et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le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Commerce</w:t>
      </w:r>
      <w:r w:rsidRPr="00966C1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de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la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France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("Soci</w:t>
      </w:r>
      <w:r w:rsidRPr="00966C1D">
        <w:rPr>
          <w:rFonts w:ascii="Times New Roman" w:hAnsi="Times New Roman" w:cs="Times New Roman"/>
          <w:i/>
          <w:iCs/>
          <w:spacing w:val="-64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&amp; te Générale, "1863</w:t>
      </w:r>
      <w:r w:rsidRPr="0064619B">
        <w:rPr>
          <w:rFonts w:ascii="Times New Roman" w:hAnsi="Times New Roman" w:cs="Times New Roman"/>
        </w:rPr>
        <w:t xml:space="preserve">). Antes de falir, 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influenciou a criação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dois bancos que ainda hoje existem: o </w:t>
      </w:r>
      <w:r w:rsidRPr="00966C1D">
        <w:rPr>
          <w:rFonts w:ascii="Times New Roman" w:hAnsi="Times New Roman" w:cs="Times New Roman"/>
          <w:i/>
          <w:iCs/>
        </w:rPr>
        <w:t>Crédit Lyonnais</w:t>
      </w:r>
      <w:r w:rsidRPr="0064619B">
        <w:rPr>
          <w:rFonts w:ascii="Times New Roman" w:hAnsi="Times New Roman" w:cs="Times New Roman"/>
        </w:rPr>
        <w:t xml:space="preserve"> (1863) e a </w:t>
      </w:r>
      <w:r w:rsidRPr="00966C1D">
        <w:rPr>
          <w:rFonts w:ascii="Times New Roman" w:hAnsi="Times New Roman" w:cs="Times New Roman"/>
          <w:i/>
          <w:iCs/>
        </w:rPr>
        <w:t>Société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Générale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(1864).</w:t>
      </w:r>
    </w:p>
    <w:p w14:paraId="3F90FB8B" w14:textId="77777777" w:rsidR="00944518" w:rsidRPr="0064619B" w:rsidRDefault="00944518" w:rsidP="00944518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Um dos principais bancos Franceses da atualidade (ano de 2021)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Paribas,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fundado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organizações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criadas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neste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período,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Banque</w:t>
      </w:r>
      <w:r w:rsidRPr="00966C1D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de</w:t>
      </w:r>
      <w:r w:rsidRPr="00966C1D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Paris</w:t>
      </w:r>
      <w:r w:rsidRPr="00966C1D">
        <w:rPr>
          <w:rFonts w:ascii="Times New Roman" w:hAnsi="Times New Roman" w:cs="Times New Roman"/>
          <w:i/>
          <w:iCs/>
          <w:spacing w:val="-64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et des Pays-Bas</w:t>
      </w:r>
      <w:r w:rsidRPr="0064619B">
        <w:rPr>
          <w:rFonts w:ascii="Times New Roman" w:hAnsi="Times New Roman" w:cs="Times New Roman"/>
        </w:rPr>
        <w:t>, que foi formado em 1872 pela fusão de duas organizações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semelhantes,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fundada alguns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anos antes.</w:t>
      </w:r>
    </w:p>
    <w:p w14:paraId="380EDCE3" w14:textId="7BF77C23" w:rsidR="00944518" w:rsidRPr="0064619B" w:rsidRDefault="00944518" w:rsidP="00944518">
      <w:pPr>
        <w:pStyle w:val="Corpodetexto"/>
        <w:spacing w:before="78" w:line="360" w:lineRule="auto"/>
        <w:ind w:right="114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Muito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embora,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posteriormente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ficasse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conhecida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“bancos </w:t>
      </w:r>
      <w:r w:rsidRPr="0064619B">
        <w:rPr>
          <w:rFonts w:ascii="Times New Roman" w:hAnsi="Times New Roman" w:cs="Times New Roman"/>
        </w:rPr>
        <w:lastRenderedPageBreak/>
        <w:t>universais” que se envolveriam em tudo, como investimentos, seguros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etc. os bancos não surgiram de uma forma “natural” para os franceses. De fato,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="00B5496F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as primeiras casas bancárias, surgiram por iniciativa de estrangeiros, como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Banco</w:t>
      </w:r>
      <w:r w:rsidRPr="00966C1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Générale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escocês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John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Law,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qual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é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atribuída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ideia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2"/>
        </w:rPr>
        <w:t xml:space="preserve"> </w:t>
      </w:r>
      <w:r w:rsidRPr="0064619B">
        <w:rPr>
          <w:rFonts w:ascii="Times New Roman" w:hAnsi="Times New Roman" w:cs="Times New Roman"/>
        </w:rPr>
        <w:t>criação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Central,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emissão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liberal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papel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moeda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aumentar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disponibilidade de crédito. Entre 1700 e 1800, várias casas bancárias 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criadas, especialmente por estrangeiros como os Rothschild de Frankfurt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banqueiros protestantes da Suíça, que financiavam o comercio e trabalhavam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de investimentos.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(CAMERON,1953)</w:t>
      </w:r>
    </w:p>
    <w:p w14:paraId="2D3CBEB1" w14:textId="77777777" w:rsidR="00944518" w:rsidRPr="0064619B" w:rsidRDefault="00944518" w:rsidP="00944518">
      <w:pPr>
        <w:pStyle w:val="Corpodetexto"/>
        <w:spacing w:before="1" w:line="360" w:lineRule="auto"/>
        <w:ind w:right="119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Entretanto a </w:t>
      </w:r>
      <w:r>
        <w:rPr>
          <w:rFonts w:ascii="Times New Roman" w:hAnsi="Times New Roman" w:cs="Times New Roman"/>
        </w:rPr>
        <w:t>i</w:t>
      </w:r>
      <w:r w:rsidRPr="0064619B">
        <w:rPr>
          <w:rFonts w:ascii="Times New Roman" w:hAnsi="Times New Roman" w:cs="Times New Roman"/>
        </w:rPr>
        <w:t>nstituição que marcaria o período do Segundo Império e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história das Finanças da França foi o </w:t>
      </w:r>
      <w:r w:rsidRPr="00966C1D">
        <w:rPr>
          <w:rFonts w:ascii="Times New Roman" w:hAnsi="Times New Roman" w:cs="Times New Roman"/>
          <w:i/>
          <w:iCs/>
        </w:rPr>
        <w:t>Société Générale du Crédit Mobilier</w:t>
      </w:r>
      <w:r w:rsidRPr="0064619B">
        <w:rPr>
          <w:rFonts w:ascii="Times New Roman" w:hAnsi="Times New Roman" w:cs="Times New Roman"/>
        </w:rPr>
        <w:t>, 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simplesmente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>. Em 18 de novembro de 1852, por meio de 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decreto </w:t>
      </w:r>
      <w:r>
        <w:rPr>
          <w:rFonts w:ascii="Times New Roman" w:hAnsi="Times New Roman" w:cs="Times New Roman"/>
        </w:rPr>
        <w:t xml:space="preserve">de </w:t>
      </w:r>
      <w:r w:rsidRPr="0064619B">
        <w:rPr>
          <w:rFonts w:ascii="Times New Roman" w:hAnsi="Times New Roman" w:cs="Times New Roman"/>
        </w:rPr>
        <w:t>Luiz Napoleão Bonaparte foi autorizada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criação do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, um grande banco de poupança, que também </w:t>
      </w:r>
      <w:r>
        <w:rPr>
          <w:rFonts w:ascii="Times New Roman" w:hAnsi="Times New Roman" w:cs="Times New Roman"/>
        </w:rPr>
        <w:t xml:space="preserve">exercia a </w:t>
      </w:r>
      <w:r w:rsidRPr="0064619B">
        <w:rPr>
          <w:rFonts w:ascii="Times New Roman" w:hAnsi="Times New Roman" w:cs="Times New Roman"/>
        </w:rPr>
        <w:t>função de Holding, e era um grande banco de investimento que apoiava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financiava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empresas industriais 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acumular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capital.</w:t>
      </w:r>
    </w:p>
    <w:p w14:paraId="0E6C580E" w14:textId="5975FAC2" w:rsidR="00944518" w:rsidRPr="0064619B" w:rsidRDefault="00944518" w:rsidP="00944518">
      <w:pPr>
        <w:pStyle w:val="Corpodetexto"/>
        <w:spacing w:before="2"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 Saint- Simonianismo restou evidente das palavras de Isaac 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</w:rPr>
        <w:t>ntes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reunião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acionis</w:t>
      </w:r>
      <w:r>
        <w:rPr>
          <w:rFonts w:ascii="Times New Roman" w:hAnsi="Times New Roman" w:cs="Times New Roman"/>
        </w:rPr>
        <w:t>tas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1854: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“Trazer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mercado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assistência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regular</w:t>
      </w:r>
      <w:r>
        <w:rPr>
          <w:rFonts w:ascii="Times New Roman" w:hAnsi="Times New Roman" w:cs="Times New Roman"/>
        </w:rPr>
        <w:t xml:space="preserve"> de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capital.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Vejo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você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destinado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ajudar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desenvolvimento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crédito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crédito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industrial”. E para isso era necessário: “Um agente novo ... fazendo crescer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poupança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mais humildes</w:t>
      </w:r>
      <w:r w:rsidR="00B5496F">
        <w:rPr>
          <w:rFonts w:ascii="Times New Roman" w:hAnsi="Times New Roman" w:cs="Times New Roman"/>
        </w:rPr>
        <w:t>”</w:t>
      </w:r>
      <w:r w:rsidRPr="0064619B">
        <w:rPr>
          <w:rFonts w:ascii="Times New Roman" w:hAnsi="Times New Roman" w:cs="Times New Roman"/>
        </w:rPr>
        <w:t>.</w:t>
      </w:r>
    </w:p>
    <w:p w14:paraId="6D7ADD10" w14:textId="77777777" w:rsidR="00944518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Para a constituição de seu capital social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emitiu 60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milhões de Francos em ações, por meio 120 milhões de ações ao custo de 500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francos cada, buscando atrair investidores. Para se ter uma ideia dos valores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praticados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época,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salário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típico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trabalhador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neste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período,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correspondia a uma remuneração de 2 francos por dia de trabalho. </w:t>
      </w:r>
      <w:r>
        <w:rPr>
          <w:rFonts w:ascii="Times New Roman" w:hAnsi="Times New Roman" w:cs="Times New Roman"/>
        </w:rPr>
        <w:t>Para poder capitalizar o banco o</w:t>
      </w:r>
      <w:r w:rsidRPr="0064619B">
        <w:rPr>
          <w:rFonts w:ascii="Times New Roman" w:hAnsi="Times New Roman" w:cs="Times New Roman"/>
        </w:rPr>
        <w:t>s irmãos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aproximaram-se de 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Achille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Fould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proprietário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casa Bancária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B-L.</w:t>
      </w:r>
      <w:r w:rsidRPr="00966C1D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Fould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Ministro de Finanças de Napoleão, e juntos formaram 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grupo que detinha aproximadamente 60 % do capital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Crédit Mobilier</w:t>
      </w:r>
      <w:r>
        <w:rPr>
          <w:rFonts w:ascii="Times New Roman" w:hAnsi="Times New Roman" w:cs="Times New Roman"/>
        </w:rPr>
        <w:t>, sendo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restante foi distribuído em lotes de 10 a 800 ações, com aproximadamente 100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participantes.</w:t>
      </w:r>
    </w:p>
    <w:p w14:paraId="1D7F8FB2" w14:textId="77777777" w:rsidR="00944518" w:rsidRPr="0064619B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13"/>
        </w:rPr>
        <w:t>Com a impolgação com a novas instituição a</w:t>
      </w:r>
      <w:r w:rsidRPr="0064619B">
        <w:rPr>
          <w:rFonts w:ascii="Times New Roman" w:hAnsi="Times New Roman" w:cs="Times New Roman"/>
        </w:rPr>
        <w:t>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ações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logo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valorizaram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2100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francos,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possibilitou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4"/>
        </w:rPr>
        <w:t xml:space="preserve"> </w:t>
      </w:r>
      <w:r w:rsidRPr="0064619B">
        <w:rPr>
          <w:rFonts w:ascii="Times New Roman" w:hAnsi="Times New Roman" w:cs="Times New Roman"/>
        </w:rPr>
        <w:t>muitos</w:t>
      </w:r>
      <w:r w:rsidRPr="0064619B">
        <w:rPr>
          <w:rFonts w:ascii="Times New Roman" w:hAnsi="Times New Roman" w:cs="Times New Roman"/>
          <w:spacing w:val="17"/>
        </w:rPr>
        <w:t xml:space="preserve"> </w:t>
      </w:r>
      <w:r w:rsidRPr="0064619B">
        <w:rPr>
          <w:rFonts w:ascii="Times New Roman" w:hAnsi="Times New Roman" w:cs="Times New Roman"/>
        </w:rPr>
        <w:t>investidores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tivessem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grandes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ganhos</w:t>
      </w:r>
      <w:r w:rsidRPr="0064619B">
        <w:rPr>
          <w:rFonts w:ascii="Times New Roman" w:hAnsi="Times New Roman" w:cs="Times New Roman"/>
          <w:spacing w:val="17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7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 w:rsidRPr="0064619B">
        <w:rPr>
          <w:rFonts w:ascii="Times New Roman" w:hAnsi="Times New Roman" w:cs="Times New Roman"/>
        </w:rPr>
        <w:t>quadroplicacação</w:t>
      </w:r>
      <w:r w:rsidRPr="0064619B">
        <w:rPr>
          <w:rFonts w:ascii="Times New Roman" w:hAnsi="Times New Roman" w:cs="Times New Roman"/>
          <w:spacing w:val="14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seu valor. Entre os anos de 1853 e 1966 a cotação média das ações, variavam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entre 640 e 960 francos</w:t>
      </w:r>
      <w:r>
        <w:rPr>
          <w:rFonts w:ascii="Times New Roman" w:hAnsi="Times New Roman" w:cs="Times New Roman"/>
        </w:rPr>
        <w:t>, e desde o seu lancamento</w:t>
      </w:r>
      <w:r w:rsidRPr="0064619B">
        <w:rPr>
          <w:rFonts w:ascii="Times New Roman" w:hAnsi="Times New Roman" w:cs="Times New Roman"/>
        </w:rPr>
        <w:t xml:space="preserve">, 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dominou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 Bolsa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Paris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 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finanças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Francesas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geral.</w:t>
      </w:r>
      <w:r w:rsidRPr="0064619B">
        <w:rPr>
          <w:rFonts w:ascii="Times New Roman" w:hAnsi="Times New Roman" w:cs="Times New Roman"/>
          <w:spacing w:val="5"/>
        </w:rPr>
        <w:t xml:space="preserve"> </w:t>
      </w:r>
      <w:r w:rsidRPr="0064619B">
        <w:rPr>
          <w:rFonts w:ascii="Times New Roman" w:hAnsi="Times New Roman" w:cs="Times New Roman"/>
        </w:rPr>
        <w:t>(ALPERT,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2001)</w:t>
      </w:r>
    </w:p>
    <w:p w14:paraId="41B87442" w14:textId="77777777" w:rsidR="00944518" w:rsidRPr="0064619B" w:rsidRDefault="00944518" w:rsidP="00944518">
      <w:pPr>
        <w:pStyle w:val="Corpodetexto"/>
        <w:spacing w:before="1" w:line="360" w:lineRule="auto"/>
        <w:ind w:right="115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o desenvolvimento de suas atividades o</w:t>
      </w:r>
      <w:r w:rsidRPr="0064619B">
        <w:rPr>
          <w:rFonts w:ascii="Times New Roman" w:hAnsi="Times New Roman" w:cs="Times New Roman"/>
        </w:rPr>
        <w:t xml:space="preserve"> banco foi autorizado pelo seu regulamento a alavancar-se até 10 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1,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condição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depósitos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fossem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pagos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mínimo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45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dias</w:t>
      </w:r>
      <w:r>
        <w:rPr>
          <w:rFonts w:ascii="Times New Roman" w:hAnsi="Times New Roman" w:cs="Times New Roman"/>
        </w:rPr>
        <w:t>de antecedencia</w:t>
      </w:r>
      <w:r w:rsidRPr="0064619B">
        <w:rPr>
          <w:rFonts w:ascii="Times New Roman" w:hAnsi="Times New Roman" w:cs="Times New Roman"/>
        </w:rPr>
        <w:t>, mas a maior parte da alavancagem era legalmente exigida 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longo prazo. A carta de autorização limitava a alavancagem de curto prazo 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ordem de 2 para 1, ou duas vezes o seu capital. Com esta capitalização inicial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construíram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a linha </w:t>
      </w:r>
      <w:r w:rsidRPr="00966C1D">
        <w:rPr>
          <w:rFonts w:ascii="Times New Roman" w:hAnsi="Times New Roman" w:cs="Times New Roman"/>
          <w:i/>
          <w:iCs/>
        </w:rPr>
        <w:t>Bordeaux Bayonne e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Bordeaux para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Cette</w:t>
      </w:r>
      <w:r w:rsidRPr="0064619B"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Durante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anos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1850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havia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construção na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Franca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14260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Km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ferrovias,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grande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parte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devido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financiou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diversas empresas menores,  a reconstrução e embelezamento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Paris, e promoveu a fusão de seis empresas concorrentes na área de Gás. </w:t>
      </w:r>
      <w:r>
        <w:rPr>
          <w:rFonts w:ascii="Times New Roman" w:hAnsi="Times New Roman" w:cs="Times New Roman"/>
        </w:rPr>
        <w:t>E ainda,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investiu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levantado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mercado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ações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títulos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corporativos.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(CAMERON,1953)</w:t>
      </w:r>
    </w:p>
    <w:p w14:paraId="5C50E496" w14:textId="77777777" w:rsidR="00944518" w:rsidRPr="0064619B" w:rsidRDefault="00944518" w:rsidP="00944518">
      <w:pPr>
        <w:pStyle w:val="Corpodetexto"/>
        <w:spacing w:before="2" w:line="360" w:lineRule="auto"/>
        <w:ind w:right="119" w:firstLine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Esta forma de atuar viria a ser descrita por 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Hobson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(1983),</w:t>
      </w:r>
      <w:r>
        <w:rPr>
          <w:rFonts w:ascii="Times New Roman" w:hAnsi="Times New Roman" w:cs="Times New Roman"/>
          <w:spacing w:val="-1"/>
        </w:rPr>
        <w:t xml:space="preserve"> para quem, 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bancos,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exemplo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-18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desempenham uma dupla função no financiamento das grandes companhias</w:t>
      </w:r>
      <w:r>
        <w:rPr>
          <w:rFonts w:ascii="Times New Roman" w:hAnsi="Times New Roman" w:cs="Times New Roman"/>
        </w:rPr>
        <w:t>, primeiramente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fazendo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promoção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incentivando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instalação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empresas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novos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negócios,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quando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muitas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vezes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fazendo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papel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subscritores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  <w:spacing w:val="-64"/>
        </w:rPr>
        <w:t xml:space="preserve">                        </w:t>
      </w:r>
      <w:r w:rsidRPr="0064619B">
        <w:rPr>
          <w:rFonts w:ascii="Times New Roman" w:hAnsi="Times New Roman" w:cs="Times New Roman"/>
        </w:rPr>
        <w:t>distribuindo seus valores mobiliários, e até mesmo subscrevendo as ações 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absorvidas pelo mercado</w:t>
      </w:r>
      <w:r>
        <w:rPr>
          <w:rFonts w:ascii="Times New Roman" w:hAnsi="Times New Roman" w:cs="Times New Roman"/>
        </w:rPr>
        <w:t xml:space="preserve">. E em </w:t>
      </w:r>
      <w:r w:rsidRPr="0064619B">
        <w:rPr>
          <w:rFonts w:ascii="Times New Roman" w:hAnsi="Times New Roman" w:cs="Times New Roman"/>
        </w:rPr>
        <w:t>segundo, comprando e vendendo dinheiro, 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 dos descontos de títulos a adiantamentos de dinheiro, restando evidente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 o grande negócio do banqueiro é a gestão financeira geral, ou seja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dominação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indústria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pelos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grandes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bancos.</w:t>
      </w:r>
    </w:p>
    <w:p w14:paraId="265E3BD1" w14:textId="77777777" w:rsidR="00944518" w:rsidRPr="0064619B" w:rsidRDefault="00944518" w:rsidP="00944518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Os irmãos Pereire pareceram zelosos até com a escolha do nome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indicar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“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>”.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Neste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período,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pequenos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operavam na forma de </w:t>
      </w:r>
      <w:r w:rsidRPr="00966C1D">
        <w:rPr>
          <w:rFonts w:ascii="Times New Roman" w:hAnsi="Times New Roman" w:cs="Times New Roman"/>
          <w:i/>
          <w:iCs/>
        </w:rPr>
        <w:t>“Crédit Foncier”</w:t>
      </w:r>
      <w:r w:rsidRPr="0064619B">
        <w:rPr>
          <w:rFonts w:ascii="Times New Roman" w:hAnsi="Times New Roman" w:cs="Times New Roman"/>
        </w:rPr>
        <w:t xml:space="preserve"> que era uma espécie de hipoteca. Havia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prática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generalizada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franceses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emprestarem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sob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 xml:space="preserve">condição de </w:t>
      </w:r>
      <w:r w:rsidRPr="0064619B">
        <w:rPr>
          <w:rFonts w:ascii="Times New Roman" w:hAnsi="Times New Roman" w:cs="Times New Roman"/>
        </w:rPr>
        <w:t>receberem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garantias/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propriedades,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ou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outros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ativos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tangíveis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imóveis,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 por isso também era chamadas de “</w:t>
      </w:r>
      <w:r w:rsidRPr="00966C1D">
        <w:rPr>
          <w:rFonts w:ascii="Times New Roman" w:hAnsi="Times New Roman" w:cs="Times New Roman"/>
          <w:i/>
          <w:iCs/>
        </w:rPr>
        <w:t>Crédit Immobilier</w:t>
      </w:r>
      <w:r w:rsidRPr="0064619B">
        <w:rPr>
          <w:rFonts w:ascii="Times New Roman" w:hAnsi="Times New Roman" w:cs="Times New Roman"/>
        </w:rPr>
        <w:t>”. De outra forma, era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modelo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atividade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praticado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direcionado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emprestar seus recursos contra ativos variáveis de fácil transferência, 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ações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títulos.</w:t>
      </w:r>
      <w:r w:rsidRPr="0064619B">
        <w:rPr>
          <w:rFonts w:ascii="Times New Roman" w:hAnsi="Times New Roman" w:cs="Times New Roman"/>
          <w:spacing w:val="21"/>
        </w:rPr>
        <w:t xml:space="preserve"> </w:t>
      </w:r>
      <w:r w:rsidRPr="0064619B">
        <w:rPr>
          <w:rFonts w:ascii="Times New Roman" w:hAnsi="Times New Roman" w:cs="Times New Roman"/>
        </w:rPr>
        <w:t>Desta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utilizou</w:t>
      </w:r>
      <w:r w:rsidRPr="0064619B">
        <w:rPr>
          <w:rFonts w:ascii="Times New Roman" w:hAnsi="Times New Roman" w:cs="Times New Roman"/>
          <w:spacing w:val="17"/>
        </w:rPr>
        <w:t xml:space="preserve"> </w:t>
      </w:r>
      <w:r w:rsidRPr="0064619B">
        <w:rPr>
          <w:rFonts w:ascii="Times New Roman" w:hAnsi="Times New Roman" w:cs="Times New Roman"/>
        </w:rPr>
        <w:t>grande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parte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9"/>
        </w:rPr>
        <w:t xml:space="preserve"> </w:t>
      </w:r>
      <w:r w:rsidRPr="0064619B">
        <w:rPr>
          <w:rFonts w:ascii="Times New Roman" w:hAnsi="Times New Roman" w:cs="Times New Roman"/>
        </w:rPr>
        <w:t>seu</w:t>
      </w:r>
      <w:r w:rsidRPr="0064619B">
        <w:rPr>
          <w:rFonts w:ascii="Times New Roman" w:hAnsi="Times New Roman" w:cs="Times New Roman"/>
          <w:spacing w:val="16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18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 xml:space="preserve">adquirir ações e empréstimos a subscritores de ações, sendo que estas eram </w:t>
      </w:r>
      <w:r>
        <w:rPr>
          <w:rFonts w:ascii="Times New Roman" w:hAnsi="Times New Roman" w:cs="Times New Roman"/>
        </w:rPr>
        <w:t xml:space="preserve">a própria </w:t>
      </w:r>
      <w:r w:rsidRPr="0064619B">
        <w:rPr>
          <w:rFonts w:ascii="Times New Roman" w:hAnsi="Times New Roman" w:cs="Times New Roman"/>
        </w:rPr>
        <w:t>garantia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operação.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Assim,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invés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deles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mesmos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executarem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diretamente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projetos,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eles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buscavam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projetos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meio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integralização de capital nas sociedades executoras, recebendo em troca parte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ações.</w:t>
      </w:r>
    </w:p>
    <w:p w14:paraId="082974EE" w14:textId="77777777" w:rsidR="00944518" w:rsidRPr="0064619B" w:rsidRDefault="00944518" w:rsidP="00944518">
      <w:pPr>
        <w:pStyle w:val="Corpodetexto"/>
        <w:spacing w:before="2"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Com a implementação destas estratégias</w:t>
      </w:r>
      <w:r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</w:rPr>
        <w:t xml:space="preserve"> a França viu seu mercado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capitais crescer fortemente, em meio a grandes investimentos em ferrovias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novas indústrias. Ao empregar estas formas de fomento 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expos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fortemente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as cotações diárias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Bolsa</w:t>
      </w:r>
      <w:r w:rsidRPr="0064619B">
        <w:rPr>
          <w:rFonts w:ascii="Times New Roman" w:hAnsi="Times New Roman" w:cs="Times New Roman"/>
          <w:spacing w:val="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Paris.</w:t>
      </w:r>
    </w:p>
    <w:p w14:paraId="3977842F" w14:textId="77777777" w:rsidR="00944518" w:rsidRPr="0064619B" w:rsidRDefault="00944518" w:rsidP="00944518">
      <w:pPr>
        <w:pStyle w:val="Corpodetexto"/>
        <w:spacing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lastRenderedPageBreak/>
        <w:t>Durante os anos iniciais de operação, o banco se mostrou altamente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lucrativo.</w:t>
      </w:r>
      <w:r>
        <w:rPr>
          <w:rFonts w:ascii="Times New Roman" w:hAnsi="Times New Roman" w:cs="Times New Roman"/>
        </w:rPr>
        <w:t>J</w:t>
      </w:r>
      <w:r w:rsidRPr="0064619B">
        <w:rPr>
          <w:rFonts w:ascii="Times New Roman" w:hAnsi="Times New Roman" w:cs="Times New Roman"/>
        </w:rPr>
        <w:t>á no ano de 1853, o banco distribui aos seus acionistas 13% do seu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dividendos,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apenas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3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anos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após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criação,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suas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ações atingiram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pico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1900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francos,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ou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quase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4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vezes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valor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emissão,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que fora de 500 francos. Em 1855, o banco já apresentava uma capitação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mercado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230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francos,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contra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valor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contábil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88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milhões.</w:t>
      </w:r>
      <w:r>
        <w:rPr>
          <w:rFonts w:ascii="Times New Roman" w:hAnsi="Times New Roman" w:cs="Times New Roman"/>
        </w:rPr>
        <w:t xml:space="preserve"> Este valor </w:t>
      </w:r>
      <w:r w:rsidRPr="0064619B">
        <w:rPr>
          <w:rFonts w:ascii="Times New Roman" w:hAnsi="Times New Roman" w:cs="Times New Roman"/>
        </w:rPr>
        <w:t xml:space="preserve"> 3 vezes maior, representava a avali</w:t>
      </w:r>
      <w:r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</w:rPr>
        <w:t>ção que o banco tinha perante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mercado,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tendo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vista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lucros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surpreendentes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primeiros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anos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atividades. (CAMERON, 1953)</w:t>
      </w:r>
    </w:p>
    <w:p w14:paraId="3916E1FB" w14:textId="77777777" w:rsidR="00944518" w:rsidRPr="0064619B" w:rsidRDefault="00944518" w:rsidP="00944518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Os lucros incomuns dos anos iniciais, enriqueceram seus acionistas 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diretores, mas também fizeram com que os controles internos do banco</w:t>
      </w:r>
      <w:r>
        <w:rPr>
          <w:rFonts w:ascii="Times New Roman" w:hAnsi="Times New Roman" w:cs="Times New Roman"/>
        </w:rPr>
        <w:t xml:space="preserve"> fossem relaxados</w:t>
      </w:r>
      <w:r w:rsidRPr="0064619B"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diretores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recebiam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5%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lucro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bruto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remuneração, o que estava além dos retornos obtidos pelas operações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banco. Mas neste período o que foi mais surpreendente foi a taxa de expansão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banco,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tentou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emitir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240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notas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financiar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subscrição do governo (em 1855) que necessitava de recursos para financiar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Guerra da Crimeia. Se esta operação não tivesse sido barrada pelo Banco 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França,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teria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expandido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seu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balanço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aproximadamente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2%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PIB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francês. Neste período, o então jornalista Karl Marx escreveu algumas críticas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diretores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instituição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operavam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informações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privilegiadas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para lucrar pessoalmente.</w:t>
      </w:r>
    </w:p>
    <w:p w14:paraId="3DE82B08" w14:textId="77777777" w:rsidR="00944518" w:rsidRPr="0064619B" w:rsidRDefault="00944518" w:rsidP="00944518">
      <w:pPr>
        <w:pStyle w:val="Corpodetexto"/>
        <w:spacing w:before="1"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Muito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embora as outras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instituições financeiras,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sob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liderança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Rothschild,</w:t>
      </w:r>
      <w:r w:rsidRPr="0064619B">
        <w:rPr>
          <w:rFonts w:ascii="Times New Roman" w:hAnsi="Times New Roman" w:cs="Times New Roman"/>
          <w:spacing w:val="9"/>
        </w:rPr>
        <w:t xml:space="preserve"> </w:t>
      </w:r>
      <w:r w:rsidRPr="0064619B">
        <w:rPr>
          <w:rFonts w:ascii="Times New Roman" w:hAnsi="Times New Roman" w:cs="Times New Roman"/>
        </w:rPr>
        <w:t>combinassem</w:t>
      </w:r>
      <w:r w:rsidRPr="0064619B">
        <w:rPr>
          <w:rFonts w:ascii="Times New Roman" w:hAnsi="Times New Roman" w:cs="Times New Roman"/>
          <w:spacing w:val="11"/>
        </w:rPr>
        <w:t xml:space="preserve"> </w:t>
      </w:r>
      <w:r w:rsidRPr="0064619B">
        <w:rPr>
          <w:rFonts w:ascii="Times New Roman" w:hAnsi="Times New Roman" w:cs="Times New Roman"/>
        </w:rPr>
        <w:t>esforções</w:t>
      </w:r>
      <w:r w:rsidRPr="0064619B">
        <w:rPr>
          <w:rFonts w:ascii="Times New Roman" w:hAnsi="Times New Roman" w:cs="Times New Roman"/>
          <w:spacing w:val="12"/>
        </w:rPr>
        <w:t xml:space="preserve"> </w:t>
      </w:r>
      <w:r w:rsidRPr="0064619B">
        <w:rPr>
          <w:rFonts w:ascii="Times New Roman" w:hAnsi="Times New Roman" w:cs="Times New Roman"/>
        </w:rPr>
        <w:t>para</w:t>
      </w:r>
      <w:r w:rsidRPr="0064619B">
        <w:rPr>
          <w:rFonts w:ascii="Times New Roman" w:hAnsi="Times New Roman" w:cs="Times New Roman"/>
          <w:spacing w:val="14"/>
        </w:rPr>
        <w:t xml:space="preserve"> </w:t>
      </w:r>
      <w:r w:rsidRPr="0064619B">
        <w:rPr>
          <w:rFonts w:ascii="Times New Roman" w:hAnsi="Times New Roman" w:cs="Times New Roman"/>
        </w:rPr>
        <w:t>detê-lo,</w:t>
      </w:r>
      <w:r w:rsidRPr="0064619B">
        <w:rPr>
          <w:rFonts w:ascii="Times New Roman" w:hAnsi="Times New Roman" w:cs="Times New Roman"/>
          <w:spacing w:val="13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2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13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  <w:spacing w:val="10"/>
        </w:rPr>
        <w:t xml:space="preserve"> </w:t>
      </w:r>
      <w:r w:rsidRPr="0064619B">
        <w:rPr>
          <w:rFonts w:ascii="Times New Roman" w:hAnsi="Times New Roman" w:cs="Times New Roman"/>
        </w:rPr>
        <w:t>manteve-se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no controle do comando financeiro na França até 1865, quando rumores de má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gestão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financeira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diminui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o interesse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do público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4"/>
        </w:rPr>
        <w:t xml:space="preserve"> </w:t>
      </w:r>
      <w:r w:rsidRPr="0064619B">
        <w:rPr>
          <w:rFonts w:ascii="Times New Roman" w:hAnsi="Times New Roman" w:cs="Times New Roman"/>
        </w:rPr>
        <w:t>banco.</w:t>
      </w:r>
    </w:p>
    <w:p w14:paraId="0EC7AB60" w14:textId="77777777" w:rsidR="00944518" w:rsidRPr="0064619B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Para o Banco da França, o banco central francês, muito embora o </w:t>
      </w:r>
      <w:r w:rsidRPr="00966C1D">
        <w:rPr>
          <w:rFonts w:ascii="Times New Roman" w:hAnsi="Times New Roman" w:cs="Times New Roman"/>
          <w:i/>
          <w:iCs/>
        </w:rPr>
        <w:t>Crédit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 xml:space="preserve"> ajudasse a financiar as indústrias, e ao próprio governo, assim como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outros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bancos,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emissão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obrigações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atrapalhava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planejamento monetário do Banco Central, à medida que, o fim da guerra 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Criméia se aproximava. Em 1856 com o fim da guerra da Crimeia, o Banco 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França e outros Bancos Centrais aumentaram as taxas de juros, secando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dinheiro disponível no mercado, o que impactou diretamente o </w:t>
      </w:r>
      <w:r w:rsidRPr="00966C1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 se viu obrigado a emitir mais notas para cumprir seus compromissos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capital, o que fez com que lucratividade de 40% visto no ano de 1855, </w:t>
      </w:r>
      <w:r>
        <w:rPr>
          <w:rFonts w:ascii="Times New Roman" w:hAnsi="Times New Roman" w:cs="Times New Roman"/>
        </w:rPr>
        <w:t xml:space="preserve">baixasse para </w:t>
      </w:r>
      <w:r w:rsidRPr="0064619B">
        <w:rPr>
          <w:rFonts w:ascii="Times New Roman" w:hAnsi="Times New Roman" w:cs="Times New Roman"/>
        </w:rPr>
        <w:t>23% do capital social. Outro fator que veio a impactar negativamente 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resultado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desempenho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subsidiaria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imobiliária,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Compagnie</w:t>
      </w:r>
      <w:r w:rsidRPr="00966C1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Immobiliere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havia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tomado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80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empréstimos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lastRenderedPageBreak/>
        <w:t>para realizar uma grande reforma de Paris sob a liderança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966C1D">
        <w:rPr>
          <w:rFonts w:ascii="Times New Roman" w:hAnsi="Times New Roman" w:cs="Times New Roman"/>
          <w:i/>
          <w:iCs/>
        </w:rPr>
        <w:t>Barão Haussmann</w:t>
      </w:r>
      <w:r w:rsidRPr="0064619B">
        <w:rPr>
          <w:rFonts w:ascii="Times New Roman" w:hAnsi="Times New Roman" w:cs="Times New Roman"/>
        </w:rPr>
        <w:t>. Neste ano o preço de suas ações havia caído para 1000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francos. (CAMERON,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1953)</w:t>
      </w:r>
    </w:p>
    <w:p w14:paraId="1D0630B5" w14:textId="77777777" w:rsidR="00944518" w:rsidRPr="0064619B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  <w:spacing w:val="-1"/>
        </w:rPr>
        <w:t>Keynes,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décadas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mais</w:t>
      </w:r>
      <w:r w:rsidRPr="0064619B">
        <w:rPr>
          <w:rFonts w:ascii="Times New Roman" w:hAnsi="Times New Roman" w:cs="Times New Roman"/>
          <w:spacing w:val="-20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tarde,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já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século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XX,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alertou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sobre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necessidade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de que as fontes de financiamento tenham 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estrutura de longo prazo, evitando a exposição às condições de mercados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flutuantes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afetam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sensivelmente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liquidez.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este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conjunto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condições ele </w:t>
      </w:r>
      <w:r w:rsidRPr="0064619B">
        <w:rPr>
          <w:rFonts w:ascii="Times New Roman" w:hAnsi="Times New Roman" w:cs="Times New Roman"/>
        </w:rPr>
        <w:t>denominou de funding. De fato, naquela época,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 havia um sistema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financeiro desenvolvido, apto a fornecer a fornecer as condições econômicas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necessárias. A França encontrava-se em estado de subdesenvolvimento,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 os recursos disponíveis eram aplicados somente no curto prazo, estando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sujeitas a flutuações</w:t>
      </w:r>
      <w:r>
        <w:rPr>
          <w:rFonts w:ascii="Times New Roman" w:hAnsi="Times New Roman" w:cs="Times New Roman"/>
        </w:rPr>
        <w:t xml:space="preserve">, o que </w:t>
      </w:r>
      <w:r w:rsidRPr="0064619B">
        <w:rPr>
          <w:rFonts w:ascii="Times New Roman" w:hAnsi="Times New Roman" w:cs="Times New Roman"/>
        </w:rPr>
        <w:t>Keynes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chamou de Finance.</w:t>
      </w:r>
    </w:p>
    <w:p w14:paraId="11875763" w14:textId="77777777" w:rsidR="00944518" w:rsidRPr="0064619B" w:rsidRDefault="00944518" w:rsidP="00944518">
      <w:pPr>
        <w:pStyle w:val="Corpodetexto"/>
        <w:spacing w:line="360" w:lineRule="auto"/>
        <w:ind w:right="119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O Finance por se colocar no curto prazo, fica sujeito a flutuações em </w:t>
      </w:r>
      <w:r>
        <w:rPr>
          <w:rFonts w:ascii="Times New Roman" w:hAnsi="Times New Roman" w:cs="Times New Roman"/>
        </w:rPr>
        <w:t xml:space="preserve">sua taxa </w:t>
      </w:r>
      <w:r w:rsidRPr="0064619B">
        <w:rPr>
          <w:rFonts w:ascii="Times New Roman" w:hAnsi="Times New Roman" w:cs="Times New Roman"/>
        </w:rPr>
        <w:t>de juros, à medida que a demanda por liquidez do dinheiro cresce, o 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consequência,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afeta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as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condições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financiamento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eficiência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marginal de </w:t>
      </w:r>
      <w:r w:rsidRPr="0064619B">
        <w:rPr>
          <w:rFonts w:ascii="Times New Roman" w:hAnsi="Times New Roman" w:cs="Times New Roman"/>
        </w:rPr>
        <w:t>um bem de capital- EMgK. Ainda</w:t>
      </w:r>
      <w:r>
        <w:rPr>
          <w:rFonts w:ascii="Times New Roman" w:hAnsi="Times New Roman" w:cs="Times New Roman"/>
        </w:rPr>
        <w:t xml:space="preserve">, se por </w:t>
      </w:r>
      <w:r w:rsidRPr="0064619B">
        <w:rPr>
          <w:rFonts w:ascii="Times New Roman" w:hAnsi="Times New Roman" w:cs="Times New Roman"/>
        </w:rPr>
        <w:t xml:space="preserve"> ordem especulativa houver 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demanda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incomum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moeda,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isto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pode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resultar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escassez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recursos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para o investimento, uma vez que a taxa de juros determina o volume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serem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realizados.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(KEYNES,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1982)</w:t>
      </w:r>
    </w:p>
    <w:p w14:paraId="10303D52" w14:textId="77777777" w:rsidR="00944518" w:rsidRPr="0064619B" w:rsidRDefault="00944518" w:rsidP="00944518">
      <w:pPr>
        <w:pStyle w:val="Corpodetexto"/>
        <w:spacing w:line="360" w:lineRule="auto"/>
        <w:ind w:right="118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Entretanto, como dito acima, quando Keynes utilizou-se desta teoria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finance-funding, ele tinha em mente o sistema financeiro vigente a época nos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Estados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Unidos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Inglaterra,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qual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existiam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bancos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fornecedores</w:t>
      </w:r>
      <w:r>
        <w:rPr>
          <w:rFonts w:ascii="Times New Roman" w:hAnsi="Times New Roman" w:cs="Times New Roman"/>
        </w:rPr>
        <w:t xml:space="preserve"> do finance</w:t>
      </w:r>
      <w:r w:rsidRPr="0064619B">
        <w:rPr>
          <w:rFonts w:ascii="Times New Roman" w:hAnsi="Times New Roman" w:cs="Times New Roman"/>
        </w:rPr>
        <w:t>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possuíam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alta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liquidez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um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mercado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capitais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desenvolvido que fornecia o Funding, por meio da alocação, no mercado,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ações e títulos de dívida, por meio de intermediários financeiros, os bancos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investimento.</w:t>
      </w:r>
      <w:r w:rsidRPr="0064619B">
        <w:rPr>
          <w:rFonts w:ascii="Times New Roman" w:hAnsi="Times New Roman" w:cs="Times New Roman"/>
          <w:spacing w:val="33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2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estrutura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existente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época,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garantia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existência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um mercado </w:t>
      </w:r>
      <w:r w:rsidRPr="0064619B">
        <w:rPr>
          <w:rFonts w:ascii="Times New Roman" w:hAnsi="Times New Roman" w:cs="Times New Roman"/>
        </w:rPr>
        <w:t>secundário, em que os títulos de dívidas e ações, pudessem ser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livremente negociados e devido a existência de especuladores existia liquidez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mesmo para os ativos de mais longo prazo, o que estimulava os poupadores 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comprarem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estes títulos.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(REDIVO,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2012)</w:t>
      </w:r>
    </w:p>
    <w:p w14:paraId="25AD29CA" w14:textId="77777777" w:rsidR="00944518" w:rsidRPr="0064619B" w:rsidRDefault="00944518" w:rsidP="00944518">
      <w:pPr>
        <w:pStyle w:val="Corpodetexto"/>
        <w:spacing w:line="360" w:lineRule="auto"/>
        <w:ind w:right="115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 depressão de 1857, marcou o início da queda dos Pereire, que foram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envolvidos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diversos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escândalos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financeiros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obrigados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liquidar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investimentos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ferrovias.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Isso,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certa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forma,</w:t>
      </w:r>
      <w:r w:rsidRPr="0064619B">
        <w:rPr>
          <w:rFonts w:ascii="Times New Roman" w:hAnsi="Times New Roman" w:cs="Times New Roman"/>
          <w:spacing w:val="-9"/>
        </w:rPr>
        <w:t xml:space="preserve"> </w:t>
      </w:r>
      <w:r w:rsidRPr="0064619B">
        <w:rPr>
          <w:rFonts w:ascii="Times New Roman" w:hAnsi="Times New Roman" w:cs="Times New Roman"/>
        </w:rPr>
        <w:t>ajudou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Rothschild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eram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menos especulativos. Em 1858, os irmãos passaram a investir em seguros e no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comercio exterior. Em 1860 os Pereire participaram no “Boom” no mercado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imobiliário em Paris, em Bordeaux e Marselha, mas seus negócios declinaram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assim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como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Segundo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Império.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meados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década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1860,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lucratividade do </w:t>
      </w:r>
      <w:r w:rsidRPr="0064619B">
        <w:rPr>
          <w:rFonts w:ascii="Times New Roman" w:hAnsi="Times New Roman" w:cs="Times New Roman"/>
        </w:rPr>
        <w:t xml:space="preserve">banco havia sido fortemente </w:t>
      </w:r>
      <w:r w:rsidRPr="0064619B">
        <w:rPr>
          <w:rFonts w:ascii="Times New Roman" w:hAnsi="Times New Roman" w:cs="Times New Roman"/>
        </w:rPr>
        <w:lastRenderedPageBreak/>
        <w:t>afetada em virtude da baixa no mercado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ações,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já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esta,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era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principal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fonte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lucratividade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do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banco,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tendo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vista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 xml:space="preserve">seus fortes financiamentos em investimentos especulativos, ações e títulos </w:t>
      </w:r>
      <w:r>
        <w:rPr>
          <w:rFonts w:ascii="Times New Roman" w:hAnsi="Times New Roman" w:cs="Times New Roman"/>
        </w:rPr>
        <w:t xml:space="preserve">que dependiam </w:t>
      </w:r>
      <w:r w:rsidRPr="0064619B">
        <w:rPr>
          <w:rFonts w:ascii="Times New Roman" w:hAnsi="Times New Roman" w:cs="Times New Roman"/>
        </w:rPr>
        <w:t>sempre da emissão de novas notas e títulos para honrar suas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obrigações. Entretanto neste período, o Crédit Mobilier influenciou a criação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dois bancos que ainda hoje existem: o </w:t>
      </w:r>
      <w:r w:rsidRPr="00F32D8D">
        <w:rPr>
          <w:rFonts w:ascii="Times New Roman" w:hAnsi="Times New Roman" w:cs="Times New Roman"/>
          <w:i/>
          <w:iCs/>
        </w:rPr>
        <w:t>Crédit Lyonnais</w:t>
      </w:r>
      <w:r w:rsidRPr="0064619B">
        <w:rPr>
          <w:rFonts w:ascii="Times New Roman" w:hAnsi="Times New Roman" w:cs="Times New Roman"/>
        </w:rPr>
        <w:t xml:space="preserve"> (1863) e a </w:t>
      </w:r>
      <w:r w:rsidRPr="00F32D8D">
        <w:rPr>
          <w:rFonts w:ascii="Times New Roman" w:hAnsi="Times New Roman" w:cs="Times New Roman"/>
          <w:i/>
          <w:iCs/>
        </w:rPr>
        <w:t>Société</w:t>
      </w:r>
      <w:r w:rsidRPr="00F32D8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F32D8D">
        <w:rPr>
          <w:rFonts w:ascii="Times New Roman" w:hAnsi="Times New Roman" w:cs="Times New Roman"/>
          <w:i/>
          <w:iCs/>
        </w:rPr>
        <w:t>Générale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(1864).</w:t>
      </w:r>
    </w:p>
    <w:p w14:paraId="7F28EA4B" w14:textId="2B047AD8" w:rsidR="00944518" w:rsidRPr="0064619B" w:rsidRDefault="00944518" w:rsidP="00944518">
      <w:pPr>
        <w:pStyle w:val="Corpodetexto"/>
        <w:spacing w:line="360" w:lineRule="auto"/>
        <w:ind w:right="113" w:firstLine="56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Além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tudo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isso,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irmãos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foram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políticos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influentes,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sendo</w:t>
      </w:r>
      <w:r w:rsidRPr="0064619B">
        <w:rPr>
          <w:rFonts w:ascii="Times New Roman" w:hAnsi="Times New Roman" w:cs="Times New Roman"/>
          <w:spacing w:val="-1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5"/>
        </w:rPr>
        <w:t xml:space="preserve"> </w:t>
      </w:r>
      <w:r w:rsidRPr="0064619B">
        <w:rPr>
          <w:rFonts w:ascii="Times New Roman" w:hAnsi="Times New Roman" w:cs="Times New Roman"/>
        </w:rPr>
        <w:t>Émile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foi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eleito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deputado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pela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3ª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circunscrição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F32D8D">
        <w:rPr>
          <w:rFonts w:ascii="Times New Roman" w:hAnsi="Times New Roman" w:cs="Times New Roman"/>
          <w:i/>
          <w:iCs/>
        </w:rPr>
        <w:t>Gironde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1863.</w:t>
      </w:r>
      <w:r w:rsidR="00A845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Issac exerceu</w:t>
      </w:r>
      <w:r w:rsidRPr="0064619B">
        <w:rPr>
          <w:rFonts w:ascii="Times New Roman" w:hAnsi="Times New Roman" w:cs="Times New Roman"/>
        </w:rPr>
        <w:t xml:space="preserve"> o cargo de Conselheiro Geral de </w:t>
      </w:r>
      <w:r w:rsidRPr="00F32D8D">
        <w:rPr>
          <w:rFonts w:ascii="Times New Roman" w:hAnsi="Times New Roman" w:cs="Times New Roman"/>
          <w:i/>
          <w:iCs/>
        </w:rPr>
        <w:t>Perpignan</w:t>
      </w:r>
      <w:r w:rsidRPr="0064619B">
        <w:rPr>
          <w:rFonts w:ascii="Times New Roman" w:hAnsi="Times New Roman" w:cs="Times New Roman"/>
        </w:rPr>
        <w:t>, e foi eleito deputado em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 xml:space="preserve">1863 por </w:t>
      </w:r>
      <w:r w:rsidRPr="00F32D8D">
        <w:rPr>
          <w:rFonts w:ascii="Times New Roman" w:hAnsi="Times New Roman" w:cs="Times New Roman"/>
          <w:i/>
          <w:iCs/>
        </w:rPr>
        <w:t>Pyrénées-Orientales</w:t>
      </w:r>
      <w:r w:rsidRPr="0064619B">
        <w:rPr>
          <w:rFonts w:ascii="Times New Roman" w:hAnsi="Times New Roman" w:cs="Times New Roman"/>
        </w:rPr>
        <w:t>. Em sua primeira eleição Issac foi acusado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corrupção e sua eleição foi anulada, mas repetindo o ato eleitoral acabou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confirmando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eleição.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Posteriormente,</w:t>
      </w:r>
      <w:r w:rsidRPr="0064619B">
        <w:rPr>
          <w:rFonts w:ascii="Times New Roman" w:hAnsi="Times New Roman" w:cs="Times New Roman"/>
          <w:spacing w:val="47"/>
        </w:rPr>
        <w:t xml:space="preserve"> </w:t>
      </w:r>
      <w:r w:rsidRPr="0064619B">
        <w:rPr>
          <w:rFonts w:ascii="Times New Roman" w:hAnsi="Times New Roman" w:cs="Times New Roman"/>
        </w:rPr>
        <w:t>tentou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novamente</w:t>
      </w:r>
      <w:r w:rsidRPr="0064619B">
        <w:rPr>
          <w:rFonts w:ascii="Times New Roman" w:hAnsi="Times New Roman" w:cs="Times New Roman"/>
          <w:spacing w:val="46"/>
        </w:rPr>
        <w:t xml:space="preserve"> </w:t>
      </w:r>
      <w:r w:rsidRPr="0064619B">
        <w:rPr>
          <w:rFonts w:ascii="Times New Roman" w:hAnsi="Times New Roman" w:cs="Times New Roman"/>
        </w:rPr>
        <w:t>eleger-se</w:t>
      </w:r>
      <w:r w:rsidRPr="0064619B">
        <w:rPr>
          <w:rFonts w:ascii="Times New Roman" w:hAnsi="Times New Roman" w:cs="Times New Roman"/>
          <w:spacing w:val="48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</w:rPr>
        <w:t>Aude,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mas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fora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acusado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novamente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corrupção,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tendo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sua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eleição</w:t>
      </w:r>
      <w:r w:rsidRPr="0064619B">
        <w:rPr>
          <w:rFonts w:ascii="Times New Roman" w:hAnsi="Times New Roman" w:cs="Times New Roman"/>
          <w:spacing w:val="-4"/>
        </w:rPr>
        <w:t xml:space="preserve"> </w:t>
      </w:r>
      <w:r w:rsidRPr="0064619B">
        <w:rPr>
          <w:rFonts w:ascii="Times New Roman" w:hAnsi="Times New Roman" w:cs="Times New Roman"/>
        </w:rPr>
        <w:t>anulada,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confirmada em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uma segunda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votação.</w:t>
      </w:r>
    </w:p>
    <w:p w14:paraId="5FB13D20" w14:textId="3E489F0E" w:rsidR="00944518" w:rsidRPr="0064619B" w:rsidRDefault="00944518" w:rsidP="00944518">
      <w:pPr>
        <w:pStyle w:val="Corpodetexto"/>
        <w:spacing w:line="360" w:lineRule="auto"/>
        <w:ind w:right="113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  <w:spacing w:val="-1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situação</w:t>
      </w:r>
      <w:r>
        <w:rPr>
          <w:rFonts w:ascii="Times New Roman" w:hAnsi="Times New Roman" w:cs="Times New Roman"/>
          <w:spacing w:val="-1"/>
        </w:rPr>
        <w:t xml:space="preserve"> economica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se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agrav</w:t>
      </w:r>
      <w:r>
        <w:rPr>
          <w:rFonts w:ascii="Times New Roman" w:hAnsi="Times New Roman" w:cs="Times New Roman"/>
          <w:spacing w:val="-1"/>
        </w:rPr>
        <w:t xml:space="preserve">ou 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ano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após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ano,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até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quem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1866,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a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crise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b</w:t>
      </w:r>
      <w:r w:rsidR="00A84534">
        <w:rPr>
          <w:rFonts w:ascii="Times New Roman" w:hAnsi="Times New Roman" w:cs="Times New Roman"/>
        </w:rPr>
        <w:t>ancá</w:t>
      </w:r>
      <w:r>
        <w:rPr>
          <w:rFonts w:ascii="Times New Roman" w:hAnsi="Times New Roman" w:cs="Times New Roman"/>
        </w:rPr>
        <w:t xml:space="preserve">ria que </w:t>
      </w:r>
      <w:r w:rsidRPr="0064619B">
        <w:rPr>
          <w:rFonts w:ascii="Times New Roman" w:hAnsi="Times New Roman" w:cs="Times New Roman"/>
        </w:rPr>
        <w:t>atingiu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Londres,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refletiu</w:t>
      </w:r>
      <w:r w:rsidRPr="0064619B">
        <w:rPr>
          <w:rFonts w:ascii="Times New Roman" w:hAnsi="Times New Roman" w:cs="Times New Roman"/>
          <w:spacing w:val="-13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efeitos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também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Paris,</w:t>
      </w:r>
      <w:r w:rsidRPr="0064619B">
        <w:rPr>
          <w:rFonts w:ascii="Times New Roman" w:hAnsi="Times New Roman" w:cs="Times New Roman"/>
          <w:spacing w:val="-14"/>
        </w:rPr>
        <w:t xml:space="preserve"> </w:t>
      </w:r>
      <w:r w:rsidRPr="0064619B">
        <w:rPr>
          <w:rFonts w:ascii="Times New Roman" w:hAnsi="Times New Roman" w:cs="Times New Roman"/>
        </w:rPr>
        <w:t>causando</w:t>
      </w:r>
      <w:r w:rsidRPr="0064619B">
        <w:rPr>
          <w:rFonts w:ascii="Times New Roman" w:hAnsi="Times New Roman" w:cs="Times New Roman"/>
          <w:spacing w:val="-10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perda</w:t>
      </w:r>
      <w:r>
        <w:rPr>
          <w:rFonts w:ascii="Times New Roman" w:hAnsi="Times New Roman" w:cs="Times New Roman"/>
        </w:rPr>
        <w:t xml:space="preserve"> 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l</w:t>
      </w:r>
      <w:r w:rsidR="00A84534">
        <w:rPr>
          <w:rFonts w:ascii="Times New Roman" w:hAnsi="Times New Roman" w:cs="Times New Roman"/>
          <w:spacing w:val="-1"/>
        </w:rPr>
        <w:t>í</w:t>
      </w:r>
      <w:r w:rsidRPr="0064619B">
        <w:rPr>
          <w:rFonts w:ascii="Times New Roman" w:hAnsi="Times New Roman" w:cs="Times New Roman"/>
          <w:spacing w:val="-1"/>
        </w:rPr>
        <w:t>quida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8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milhões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de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francos</w:t>
      </w:r>
      <w:r w:rsidRPr="0064619B">
        <w:rPr>
          <w:rFonts w:ascii="Times New Roman" w:hAnsi="Times New Roman" w:cs="Times New Roman"/>
          <w:spacing w:val="-19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  <w:spacing w:val="-1"/>
        </w:rPr>
        <w:t>um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aumento</w:t>
      </w:r>
      <w:r w:rsidRPr="0064619B">
        <w:rPr>
          <w:rFonts w:ascii="Times New Roman" w:hAnsi="Times New Roman" w:cs="Times New Roman"/>
          <w:spacing w:val="-18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capital</w:t>
      </w:r>
      <w:r w:rsidRPr="0064619B">
        <w:rPr>
          <w:rFonts w:ascii="Times New Roman" w:hAnsi="Times New Roman" w:cs="Times New Roman"/>
          <w:spacing w:val="-17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5"/>
        </w:rPr>
        <w:t xml:space="preserve"> </w:t>
      </w:r>
      <w:r w:rsidRPr="0064619B">
        <w:rPr>
          <w:rFonts w:ascii="Times New Roman" w:hAnsi="Times New Roman" w:cs="Times New Roman"/>
        </w:rPr>
        <w:t>60</w:t>
      </w:r>
      <w:r w:rsidRPr="0064619B">
        <w:rPr>
          <w:rFonts w:ascii="Times New Roman" w:hAnsi="Times New Roman" w:cs="Times New Roman"/>
          <w:spacing w:val="-12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16"/>
        </w:rPr>
        <w:t xml:space="preserve"> </w:t>
      </w:r>
      <w:r w:rsidRPr="0064619B">
        <w:rPr>
          <w:rFonts w:ascii="Times New Roman" w:hAnsi="Times New Roman" w:cs="Times New Roman"/>
        </w:rPr>
        <w:t>francos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no capital da empresa</w:t>
      </w:r>
      <w:r>
        <w:rPr>
          <w:rFonts w:ascii="Times New Roman" w:hAnsi="Times New Roman" w:cs="Times New Roman"/>
        </w:rPr>
        <w:t>, a</w:t>
      </w:r>
      <w:r w:rsidRPr="0064619B">
        <w:rPr>
          <w:rFonts w:ascii="Times New Roman" w:hAnsi="Times New Roman" w:cs="Times New Roman"/>
        </w:rPr>
        <w:t>té que em setembro de 1867, para salvar algumas 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suas empresas os Irmãos Pereire, renunciaram ao conselho administrativo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F32D8D">
        <w:rPr>
          <w:rFonts w:ascii="Times New Roman" w:hAnsi="Times New Roman" w:cs="Times New Roman"/>
          <w:i/>
          <w:iCs/>
        </w:rPr>
        <w:t>Crédit</w:t>
      </w:r>
      <w:r w:rsidRPr="00F32D8D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F32D8D">
        <w:rPr>
          <w:rFonts w:ascii="Times New Roman" w:hAnsi="Times New Roman" w:cs="Times New Roman"/>
          <w:i/>
          <w:iCs/>
        </w:rPr>
        <w:t>Mobilier</w:t>
      </w:r>
      <w:r w:rsidRPr="0064619B">
        <w:rPr>
          <w:rFonts w:ascii="Times New Roman" w:hAnsi="Times New Roman" w:cs="Times New Roman"/>
        </w:rPr>
        <w:t>.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administradores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sucederam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irmãos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Pereire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anunciaram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novas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perdas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mais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47</w:t>
      </w:r>
      <w:r w:rsidRPr="0064619B">
        <w:rPr>
          <w:rFonts w:ascii="Times New Roman" w:hAnsi="Times New Roman" w:cs="Times New Roman"/>
          <w:spacing w:val="-7"/>
        </w:rPr>
        <w:t xml:space="preserve"> </w:t>
      </w:r>
      <w:r w:rsidRPr="0064619B">
        <w:rPr>
          <w:rFonts w:ascii="Times New Roman" w:hAnsi="Times New Roman" w:cs="Times New Roman"/>
        </w:rPr>
        <w:t>milhões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6"/>
        </w:rPr>
        <w:t xml:space="preserve"> </w:t>
      </w:r>
      <w:r w:rsidRPr="0064619B">
        <w:rPr>
          <w:rFonts w:ascii="Times New Roman" w:hAnsi="Times New Roman" w:cs="Times New Roman"/>
        </w:rPr>
        <w:t>francos,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de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 w:rsidRPr="0064619B">
        <w:rPr>
          <w:rFonts w:ascii="Times New Roman" w:hAnsi="Times New Roman" w:cs="Times New Roman"/>
          <w:spacing w:val="-8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o</w:t>
      </w:r>
      <w:r w:rsidRPr="0064619B">
        <w:rPr>
          <w:rFonts w:ascii="Times New Roman" w:hAnsi="Times New Roman" w:cs="Times New Roman"/>
          <w:spacing w:val="-5"/>
        </w:rPr>
        <w:t xml:space="preserve"> </w:t>
      </w:r>
      <w:r w:rsidRPr="0064619B">
        <w:rPr>
          <w:rFonts w:ascii="Times New Roman" w:hAnsi="Times New Roman" w:cs="Times New Roman"/>
        </w:rPr>
        <w:t>banco</w:t>
      </w:r>
      <w:r w:rsidRPr="0064619B">
        <w:rPr>
          <w:rFonts w:ascii="Times New Roman" w:hAnsi="Times New Roman" w:cs="Times New Roman"/>
          <w:spacing w:val="-64"/>
        </w:rPr>
        <w:t xml:space="preserve"> </w:t>
      </w:r>
      <w:r w:rsidRPr="0064619B">
        <w:rPr>
          <w:rFonts w:ascii="Times New Roman" w:hAnsi="Times New Roman" w:cs="Times New Roman"/>
        </w:rPr>
        <w:t>teve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que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ser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reestruturado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em</w:t>
      </w:r>
      <w:r w:rsidRPr="0064619B">
        <w:rPr>
          <w:rFonts w:ascii="Times New Roman" w:hAnsi="Times New Roman" w:cs="Times New Roman"/>
          <w:spacing w:val="3"/>
        </w:rPr>
        <w:t xml:space="preserve"> </w:t>
      </w:r>
      <w:r w:rsidRPr="0064619B">
        <w:rPr>
          <w:rFonts w:ascii="Times New Roman" w:hAnsi="Times New Roman" w:cs="Times New Roman"/>
        </w:rPr>
        <w:t>uma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forma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menor. (CAMERON, 1953)</w:t>
      </w:r>
    </w:p>
    <w:p w14:paraId="2D82D476" w14:textId="77777777" w:rsidR="00944518" w:rsidRPr="0064619B" w:rsidRDefault="00944518" w:rsidP="00944518">
      <w:pPr>
        <w:pStyle w:val="Corpodetexto"/>
        <w:spacing w:line="360" w:lineRule="auto"/>
        <w:ind w:right="116" w:firstLine="707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>Segundo Cameron, esta saída teria sido uma verdadeira expulsão, para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que o Banco fosse reorganizado e renomeado, porém sem a mesma e</w:t>
      </w:r>
      <w:r>
        <w:rPr>
          <w:rFonts w:ascii="Times New Roman" w:hAnsi="Times New Roman" w:cs="Times New Roman"/>
        </w:rPr>
        <w:t>xpressão anteriormente</w:t>
      </w:r>
      <w:r w:rsidRPr="0064619B">
        <w:rPr>
          <w:rFonts w:ascii="Times New Roman" w:hAnsi="Times New Roman" w:cs="Times New Roman"/>
        </w:rPr>
        <w:t xml:space="preserve"> conquistada. O banco continuou suas operações até o início do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século</w:t>
      </w:r>
      <w:r w:rsidRPr="0064619B">
        <w:rPr>
          <w:rFonts w:ascii="Times New Roman" w:hAnsi="Times New Roman" w:cs="Times New Roman"/>
          <w:spacing w:val="-1"/>
        </w:rPr>
        <w:t xml:space="preserve"> </w:t>
      </w:r>
      <w:r w:rsidRPr="0064619B">
        <w:rPr>
          <w:rFonts w:ascii="Times New Roman" w:hAnsi="Times New Roman" w:cs="Times New Roman"/>
        </w:rPr>
        <w:t>XX.</w:t>
      </w:r>
    </w:p>
    <w:p w14:paraId="0F1D728F" w14:textId="77777777" w:rsidR="00944518" w:rsidRDefault="00944518" w:rsidP="00944518">
      <w:pPr>
        <w:pStyle w:val="Corpodetexto"/>
        <w:spacing w:line="360" w:lineRule="auto"/>
        <w:ind w:right="121" w:firstLine="775"/>
        <w:rPr>
          <w:rFonts w:ascii="Times New Roman" w:hAnsi="Times New Roman" w:cs="Times New Roman"/>
        </w:rPr>
      </w:pPr>
      <w:r w:rsidRPr="0064619B">
        <w:rPr>
          <w:rFonts w:ascii="Times New Roman" w:hAnsi="Times New Roman" w:cs="Times New Roman"/>
        </w:rPr>
        <w:t xml:space="preserve">Muito embora, o </w:t>
      </w:r>
      <w:r w:rsidRPr="00F32D8D">
        <w:rPr>
          <w:rFonts w:ascii="Times New Roman" w:hAnsi="Times New Roman" w:cs="Times New Roman"/>
          <w:i/>
          <w:iCs/>
        </w:rPr>
        <w:t>Crédit Mobilier</w:t>
      </w:r>
      <w:r w:rsidRPr="0064619B">
        <w:rPr>
          <w:rFonts w:ascii="Times New Roman" w:hAnsi="Times New Roman" w:cs="Times New Roman"/>
        </w:rPr>
        <w:t xml:space="preserve"> seja reconhecido tanto positivamente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como negativamente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seus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legados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na França,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não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se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pode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deixar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ao</w:t>
      </w:r>
      <w:r w:rsidRPr="0064619B">
        <w:rPr>
          <w:rFonts w:ascii="Times New Roman" w:hAnsi="Times New Roman" w:cs="Times New Roman"/>
          <w:spacing w:val="1"/>
        </w:rPr>
        <w:t xml:space="preserve"> </w:t>
      </w:r>
      <w:r w:rsidRPr="0064619B">
        <w:rPr>
          <w:rFonts w:ascii="Times New Roman" w:hAnsi="Times New Roman" w:cs="Times New Roman"/>
        </w:rPr>
        <w:t>esquecimento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os seus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feitos</w:t>
      </w:r>
      <w:r w:rsidRPr="0064619B">
        <w:rPr>
          <w:rFonts w:ascii="Times New Roman" w:hAnsi="Times New Roman" w:cs="Times New Roman"/>
          <w:spacing w:val="-2"/>
        </w:rPr>
        <w:t xml:space="preserve"> </w:t>
      </w:r>
      <w:r w:rsidRPr="0064619B">
        <w:rPr>
          <w:rFonts w:ascii="Times New Roman" w:hAnsi="Times New Roman" w:cs="Times New Roman"/>
        </w:rPr>
        <w:t>por toda</w:t>
      </w:r>
      <w:r w:rsidRPr="0064619B">
        <w:rPr>
          <w:rFonts w:ascii="Times New Roman" w:hAnsi="Times New Roman" w:cs="Times New Roman"/>
          <w:spacing w:val="-3"/>
        </w:rPr>
        <w:t xml:space="preserve"> </w:t>
      </w:r>
      <w:r w:rsidRPr="0064619B">
        <w:rPr>
          <w:rFonts w:ascii="Times New Roman" w:hAnsi="Times New Roman" w:cs="Times New Roman"/>
        </w:rPr>
        <w:t>a Europa.</w:t>
      </w:r>
    </w:p>
    <w:p w14:paraId="77C09A8F" w14:textId="77777777" w:rsidR="00944518" w:rsidRDefault="00944518" w:rsidP="00944518">
      <w:pPr>
        <w:pStyle w:val="Corpodetexto"/>
        <w:spacing w:line="360" w:lineRule="auto"/>
        <w:ind w:right="121" w:firstLine="775"/>
        <w:rPr>
          <w:rFonts w:ascii="Times New Roman" w:hAnsi="Times New Roman" w:cs="Times New Roman"/>
        </w:rPr>
      </w:pPr>
    </w:p>
    <w:p w14:paraId="2DD40C5F" w14:textId="1009BC1C" w:rsidR="00944518" w:rsidRDefault="00944518" w:rsidP="00CE122F">
      <w:pPr>
        <w:pStyle w:val="Corpodetexto"/>
        <w:spacing w:line="360" w:lineRule="auto"/>
        <w:ind w:right="121" w:firstLine="775"/>
        <w:rPr>
          <w:rFonts w:ascii="Times New Roman" w:hAnsi="Times New Roman" w:cs="Times New Roman"/>
          <w:b/>
          <w:bCs/>
        </w:rPr>
      </w:pPr>
      <w:r w:rsidRPr="00B46777">
        <w:rPr>
          <w:rFonts w:ascii="Times New Roman" w:hAnsi="Times New Roman" w:cs="Times New Roman"/>
          <w:b/>
          <w:bCs/>
        </w:rPr>
        <w:t>CONSIDERAÇÕES FINAIS.</w:t>
      </w:r>
    </w:p>
    <w:p w14:paraId="3AEB65B0" w14:textId="77777777" w:rsidR="00944518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  <w:b/>
          <w:bCs/>
        </w:rPr>
      </w:pPr>
    </w:p>
    <w:p w14:paraId="73A8EE38" w14:textId="77777777" w:rsidR="00944518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B46777">
        <w:rPr>
          <w:rFonts w:ascii="Times New Roman" w:hAnsi="Times New Roman" w:cs="Times New Roman"/>
        </w:rPr>
        <w:t xml:space="preserve">A trajetória </w:t>
      </w:r>
      <w:r>
        <w:rPr>
          <w:rFonts w:ascii="Times New Roman" w:hAnsi="Times New Roman" w:cs="Times New Roman"/>
        </w:rPr>
        <w:t>de vida dos irmãos Pereire exerceu forte influencia na forma de atuar empresarialmente. O começo dificil ligado a opção religiosa fez os irmãos buscarem uma nova ideologia que pudesse agregar as ideias de desenvolvimento e a função do dinheiro para a melhoria da qualidade de vida das pessoas.</w:t>
      </w:r>
    </w:p>
    <w:p w14:paraId="32C7E004" w14:textId="77777777" w:rsidR="00944518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 Saint-Simonianismo foi esta idelogia capaz de transformar o modo de pensar dos irmãos judeus que eram discriminados por sua religião, e que os fez pensar de forma a se preocupar com a qualidade de vida das pessoas, direcionando a riqueza a um bem comum, no qual os trabalhodores pudessem ver uma melhora em suas vidas por meio de acesso a crédito “barato”, de forma a privilegiar aqueles que exerciam uma atividade produtiva em detrimento daqueles que viviam como rentistas.</w:t>
      </w:r>
    </w:p>
    <w:p w14:paraId="38E9D517" w14:textId="46FB2F51" w:rsidR="00944518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Embora, inicialmente,  os irmãos estivessem ligados a burguesia até então existente, a chegada de Napoleão III ao poder, possibilitou uma guinada na forma de atuar dos imãos, que viram a oportunidade de fundar seu pr</w:t>
      </w:r>
      <w:r w:rsidR="00CE122F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prio banco, de acordo com seus ideais, com apoio do governo da França.</w:t>
      </w:r>
    </w:p>
    <w:p w14:paraId="7DA0B2D0" w14:textId="63E5486E" w:rsidR="00944518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Muito embora, tivessem que enfrentar a antiga buguesia conservadora, relutantes a adotar um novo modelo banc</w:t>
      </w:r>
      <w:r w:rsidR="00CE122F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rio, os Pereire foram capazes de superar as barreiras impostas e a concorrência de seu antigo empregador James de Rothchild, para implementar seus ideais por meio da criação do </w:t>
      </w:r>
      <w:r w:rsidRPr="00F32D8D">
        <w:rPr>
          <w:rFonts w:ascii="Times New Roman" w:hAnsi="Times New Roman" w:cs="Times New Roman"/>
          <w:i/>
          <w:iCs/>
        </w:rPr>
        <w:t>Crédit Mobilier</w:t>
      </w:r>
      <w:r>
        <w:rPr>
          <w:rFonts w:ascii="Times New Roman" w:hAnsi="Times New Roman" w:cs="Times New Roman"/>
        </w:rPr>
        <w:t>, um novo “tipo” de banco, voltado ao financimento de novos neg</w:t>
      </w:r>
      <w:r w:rsidR="00CE122F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cios e ind</w:t>
      </w:r>
      <w:r w:rsidR="00CE122F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strias.</w:t>
      </w:r>
    </w:p>
    <w:p w14:paraId="18F8BF24" w14:textId="56CD0237" w:rsidR="00944518" w:rsidRPr="00B46777" w:rsidRDefault="00944518" w:rsidP="00944518">
      <w:pPr>
        <w:pStyle w:val="Corpodetexto"/>
        <w:spacing w:line="360" w:lineRule="auto"/>
        <w:ind w:right="1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 </w:t>
      </w:r>
      <w:r w:rsidRPr="00F32D8D">
        <w:rPr>
          <w:rFonts w:ascii="Times New Roman" w:hAnsi="Times New Roman" w:cs="Times New Roman"/>
          <w:i/>
          <w:iCs/>
        </w:rPr>
        <w:t>Crédit Mobilier</w:t>
      </w:r>
      <w:r>
        <w:rPr>
          <w:rFonts w:ascii="Times New Roman" w:hAnsi="Times New Roman" w:cs="Times New Roman"/>
        </w:rPr>
        <w:t xml:space="preserve"> em seus anos iniciais prosperou em seus neg</w:t>
      </w:r>
      <w:r w:rsidR="0078727E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cios, apresentando fortes resultados.</w:t>
      </w:r>
      <w:r w:rsidR="00CE12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Mesmo tendo uma pequena trajetória, de menos de três décadas,  o grande legado do banco, foi a mudança promovida na postura dos antigos banqueiros, que se viram obrigados a adotar modelos de neg</w:t>
      </w:r>
      <w:r w:rsidR="00CE122F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cios parecidos à nova insitituição, dando surgimento aos hoje conhecidos como banco universais.</w:t>
      </w:r>
    </w:p>
    <w:p w14:paraId="19C97902" w14:textId="77777777" w:rsidR="00944518" w:rsidRDefault="00944518" w:rsidP="00944518">
      <w:pPr>
        <w:pStyle w:val="Corpodetexto"/>
        <w:spacing w:before="7"/>
        <w:ind w:left="0"/>
        <w:jc w:val="left"/>
        <w:rPr>
          <w:rFonts w:ascii="Times New Roman" w:hAnsi="Times New Roman" w:cs="Times New Roman"/>
          <w:sz w:val="35"/>
        </w:rPr>
      </w:pPr>
    </w:p>
    <w:p w14:paraId="61340CA7" w14:textId="77777777" w:rsidR="00944518" w:rsidRDefault="00944518" w:rsidP="00944518">
      <w:pPr>
        <w:pStyle w:val="Corpodetexto"/>
        <w:spacing w:before="7"/>
        <w:ind w:left="0"/>
        <w:jc w:val="left"/>
        <w:rPr>
          <w:rFonts w:ascii="Times New Roman" w:hAnsi="Times New Roman" w:cs="Times New Roman"/>
          <w:sz w:val="35"/>
        </w:rPr>
      </w:pPr>
      <w:r>
        <w:rPr>
          <w:rFonts w:ascii="Times New Roman" w:hAnsi="Times New Roman" w:cs="Times New Roman"/>
          <w:sz w:val="35"/>
        </w:rPr>
        <w:tab/>
      </w:r>
    </w:p>
    <w:p w14:paraId="24D65516" w14:textId="77777777" w:rsidR="00944518" w:rsidRPr="0064619B" w:rsidRDefault="00944518" w:rsidP="00944518">
      <w:pPr>
        <w:pStyle w:val="Corpodetexto"/>
        <w:spacing w:before="7"/>
        <w:ind w:left="0"/>
        <w:jc w:val="left"/>
        <w:rPr>
          <w:rFonts w:ascii="Times New Roman" w:hAnsi="Times New Roman" w:cs="Times New Roman"/>
          <w:sz w:val="35"/>
        </w:rPr>
      </w:pPr>
    </w:p>
    <w:p w14:paraId="4D8AEE7B" w14:textId="77777777" w:rsidR="00944518" w:rsidRDefault="00944518" w:rsidP="00944518">
      <w:pPr>
        <w:rPr>
          <w:rFonts w:ascii="Times New Roman" w:hAnsi="Times New Roman" w:cs="Times New Roman"/>
        </w:rPr>
      </w:pPr>
    </w:p>
    <w:p w14:paraId="65EBB514" w14:textId="77777777" w:rsidR="00944518" w:rsidRDefault="00944518" w:rsidP="009445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9370120"/>
      <w:r w:rsidRPr="002615D2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1E8EBCA6" w14:textId="77777777" w:rsidR="00944518" w:rsidRDefault="00944518" w:rsidP="0094451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F3DC" w14:textId="0B7207F5" w:rsidR="00944518" w:rsidRPr="0087025A" w:rsidRDefault="00944518" w:rsidP="00944518">
      <w:pPr>
        <w:spacing w:line="360" w:lineRule="auto"/>
        <w:jc w:val="both"/>
        <w:rPr>
          <w:rFonts w:ascii="Times New Roman" w:hAnsi="Times New Roman" w:cs="Times New Roman"/>
          <w:spacing w:val="-58"/>
          <w:sz w:val="24"/>
          <w:szCs w:val="24"/>
        </w:rPr>
      </w:pPr>
      <w:r w:rsidRPr="0087025A">
        <w:rPr>
          <w:rFonts w:ascii="Times New Roman" w:hAnsi="Times New Roman" w:cs="Times New Roman"/>
          <w:bCs/>
          <w:sz w:val="24"/>
          <w:szCs w:val="24"/>
        </w:rPr>
        <w:t>ALPERT. Michael</w:t>
      </w:r>
      <w:r w:rsidRPr="008702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Actitudes sefardíes del siglo XIX y pensamiento sansimoniano</w:t>
      </w:r>
      <w:r w:rsidRPr="0087025A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reflejados</w:t>
      </w:r>
      <w:r w:rsidRPr="008702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87025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las</w:t>
      </w:r>
      <w:r w:rsidRPr="0087025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carreras</w:t>
      </w:r>
      <w:r w:rsidRPr="0087025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87025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Emile</w:t>
      </w:r>
      <w:r w:rsidRPr="0087025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702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Isaac</w:t>
      </w:r>
      <w:r w:rsidRPr="0087025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Péreire,</w:t>
      </w:r>
      <w:r w:rsidRPr="0087025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fundadores</w:t>
      </w:r>
      <w:r w:rsidRPr="0087025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87025A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Crédit</w:t>
      </w:r>
      <w:r w:rsidRPr="0087025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bCs/>
          <w:sz w:val="24"/>
          <w:szCs w:val="24"/>
        </w:rPr>
        <w:t>Mobilier</w:t>
      </w:r>
      <w:r w:rsidRPr="0087025A">
        <w:rPr>
          <w:rFonts w:ascii="Times New Roman" w:hAnsi="Times New Roman" w:cs="Times New Roman"/>
          <w:sz w:val="24"/>
          <w:szCs w:val="24"/>
        </w:rPr>
        <w:t>.</w:t>
      </w:r>
      <w:r w:rsidRPr="008702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2001</w:t>
      </w:r>
      <w:r w:rsidRPr="0087025A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</w:p>
    <w:p w14:paraId="31832AAC" w14:textId="77777777" w:rsidR="00944518" w:rsidRPr="0087025A" w:rsidRDefault="00944518" w:rsidP="00944518">
      <w:pPr>
        <w:spacing w:before="1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7025A">
        <w:rPr>
          <w:rFonts w:ascii="Times New Roman" w:hAnsi="Times New Roman" w:cs="Times New Roman"/>
          <w:bCs/>
          <w:sz w:val="24"/>
          <w:szCs w:val="24"/>
        </w:rPr>
        <w:t>BARKER</w:t>
      </w:r>
      <w:r w:rsidRPr="0087025A">
        <w:rPr>
          <w:rFonts w:ascii="Times New Roman" w:hAnsi="Times New Roman" w:cs="Times New Roman"/>
          <w:sz w:val="24"/>
          <w:szCs w:val="24"/>
        </w:rPr>
        <w:t xml:space="preserve">, Wendy. </w:t>
      </w:r>
      <w:r w:rsidRPr="0087025A">
        <w:rPr>
          <w:rFonts w:ascii="Times New Roman" w:hAnsi="Times New Roman" w:cs="Times New Roman"/>
          <w:b/>
          <w:sz w:val="24"/>
          <w:szCs w:val="24"/>
        </w:rPr>
        <w:t>Os Bancos, a indústria e o Estado no Brasil</w:t>
      </w:r>
      <w:r w:rsidRPr="0087025A">
        <w:rPr>
          <w:rFonts w:ascii="Times New Roman" w:hAnsi="Times New Roman" w:cs="Times New Roman"/>
          <w:sz w:val="24"/>
          <w:szCs w:val="24"/>
        </w:rPr>
        <w:t>. Revista de</w:t>
      </w:r>
      <w:r w:rsidRPr="0087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Economia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Política (REP). Vol.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10,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nº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2,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Abr-Jun</w:t>
      </w:r>
      <w:r w:rsidRPr="0087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–</w:t>
      </w:r>
      <w:r w:rsidRPr="008702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1990.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São Paulo.</w:t>
      </w:r>
    </w:p>
    <w:p w14:paraId="1008C39B" w14:textId="77777777" w:rsidR="00944518" w:rsidRPr="0087025A" w:rsidRDefault="00944518" w:rsidP="00944518">
      <w:pPr>
        <w:spacing w:before="1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87025A">
        <w:rPr>
          <w:rFonts w:ascii="Times New Roman" w:hAnsi="Times New Roman" w:cs="Times New Roman"/>
          <w:bCs/>
          <w:sz w:val="24"/>
          <w:szCs w:val="24"/>
        </w:rPr>
        <w:t>BRUCK.</w:t>
      </w:r>
      <w:r w:rsidRPr="0087025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Cs/>
          <w:sz w:val="24"/>
          <w:szCs w:val="24"/>
        </w:rPr>
        <w:t>Nicholas</w:t>
      </w:r>
      <w:r w:rsidRPr="0087025A">
        <w:rPr>
          <w:rFonts w:ascii="Times New Roman" w:hAnsi="Times New Roman" w:cs="Times New Roman"/>
          <w:sz w:val="24"/>
          <w:szCs w:val="24"/>
        </w:rPr>
        <w:t>.</w:t>
      </w:r>
      <w:r w:rsidRPr="0087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Future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role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of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national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development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banks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FC0771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21st</w:t>
      </w:r>
      <w:r w:rsidRPr="00FC0771">
        <w:rPr>
          <w:rFonts w:ascii="Times New Roman" w:hAnsi="Times New Roman" w:cs="Times New Roman"/>
          <w:b/>
          <w:bCs/>
          <w:i/>
          <w:spacing w:val="-6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century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. Group Meeting “Rethinking the Role of National Development Banks</w:t>
      </w:r>
      <w:r w:rsidRPr="0087025A">
        <w:rPr>
          <w:rFonts w:ascii="Times New Roman" w:hAnsi="Times New Roman" w:cs="Times New Roman"/>
          <w:sz w:val="24"/>
          <w:szCs w:val="24"/>
        </w:rPr>
        <w:t>”.</w:t>
      </w:r>
      <w:r w:rsidRPr="0087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Nova York: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United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Nations, Dec. 1-2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2005.</w:t>
      </w:r>
    </w:p>
    <w:p w14:paraId="3B44D0D9" w14:textId="7896EECB" w:rsidR="00944518" w:rsidRDefault="00944518" w:rsidP="009445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25A">
        <w:rPr>
          <w:rFonts w:ascii="Times New Roman" w:hAnsi="Times New Roman" w:cs="Times New Roman"/>
          <w:bCs/>
          <w:sz w:val="24"/>
          <w:szCs w:val="24"/>
        </w:rPr>
        <w:lastRenderedPageBreak/>
        <w:t>CAMERON.</w:t>
      </w:r>
      <w:r w:rsidRPr="0087025A">
        <w:rPr>
          <w:rFonts w:ascii="Times New Roman" w:hAnsi="Times New Roman" w:cs="Times New Roman"/>
          <w:bCs/>
          <w:spacing w:val="29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Cs/>
          <w:sz w:val="24"/>
          <w:szCs w:val="24"/>
        </w:rPr>
        <w:t>Rondo</w:t>
      </w:r>
      <w:r w:rsidRPr="0087025A">
        <w:rPr>
          <w:rFonts w:ascii="Times New Roman" w:hAnsi="Times New Roman" w:cs="Times New Roman"/>
          <w:bCs/>
          <w:spacing w:val="28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Cs/>
          <w:sz w:val="24"/>
          <w:szCs w:val="24"/>
        </w:rPr>
        <w:t>E.</w:t>
      </w:r>
      <w:r w:rsidRPr="0087025A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The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credit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mobilier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and</w:t>
      </w:r>
      <w:r w:rsidRPr="0087025A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the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economic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development</w:t>
      </w:r>
      <w:r w:rsidRPr="0087025A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of</w:t>
      </w:r>
      <w:r w:rsidRPr="0087025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europeu</w:t>
      </w:r>
      <w:r w:rsidRPr="0087025A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b/>
          <w:sz w:val="24"/>
          <w:szCs w:val="24"/>
        </w:rPr>
        <w:t>(1953).</w:t>
      </w:r>
    </w:p>
    <w:p w14:paraId="5153D00A" w14:textId="3419CF77" w:rsidR="00733845" w:rsidRDefault="00733845" w:rsidP="009445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845">
        <w:rPr>
          <w:rFonts w:ascii="Times New Roman" w:hAnsi="Times New Roman" w:cs="Times New Roman"/>
          <w:bCs/>
          <w:sz w:val="24"/>
          <w:szCs w:val="24"/>
        </w:rPr>
        <w:t>HOBSON, John A</w:t>
      </w:r>
      <w:r w:rsidRPr="00733845">
        <w:rPr>
          <w:rFonts w:ascii="Times New Roman" w:hAnsi="Times New Roman" w:cs="Times New Roman"/>
          <w:b/>
          <w:sz w:val="24"/>
          <w:szCs w:val="24"/>
        </w:rPr>
        <w:t xml:space="preserve">. A evolução do capitalismo moderno: estudo da produção mecanizada. </w:t>
      </w:r>
      <w:r w:rsidRPr="00733845">
        <w:rPr>
          <w:rFonts w:ascii="Times New Roman" w:hAnsi="Times New Roman" w:cs="Times New Roman"/>
          <w:bCs/>
          <w:sz w:val="24"/>
          <w:szCs w:val="24"/>
        </w:rPr>
        <w:t>2. ed. São Paulo: Nova cultural, 1985. xxii, 368 p. ( Os economistas)</w:t>
      </w:r>
    </w:p>
    <w:p w14:paraId="728E9D3A" w14:textId="347041D0" w:rsidR="002908D5" w:rsidRDefault="002908D5" w:rsidP="009445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8D5">
        <w:rPr>
          <w:rFonts w:ascii="Times New Roman" w:hAnsi="Times New Roman" w:cs="Times New Roman"/>
          <w:bCs/>
          <w:sz w:val="24"/>
          <w:szCs w:val="24"/>
        </w:rPr>
        <w:t xml:space="preserve">KEYNES, John Maynard. . </w:t>
      </w:r>
      <w:r w:rsidRPr="00FC0771">
        <w:rPr>
          <w:rFonts w:ascii="Times New Roman" w:hAnsi="Times New Roman" w:cs="Times New Roman"/>
          <w:b/>
          <w:sz w:val="24"/>
          <w:szCs w:val="24"/>
        </w:rPr>
        <w:t>A teoria geral do emprego, do juro e da moeda :inflação e deflação</w:t>
      </w:r>
      <w:r w:rsidRPr="002908D5">
        <w:rPr>
          <w:rFonts w:ascii="Times New Roman" w:hAnsi="Times New Roman" w:cs="Times New Roman"/>
          <w:bCs/>
          <w:sz w:val="24"/>
          <w:szCs w:val="24"/>
        </w:rPr>
        <w:t>. 2.ed São Paulo: Nova cultural, 1985. 333 p</w:t>
      </w:r>
    </w:p>
    <w:p w14:paraId="5199A16D" w14:textId="7DEAC952" w:rsidR="006212DC" w:rsidRDefault="006212DC" w:rsidP="0094451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REDIVO, André da Silva. </w:t>
      </w:r>
      <w:r w:rsidRPr="00FC0771">
        <w:rPr>
          <w:rFonts w:ascii="Times New Roman" w:hAnsi="Times New Roman" w:cs="Times New Roman"/>
          <w:b/>
          <w:sz w:val="24"/>
          <w:szCs w:val="24"/>
        </w:rPr>
        <w:t>Banco Público como agente de desenvolvimento</w:t>
      </w:r>
      <w:r>
        <w:rPr>
          <w:rFonts w:ascii="Times New Roman" w:hAnsi="Times New Roman" w:cs="Times New Roman"/>
          <w:bCs/>
          <w:sz w:val="24"/>
          <w:szCs w:val="24"/>
        </w:rPr>
        <w:t>: A atuação do BNDES no periodo recente- 1990/2011</w:t>
      </w:r>
    </w:p>
    <w:p w14:paraId="5A0CEFDE" w14:textId="77777777" w:rsidR="00944518" w:rsidRPr="0087025A" w:rsidRDefault="00944518" w:rsidP="00944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771">
        <w:rPr>
          <w:rFonts w:ascii="Times New Roman" w:hAnsi="Times New Roman" w:cs="Times New Roman"/>
          <w:bCs/>
          <w:sz w:val="24"/>
          <w:szCs w:val="24"/>
        </w:rPr>
        <w:t>STIGLITZ,</w:t>
      </w:r>
      <w:r w:rsidRPr="00FC0771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Cs/>
          <w:sz w:val="24"/>
          <w:szCs w:val="24"/>
        </w:rPr>
        <w:t>J.</w:t>
      </w:r>
      <w:r w:rsidRPr="0087025A">
        <w:rPr>
          <w:rFonts w:ascii="Times New Roman" w:hAnsi="Times New Roman" w:cs="Times New Roman"/>
          <w:b/>
          <w:spacing w:val="1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C077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role</w:t>
      </w:r>
      <w:r w:rsidRPr="00FC0771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FC077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C0771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financial</w:t>
      </w:r>
      <w:r w:rsidRPr="00FC0771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system</w:t>
      </w:r>
      <w:r w:rsidRPr="00FC0771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FC077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development.</w:t>
      </w:r>
      <w:r w:rsidRPr="00FC0771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FC077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World</w:t>
      </w:r>
      <w:r w:rsidRPr="00FC0771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Bank</w:t>
      </w:r>
      <w:r w:rsidRPr="00FC0771">
        <w:rPr>
          <w:rFonts w:ascii="Times New Roman" w:hAnsi="Times New Roman" w:cs="Times New Roman"/>
          <w:b/>
          <w:bCs/>
          <w:spacing w:val="-6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Group,</w:t>
      </w:r>
      <w:r w:rsidRPr="00FC077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Presentation</w:t>
      </w:r>
      <w:r w:rsidRPr="00FC0771">
        <w:rPr>
          <w:rFonts w:ascii="Times New Roman" w:hAnsi="Times New Roman" w:cs="Times New Roman"/>
          <w:b/>
          <w:bCs/>
          <w:i/>
          <w:spacing w:val="16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at</w:t>
      </w:r>
      <w:r w:rsidRPr="00FC0771">
        <w:rPr>
          <w:rFonts w:ascii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r w:rsidRPr="00FC0771">
        <w:rPr>
          <w:rFonts w:ascii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Fourth</w:t>
      </w:r>
      <w:r w:rsidRPr="00FC0771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Annual</w:t>
      </w:r>
      <w:r w:rsidRPr="00FC0771">
        <w:rPr>
          <w:rFonts w:ascii="Times New Roman" w:hAnsi="Times New Roman" w:cs="Times New Roman"/>
          <w:b/>
          <w:bCs/>
          <w:i/>
          <w:spacing w:val="1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Bank</w:t>
      </w:r>
      <w:r w:rsidRPr="00FC0771">
        <w:rPr>
          <w:rFonts w:ascii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Conference</w:t>
      </w:r>
      <w:r w:rsidRPr="00FC0771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on</w:t>
      </w:r>
      <w:r w:rsidRPr="00FC0771">
        <w:rPr>
          <w:rFonts w:ascii="Times New Roman" w:hAnsi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development</w:t>
      </w:r>
      <w:r w:rsidRPr="00FC0771">
        <w:rPr>
          <w:rFonts w:ascii="Times New Roman" w:hAnsi="Times New Roman" w:cs="Times New Roman"/>
          <w:b/>
          <w:bCs/>
          <w:i/>
          <w:spacing w:val="17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>in</w:t>
      </w:r>
      <w:r w:rsidRPr="00FC0771">
        <w:rPr>
          <w:rFonts w:ascii="Times New Roman" w:hAnsi="Times New Roman" w:cs="Times New Roman"/>
          <w:b/>
          <w:bCs/>
          <w:i/>
          <w:spacing w:val="-6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Latin America and the Caribbean </w:t>
      </w:r>
      <w:r w:rsidRPr="00FC0771">
        <w:rPr>
          <w:rFonts w:ascii="Times New Roman" w:hAnsi="Times New Roman" w:cs="Times New Roman"/>
          <w:b/>
          <w:bCs/>
          <w:sz w:val="24"/>
          <w:szCs w:val="24"/>
        </w:rPr>
        <w:t>(LAC-ABCDE).</w:t>
      </w:r>
      <w:r w:rsidRPr="0087025A">
        <w:rPr>
          <w:rFonts w:ascii="Times New Roman" w:hAnsi="Times New Roman" w:cs="Times New Roman"/>
          <w:sz w:val="24"/>
          <w:szCs w:val="24"/>
        </w:rPr>
        <w:t xml:space="preserve"> The World Bank, 1998</w:t>
      </w:r>
      <w:r w:rsidRPr="0087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Cs/>
          <w:sz w:val="24"/>
          <w:szCs w:val="24"/>
        </w:rPr>
        <w:t>WORLD</w:t>
      </w:r>
      <w:r w:rsidRPr="00FC0771">
        <w:rPr>
          <w:rFonts w:ascii="Times New Roman" w:hAnsi="Times New Roman" w:cs="Times New Roman"/>
          <w:bCs/>
          <w:spacing w:val="14"/>
          <w:sz w:val="24"/>
          <w:szCs w:val="24"/>
        </w:rPr>
        <w:t xml:space="preserve"> </w:t>
      </w:r>
      <w:r w:rsidRPr="00FC0771">
        <w:rPr>
          <w:rFonts w:ascii="Times New Roman" w:hAnsi="Times New Roman" w:cs="Times New Roman"/>
          <w:bCs/>
          <w:sz w:val="24"/>
          <w:szCs w:val="24"/>
        </w:rPr>
        <w:t>BANK</w:t>
      </w:r>
      <w:r w:rsidRPr="0087025A">
        <w:rPr>
          <w:rFonts w:ascii="Times New Roman" w:hAnsi="Times New Roman" w:cs="Times New Roman"/>
          <w:b/>
          <w:sz w:val="24"/>
          <w:szCs w:val="24"/>
        </w:rPr>
        <w:t>.</w:t>
      </w:r>
      <w:r w:rsidRPr="0087025A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Finance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for</w:t>
      </w:r>
      <w:r w:rsidRPr="0087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growth: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policy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choices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in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a</w:t>
      </w:r>
      <w:r w:rsidRPr="008702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volatile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world.</w:t>
      </w:r>
      <w:r w:rsidRPr="008702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A</w:t>
      </w:r>
      <w:r w:rsidRPr="0087025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World</w:t>
      </w:r>
      <w:r w:rsidRPr="0087025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Bank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Policy Research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Report.</w:t>
      </w:r>
      <w:r w:rsidRPr="0087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Washington:</w:t>
      </w:r>
      <w:r w:rsidRPr="008702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World Bank,</w:t>
      </w:r>
      <w:r w:rsidRPr="0087025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025A">
        <w:rPr>
          <w:rFonts w:ascii="Times New Roman" w:hAnsi="Times New Roman" w:cs="Times New Roman"/>
          <w:sz w:val="24"/>
          <w:szCs w:val="24"/>
        </w:rPr>
        <w:t>2001</w:t>
      </w:r>
      <w:bookmarkEnd w:id="2"/>
      <w:r w:rsidRPr="0087025A">
        <w:rPr>
          <w:rFonts w:ascii="Times New Roman" w:hAnsi="Times New Roman" w:cs="Times New Roman"/>
          <w:sz w:val="24"/>
          <w:szCs w:val="24"/>
        </w:rPr>
        <w:t>.</w:t>
      </w:r>
    </w:p>
    <w:p w14:paraId="3D5B0C16" w14:textId="77777777" w:rsidR="00944518" w:rsidRPr="00533F18" w:rsidRDefault="00944518" w:rsidP="00944518">
      <w:pPr>
        <w:rPr>
          <w:rFonts w:ascii="Times New Roman" w:hAnsi="Times New Roman" w:cs="Times New Roman"/>
          <w:sz w:val="20"/>
          <w:szCs w:val="20"/>
        </w:rPr>
      </w:pPr>
    </w:p>
    <w:p w14:paraId="68EB8C2B" w14:textId="77777777" w:rsidR="00944518" w:rsidRDefault="00944518" w:rsidP="00944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6D4835" w14:textId="77777777" w:rsidR="00944518" w:rsidRPr="00533F18" w:rsidRDefault="00944518" w:rsidP="00944518">
      <w:pPr>
        <w:rPr>
          <w:rFonts w:ascii="Times New Roman" w:hAnsi="Times New Roman" w:cs="Times New Roman"/>
          <w:sz w:val="20"/>
          <w:szCs w:val="20"/>
        </w:rPr>
      </w:pPr>
    </w:p>
    <w:p w14:paraId="56F2852D" w14:textId="77777777" w:rsidR="00355991" w:rsidRDefault="00E4249F"/>
    <w:sectPr w:rsidR="00355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A2E"/>
    <w:multiLevelType w:val="hybridMultilevel"/>
    <w:tmpl w:val="32E26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928"/>
    <w:multiLevelType w:val="hybridMultilevel"/>
    <w:tmpl w:val="DBFCFD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078"/>
    <w:multiLevelType w:val="multilevel"/>
    <w:tmpl w:val="0BF06F30"/>
    <w:lvl w:ilvl="0">
      <w:start w:val="2"/>
      <w:numFmt w:val="decimal"/>
      <w:lvlText w:val="%1"/>
      <w:lvlJc w:val="left"/>
      <w:pPr>
        <w:ind w:left="302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9" w:hanging="4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6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1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22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43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6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84" w:hanging="401"/>
      </w:pPr>
      <w:rPr>
        <w:rFonts w:hint="default"/>
        <w:lang w:val="pt-PT" w:eastAsia="en-US" w:bidi="ar-SA"/>
      </w:rPr>
    </w:lvl>
  </w:abstractNum>
  <w:abstractNum w:abstractNumId="3" w15:restartNumberingAfterBreak="0">
    <w:nsid w:val="12976891"/>
    <w:multiLevelType w:val="multilevel"/>
    <w:tmpl w:val="9EA22FB0"/>
    <w:lvl w:ilvl="0">
      <w:start w:val="1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05" w:hanging="40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1" w:hanging="404"/>
      </w:pPr>
      <w:rPr>
        <w:rFonts w:hint="default"/>
        <w:lang w:val="pt-PT" w:eastAsia="en-US" w:bidi="ar-SA"/>
      </w:rPr>
    </w:lvl>
  </w:abstractNum>
  <w:abstractNum w:abstractNumId="4" w15:restartNumberingAfterBreak="0">
    <w:nsid w:val="1365443E"/>
    <w:multiLevelType w:val="hybridMultilevel"/>
    <w:tmpl w:val="35207DA6"/>
    <w:lvl w:ilvl="0" w:tplc="DD2A1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B84"/>
    <w:multiLevelType w:val="hybridMultilevel"/>
    <w:tmpl w:val="C0061A98"/>
    <w:lvl w:ilvl="0" w:tplc="03588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F1AD9"/>
    <w:multiLevelType w:val="hybridMultilevel"/>
    <w:tmpl w:val="7CB4A4D0"/>
    <w:lvl w:ilvl="0" w:tplc="568CA204">
      <w:numFmt w:val="bullet"/>
      <w:lvlText w:val="▪"/>
      <w:lvlJc w:val="left"/>
      <w:pPr>
        <w:ind w:left="421" w:hanging="252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EE503426">
      <w:numFmt w:val="bullet"/>
      <w:lvlText w:val="•"/>
      <w:lvlJc w:val="left"/>
      <w:pPr>
        <w:ind w:left="1250" w:hanging="252"/>
      </w:pPr>
      <w:rPr>
        <w:rFonts w:hint="default"/>
        <w:lang w:val="pt-PT" w:eastAsia="en-US" w:bidi="ar-SA"/>
      </w:rPr>
    </w:lvl>
    <w:lvl w:ilvl="2" w:tplc="DF3231CC">
      <w:numFmt w:val="bullet"/>
      <w:lvlText w:val="•"/>
      <w:lvlJc w:val="left"/>
      <w:pPr>
        <w:ind w:left="2081" w:hanging="252"/>
      </w:pPr>
      <w:rPr>
        <w:rFonts w:hint="default"/>
        <w:lang w:val="pt-PT" w:eastAsia="en-US" w:bidi="ar-SA"/>
      </w:rPr>
    </w:lvl>
    <w:lvl w:ilvl="3" w:tplc="B1E64DB4">
      <w:numFmt w:val="bullet"/>
      <w:lvlText w:val="•"/>
      <w:lvlJc w:val="left"/>
      <w:pPr>
        <w:ind w:left="2911" w:hanging="252"/>
      </w:pPr>
      <w:rPr>
        <w:rFonts w:hint="default"/>
        <w:lang w:val="pt-PT" w:eastAsia="en-US" w:bidi="ar-SA"/>
      </w:rPr>
    </w:lvl>
    <w:lvl w:ilvl="4" w:tplc="46662588">
      <w:numFmt w:val="bullet"/>
      <w:lvlText w:val="•"/>
      <w:lvlJc w:val="left"/>
      <w:pPr>
        <w:ind w:left="3742" w:hanging="252"/>
      </w:pPr>
      <w:rPr>
        <w:rFonts w:hint="default"/>
        <w:lang w:val="pt-PT" w:eastAsia="en-US" w:bidi="ar-SA"/>
      </w:rPr>
    </w:lvl>
    <w:lvl w:ilvl="5" w:tplc="2DAEE500">
      <w:numFmt w:val="bullet"/>
      <w:lvlText w:val="•"/>
      <w:lvlJc w:val="left"/>
      <w:pPr>
        <w:ind w:left="4573" w:hanging="252"/>
      </w:pPr>
      <w:rPr>
        <w:rFonts w:hint="default"/>
        <w:lang w:val="pt-PT" w:eastAsia="en-US" w:bidi="ar-SA"/>
      </w:rPr>
    </w:lvl>
    <w:lvl w:ilvl="6" w:tplc="F340603A">
      <w:numFmt w:val="bullet"/>
      <w:lvlText w:val="•"/>
      <w:lvlJc w:val="left"/>
      <w:pPr>
        <w:ind w:left="5403" w:hanging="252"/>
      </w:pPr>
      <w:rPr>
        <w:rFonts w:hint="default"/>
        <w:lang w:val="pt-PT" w:eastAsia="en-US" w:bidi="ar-SA"/>
      </w:rPr>
    </w:lvl>
    <w:lvl w:ilvl="7" w:tplc="15E8ACAC">
      <w:numFmt w:val="bullet"/>
      <w:lvlText w:val="•"/>
      <w:lvlJc w:val="left"/>
      <w:pPr>
        <w:ind w:left="6234" w:hanging="252"/>
      </w:pPr>
      <w:rPr>
        <w:rFonts w:hint="default"/>
        <w:lang w:val="pt-PT" w:eastAsia="en-US" w:bidi="ar-SA"/>
      </w:rPr>
    </w:lvl>
    <w:lvl w:ilvl="8" w:tplc="E3745898">
      <w:numFmt w:val="bullet"/>
      <w:lvlText w:val="•"/>
      <w:lvlJc w:val="left"/>
      <w:pPr>
        <w:ind w:left="7065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27BC03C1"/>
    <w:multiLevelType w:val="hybridMultilevel"/>
    <w:tmpl w:val="C464B94A"/>
    <w:lvl w:ilvl="0" w:tplc="7AB024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5FC"/>
    <w:multiLevelType w:val="hybridMultilevel"/>
    <w:tmpl w:val="9A68FCB4"/>
    <w:lvl w:ilvl="0" w:tplc="1C7E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514D1"/>
    <w:multiLevelType w:val="multilevel"/>
    <w:tmpl w:val="9626AC90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31856874"/>
    <w:multiLevelType w:val="hybridMultilevel"/>
    <w:tmpl w:val="E5323B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06306"/>
    <w:multiLevelType w:val="hybridMultilevel"/>
    <w:tmpl w:val="F58A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62442"/>
    <w:multiLevelType w:val="hybridMultilevel"/>
    <w:tmpl w:val="5180F91E"/>
    <w:lvl w:ilvl="0" w:tplc="9A4E088E">
      <w:start w:val="3"/>
      <w:numFmt w:val="decimal"/>
      <w:lvlText w:val="%1)"/>
      <w:lvlJc w:val="left"/>
      <w:pPr>
        <w:ind w:left="2538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1" w:tplc="6D34FCD6">
      <w:numFmt w:val="bullet"/>
      <w:lvlText w:val="•"/>
      <w:lvlJc w:val="left"/>
      <w:pPr>
        <w:ind w:left="3158" w:hanging="168"/>
      </w:pPr>
      <w:rPr>
        <w:rFonts w:hint="default"/>
        <w:lang w:val="pt-PT" w:eastAsia="en-US" w:bidi="ar-SA"/>
      </w:rPr>
    </w:lvl>
    <w:lvl w:ilvl="2" w:tplc="6248EFDC">
      <w:numFmt w:val="bullet"/>
      <w:lvlText w:val="•"/>
      <w:lvlJc w:val="left"/>
      <w:pPr>
        <w:ind w:left="3777" w:hanging="168"/>
      </w:pPr>
      <w:rPr>
        <w:rFonts w:hint="default"/>
        <w:lang w:val="pt-PT" w:eastAsia="en-US" w:bidi="ar-SA"/>
      </w:rPr>
    </w:lvl>
    <w:lvl w:ilvl="3" w:tplc="4B241104">
      <w:numFmt w:val="bullet"/>
      <w:lvlText w:val="•"/>
      <w:lvlJc w:val="left"/>
      <w:pPr>
        <w:ind w:left="4395" w:hanging="168"/>
      </w:pPr>
      <w:rPr>
        <w:rFonts w:hint="default"/>
        <w:lang w:val="pt-PT" w:eastAsia="en-US" w:bidi="ar-SA"/>
      </w:rPr>
    </w:lvl>
    <w:lvl w:ilvl="4" w:tplc="484ACD0C">
      <w:numFmt w:val="bullet"/>
      <w:lvlText w:val="•"/>
      <w:lvlJc w:val="left"/>
      <w:pPr>
        <w:ind w:left="5014" w:hanging="168"/>
      </w:pPr>
      <w:rPr>
        <w:rFonts w:hint="default"/>
        <w:lang w:val="pt-PT" w:eastAsia="en-US" w:bidi="ar-SA"/>
      </w:rPr>
    </w:lvl>
    <w:lvl w:ilvl="5" w:tplc="EB524C62">
      <w:numFmt w:val="bullet"/>
      <w:lvlText w:val="•"/>
      <w:lvlJc w:val="left"/>
      <w:pPr>
        <w:ind w:left="5633" w:hanging="168"/>
      </w:pPr>
      <w:rPr>
        <w:rFonts w:hint="default"/>
        <w:lang w:val="pt-PT" w:eastAsia="en-US" w:bidi="ar-SA"/>
      </w:rPr>
    </w:lvl>
    <w:lvl w:ilvl="6" w:tplc="B93A6BEE">
      <w:numFmt w:val="bullet"/>
      <w:lvlText w:val="•"/>
      <w:lvlJc w:val="left"/>
      <w:pPr>
        <w:ind w:left="6251" w:hanging="168"/>
      </w:pPr>
      <w:rPr>
        <w:rFonts w:hint="default"/>
        <w:lang w:val="pt-PT" w:eastAsia="en-US" w:bidi="ar-SA"/>
      </w:rPr>
    </w:lvl>
    <w:lvl w:ilvl="7" w:tplc="19507106">
      <w:numFmt w:val="bullet"/>
      <w:lvlText w:val="•"/>
      <w:lvlJc w:val="left"/>
      <w:pPr>
        <w:ind w:left="6870" w:hanging="168"/>
      </w:pPr>
      <w:rPr>
        <w:rFonts w:hint="default"/>
        <w:lang w:val="pt-PT" w:eastAsia="en-US" w:bidi="ar-SA"/>
      </w:rPr>
    </w:lvl>
    <w:lvl w:ilvl="8" w:tplc="8610926A">
      <w:numFmt w:val="bullet"/>
      <w:lvlText w:val="•"/>
      <w:lvlJc w:val="left"/>
      <w:pPr>
        <w:ind w:left="7489" w:hanging="168"/>
      </w:pPr>
      <w:rPr>
        <w:rFonts w:hint="default"/>
        <w:lang w:val="pt-PT" w:eastAsia="en-US" w:bidi="ar-SA"/>
      </w:rPr>
    </w:lvl>
  </w:abstractNum>
  <w:abstractNum w:abstractNumId="13" w15:restartNumberingAfterBreak="0">
    <w:nsid w:val="3972144A"/>
    <w:multiLevelType w:val="hybridMultilevel"/>
    <w:tmpl w:val="E1FC0EF4"/>
    <w:lvl w:ilvl="0" w:tplc="54942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B61A61"/>
    <w:multiLevelType w:val="hybridMultilevel"/>
    <w:tmpl w:val="84AC3A0A"/>
    <w:lvl w:ilvl="0" w:tplc="0BCE1F56">
      <w:numFmt w:val="bullet"/>
      <w:lvlText w:val="▪"/>
      <w:lvlJc w:val="left"/>
      <w:pPr>
        <w:ind w:left="102" w:hanging="135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96966454">
      <w:numFmt w:val="bullet"/>
      <w:lvlText w:val="•"/>
      <w:lvlJc w:val="left"/>
      <w:pPr>
        <w:ind w:left="962" w:hanging="135"/>
      </w:pPr>
      <w:rPr>
        <w:rFonts w:hint="default"/>
        <w:lang w:val="pt-PT" w:eastAsia="en-US" w:bidi="ar-SA"/>
      </w:rPr>
    </w:lvl>
    <w:lvl w:ilvl="2" w:tplc="6282A076">
      <w:numFmt w:val="bullet"/>
      <w:lvlText w:val="•"/>
      <w:lvlJc w:val="left"/>
      <w:pPr>
        <w:ind w:left="1825" w:hanging="135"/>
      </w:pPr>
      <w:rPr>
        <w:rFonts w:hint="default"/>
        <w:lang w:val="pt-PT" w:eastAsia="en-US" w:bidi="ar-SA"/>
      </w:rPr>
    </w:lvl>
    <w:lvl w:ilvl="3" w:tplc="5D70F406">
      <w:numFmt w:val="bullet"/>
      <w:lvlText w:val="•"/>
      <w:lvlJc w:val="left"/>
      <w:pPr>
        <w:ind w:left="2687" w:hanging="135"/>
      </w:pPr>
      <w:rPr>
        <w:rFonts w:hint="default"/>
        <w:lang w:val="pt-PT" w:eastAsia="en-US" w:bidi="ar-SA"/>
      </w:rPr>
    </w:lvl>
    <w:lvl w:ilvl="4" w:tplc="42729040">
      <w:numFmt w:val="bullet"/>
      <w:lvlText w:val="•"/>
      <w:lvlJc w:val="left"/>
      <w:pPr>
        <w:ind w:left="3550" w:hanging="135"/>
      </w:pPr>
      <w:rPr>
        <w:rFonts w:hint="default"/>
        <w:lang w:val="pt-PT" w:eastAsia="en-US" w:bidi="ar-SA"/>
      </w:rPr>
    </w:lvl>
    <w:lvl w:ilvl="5" w:tplc="73924208">
      <w:numFmt w:val="bullet"/>
      <w:lvlText w:val="•"/>
      <w:lvlJc w:val="left"/>
      <w:pPr>
        <w:ind w:left="4413" w:hanging="135"/>
      </w:pPr>
      <w:rPr>
        <w:rFonts w:hint="default"/>
        <w:lang w:val="pt-PT" w:eastAsia="en-US" w:bidi="ar-SA"/>
      </w:rPr>
    </w:lvl>
    <w:lvl w:ilvl="6" w:tplc="8230CE70">
      <w:numFmt w:val="bullet"/>
      <w:lvlText w:val="•"/>
      <w:lvlJc w:val="left"/>
      <w:pPr>
        <w:ind w:left="5275" w:hanging="135"/>
      </w:pPr>
      <w:rPr>
        <w:rFonts w:hint="default"/>
        <w:lang w:val="pt-PT" w:eastAsia="en-US" w:bidi="ar-SA"/>
      </w:rPr>
    </w:lvl>
    <w:lvl w:ilvl="7" w:tplc="23D874F2">
      <w:numFmt w:val="bullet"/>
      <w:lvlText w:val="•"/>
      <w:lvlJc w:val="left"/>
      <w:pPr>
        <w:ind w:left="6138" w:hanging="135"/>
      </w:pPr>
      <w:rPr>
        <w:rFonts w:hint="default"/>
        <w:lang w:val="pt-PT" w:eastAsia="en-US" w:bidi="ar-SA"/>
      </w:rPr>
    </w:lvl>
    <w:lvl w:ilvl="8" w:tplc="E7B00DC2">
      <w:numFmt w:val="bullet"/>
      <w:lvlText w:val="•"/>
      <w:lvlJc w:val="left"/>
      <w:pPr>
        <w:ind w:left="7001" w:hanging="135"/>
      </w:pPr>
      <w:rPr>
        <w:rFonts w:hint="default"/>
        <w:lang w:val="pt-PT" w:eastAsia="en-US" w:bidi="ar-SA"/>
      </w:rPr>
    </w:lvl>
  </w:abstractNum>
  <w:abstractNum w:abstractNumId="15" w15:restartNumberingAfterBreak="0">
    <w:nsid w:val="3ECA7F9C"/>
    <w:multiLevelType w:val="hybridMultilevel"/>
    <w:tmpl w:val="C4F43FC2"/>
    <w:lvl w:ilvl="0" w:tplc="8578DAC4">
      <w:start w:val="1"/>
      <w:numFmt w:val="lowerLetter"/>
      <w:lvlText w:val="%1)"/>
      <w:lvlJc w:val="left"/>
      <w:pPr>
        <w:ind w:left="82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0889342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0EEAAA4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E136742C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2EFC069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93B073B6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92B8198E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D958994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AC920B94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69D350D"/>
    <w:multiLevelType w:val="hybridMultilevel"/>
    <w:tmpl w:val="66A67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35784"/>
    <w:multiLevelType w:val="hybridMultilevel"/>
    <w:tmpl w:val="3836B8F0"/>
    <w:lvl w:ilvl="0" w:tplc="84AC5DD0">
      <w:start w:val="3"/>
      <w:numFmt w:val="decimal"/>
      <w:lvlText w:val="%1-"/>
      <w:lvlJc w:val="left"/>
      <w:pPr>
        <w:ind w:left="169" w:hanging="21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504F52C">
      <w:start w:val="1"/>
      <w:numFmt w:val="lowerLetter"/>
      <w:lvlText w:val="%2)"/>
      <w:lvlJc w:val="left"/>
      <w:pPr>
        <w:ind w:left="237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6492B4A6">
      <w:start w:val="1"/>
      <w:numFmt w:val="decimal"/>
      <w:lvlText w:val="%3)"/>
      <w:lvlJc w:val="left"/>
      <w:pPr>
        <w:ind w:left="2370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pt-PT" w:eastAsia="en-US" w:bidi="ar-SA"/>
      </w:rPr>
    </w:lvl>
    <w:lvl w:ilvl="3" w:tplc="C846DF92">
      <w:numFmt w:val="bullet"/>
      <w:lvlText w:val="•"/>
      <w:lvlJc w:val="left"/>
      <w:pPr>
        <w:ind w:left="3790" w:hanging="168"/>
      </w:pPr>
      <w:rPr>
        <w:rFonts w:hint="default"/>
        <w:lang w:val="pt-PT" w:eastAsia="en-US" w:bidi="ar-SA"/>
      </w:rPr>
    </w:lvl>
    <w:lvl w:ilvl="4" w:tplc="688EA992">
      <w:numFmt w:val="bullet"/>
      <w:lvlText w:val="•"/>
      <w:lvlJc w:val="left"/>
      <w:pPr>
        <w:ind w:left="4495" w:hanging="168"/>
      </w:pPr>
      <w:rPr>
        <w:rFonts w:hint="default"/>
        <w:lang w:val="pt-PT" w:eastAsia="en-US" w:bidi="ar-SA"/>
      </w:rPr>
    </w:lvl>
    <w:lvl w:ilvl="5" w:tplc="B008D364">
      <w:numFmt w:val="bullet"/>
      <w:lvlText w:val="•"/>
      <w:lvlJc w:val="left"/>
      <w:pPr>
        <w:ind w:left="5200" w:hanging="168"/>
      </w:pPr>
      <w:rPr>
        <w:rFonts w:hint="default"/>
        <w:lang w:val="pt-PT" w:eastAsia="en-US" w:bidi="ar-SA"/>
      </w:rPr>
    </w:lvl>
    <w:lvl w:ilvl="6" w:tplc="46A82C5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7" w:tplc="EBCEC21C">
      <w:numFmt w:val="bullet"/>
      <w:lvlText w:val="•"/>
      <w:lvlJc w:val="left"/>
      <w:pPr>
        <w:ind w:left="6610" w:hanging="168"/>
      </w:pPr>
      <w:rPr>
        <w:rFonts w:hint="default"/>
        <w:lang w:val="pt-PT" w:eastAsia="en-US" w:bidi="ar-SA"/>
      </w:rPr>
    </w:lvl>
    <w:lvl w:ilvl="8" w:tplc="634CC2B0">
      <w:numFmt w:val="bullet"/>
      <w:lvlText w:val="•"/>
      <w:lvlJc w:val="left"/>
      <w:pPr>
        <w:ind w:left="7316" w:hanging="168"/>
      </w:pPr>
      <w:rPr>
        <w:rFonts w:hint="default"/>
        <w:lang w:val="pt-PT" w:eastAsia="en-US" w:bidi="ar-SA"/>
      </w:rPr>
    </w:lvl>
  </w:abstractNum>
  <w:abstractNum w:abstractNumId="18" w15:restartNumberingAfterBreak="0">
    <w:nsid w:val="55CB2766"/>
    <w:multiLevelType w:val="hybridMultilevel"/>
    <w:tmpl w:val="6616C6F4"/>
    <w:lvl w:ilvl="0" w:tplc="38D49296">
      <w:start w:val="1"/>
      <w:numFmt w:val="decimal"/>
      <w:lvlText w:val="%1."/>
      <w:lvlJc w:val="left"/>
      <w:pPr>
        <w:ind w:left="237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09C8AB08">
      <w:numFmt w:val="bullet"/>
      <w:lvlText w:val="•"/>
      <w:lvlJc w:val="left"/>
      <w:pPr>
        <w:ind w:left="2680" w:hanging="360"/>
      </w:pPr>
      <w:rPr>
        <w:rFonts w:hint="default"/>
        <w:lang w:val="pt-PT" w:eastAsia="en-US" w:bidi="ar-SA"/>
      </w:rPr>
    </w:lvl>
    <w:lvl w:ilvl="2" w:tplc="BC3CFE2C">
      <w:numFmt w:val="bullet"/>
      <w:lvlText w:val="•"/>
      <w:lvlJc w:val="left"/>
      <w:pPr>
        <w:ind w:left="3351" w:hanging="360"/>
      </w:pPr>
      <w:rPr>
        <w:rFonts w:hint="default"/>
        <w:lang w:val="pt-PT" w:eastAsia="en-US" w:bidi="ar-SA"/>
      </w:rPr>
    </w:lvl>
    <w:lvl w:ilvl="3" w:tplc="737CBE9A">
      <w:numFmt w:val="bullet"/>
      <w:lvlText w:val="•"/>
      <w:lvlJc w:val="left"/>
      <w:pPr>
        <w:ind w:left="4023" w:hanging="360"/>
      </w:pPr>
      <w:rPr>
        <w:rFonts w:hint="default"/>
        <w:lang w:val="pt-PT" w:eastAsia="en-US" w:bidi="ar-SA"/>
      </w:rPr>
    </w:lvl>
    <w:lvl w:ilvl="4" w:tplc="9B8E1978">
      <w:numFmt w:val="bullet"/>
      <w:lvlText w:val="•"/>
      <w:lvlJc w:val="left"/>
      <w:pPr>
        <w:ind w:left="4695" w:hanging="360"/>
      </w:pPr>
      <w:rPr>
        <w:rFonts w:hint="default"/>
        <w:lang w:val="pt-PT" w:eastAsia="en-US" w:bidi="ar-SA"/>
      </w:rPr>
    </w:lvl>
    <w:lvl w:ilvl="5" w:tplc="8172721A">
      <w:numFmt w:val="bullet"/>
      <w:lvlText w:val="•"/>
      <w:lvlJc w:val="left"/>
      <w:pPr>
        <w:ind w:left="5367" w:hanging="360"/>
      </w:pPr>
      <w:rPr>
        <w:rFonts w:hint="default"/>
        <w:lang w:val="pt-PT" w:eastAsia="en-US" w:bidi="ar-SA"/>
      </w:rPr>
    </w:lvl>
    <w:lvl w:ilvl="6" w:tplc="C692783A">
      <w:numFmt w:val="bullet"/>
      <w:lvlText w:val="•"/>
      <w:lvlJc w:val="left"/>
      <w:pPr>
        <w:ind w:left="6039" w:hanging="360"/>
      </w:pPr>
      <w:rPr>
        <w:rFonts w:hint="default"/>
        <w:lang w:val="pt-PT" w:eastAsia="en-US" w:bidi="ar-SA"/>
      </w:rPr>
    </w:lvl>
    <w:lvl w:ilvl="7" w:tplc="B418823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8" w:tplc="F8AC9ABA">
      <w:numFmt w:val="bullet"/>
      <w:lvlText w:val="•"/>
      <w:lvlJc w:val="left"/>
      <w:pPr>
        <w:ind w:left="7382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564F6759"/>
    <w:multiLevelType w:val="hybridMultilevel"/>
    <w:tmpl w:val="3C7235A6"/>
    <w:lvl w:ilvl="0" w:tplc="EF345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50CAF"/>
    <w:multiLevelType w:val="hybridMultilevel"/>
    <w:tmpl w:val="0B46EA04"/>
    <w:lvl w:ilvl="0" w:tplc="1C228738">
      <w:start w:val="1"/>
      <w:numFmt w:val="upperRoman"/>
      <w:lvlText w:val="%1-"/>
      <w:lvlJc w:val="left"/>
      <w:pPr>
        <w:ind w:left="1287" w:hanging="720"/>
      </w:pPr>
      <w:rPr>
        <w:rFonts w:hint="default"/>
        <w:color w:val="000000" w:themeColor="text1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DA5A80"/>
    <w:multiLevelType w:val="hybridMultilevel"/>
    <w:tmpl w:val="6B46E692"/>
    <w:lvl w:ilvl="0" w:tplc="CF102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457D9"/>
    <w:multiLevelType w:val="hybridMultilevel"/>
    <w:tmpl w:val="C7B4C2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E06E8"/>
    <w:multiLevelType w:val="hybridMultilevel"/>
    <w:tmpl w:val="A1720178"/>
    <w:lvl w:ilvl="0" w:tplc="6AB86F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72ACD"/>
    <w:multiLevelType w:val="hybridMultilevel"/>
    <w:tmpl w:val="7CECD510"/>
    <w:lvl w:ilvl="0" w:tplc="CDFAA4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055355"/>
    <w:multiLevelType w:val="hybridMultilevel"/>
    <w:tmpl w:val="4D6801DE"/>
    <w:lvl w:ilvl="0" w:tplc="1D4E86BC">
      <w:numFmt w:val="bullet"/>
      <w:lvlText w:val="▪"/>
      <w:lvlJc w:val="left"/>
      <w:pPr>
        <w:ind w:left="102" w:hanging="152"/>
      </w:pPr>
      <w:rPr>
        <w:rFonts w:ascii="Arial MT" w:eastAsia="Arial MT" w:hAnsi="Arial MT" w:cs="Arial MT" w:hint="default"/>
        <w:w w:val="35"/>
        <w:sz w:val="24"/>
        <w:szCs w:val="24"/>
        <w:lang w:val="pt-PT" w:eastAsia="en-US" w:bidi="ar-SA"/>
      </w:rPr>
    </w:lvl>
    <w:lvl w:ilvl="1" w:tplc="6122DBE4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374E0A70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C6F43986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3A5EAD26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0BA2AA5E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850A5778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12BACDD6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2A80F96C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26" w15:restartNumberingAfterBreak="0">
    <w:nsid w:val="737A5874"/>
    <w:multiLevelType w:val="hybridMultilevel"/>
    <w:tmpl w:val="02000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86E20"/>
    <w:multiLevelType w:val="hybridMultilevel"/>
    <w:tmpl w:val="C588A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6444F"/>
    <w:multiLevelType w:val="multilevel"/>
    <w:tmpl w:val="874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5086993">
    <w:abstractNumId w:val="15"/>
  </w:num>
  <w:num w:numId="2" w16cid:durableId="2044554980">
    <w:abstractNumId w:val="18"/>
  </w:num>
  <w:num w:numId="3" w16cid:durableId="1673944261">
    <w:abstractNumId w:val="12"/>
  </w:num>
  <w:num w:numId="4" w16cid:durableId="1937057371">
    <w:abstractNumId w:val="17"/>
  </w:num>
  <w:num w:numId="5" w16cid:durableId="163863205">
    <w:abstractNumId w:val="14"/>
  </w:num>
  <w:num w:numId="6" w16cid:durableId="1607615837">
    <w:abstractNumId w:val="6"/>
  </w:num>
  <w:num w:numId="7" w16cid:durableId="1681353885">
    <w:abstractNumId w:val="2"/>
  </w:num>
  <w:num w:numId="8" w16cid:durableId="136999782">
    <w:abstractNumId w:val="3"/>
  </w:num>
  <w:num w:numId="9" w16cid:durableId="1529946353">
    <w:abstractNumId w:val="25"/>
  </w:num>
  <w:num w:numId="10" w16cid:durableId="1595816661">
    <w:abstractNumId w:val="9"/>
  </w:num>
  <w:num w:numId="11" w16cid:durableId="148251734">
    <w:abstractNumId w:val="20"/>
  </w:num>
  <w:num w:numId="12" w16cid:durableId="647250851">
    <w:abstractNumId w:val="1"/>
  </w:num>
  <w:num w:numId="13" w16cid:durableId="2135325415">
    <w:abstractNumId w:val="10"/>
  </w:num>
  <w:num w:numId="14" w16cid:durableId="1473713064">
    <w:abstractNumId w:val="0"/>
  </w:num>
  <w:num w:numId="15" w16cid:durableId="2061397979">
    <w:abstractNumId w:val="7"/>
  </w:num>
  <w:num w:numId="16" w16cid:durableId="250507539">
    <w:abstractNumId w:val="11"/>
  </w:num>
  <w:num w:numId="17" w16cid:durableId="1394964981">
    <w:abstractNumId w:val="16"/>
  </w:num>
  <w:num w:numId="18" w16cid:durableId="915823161">
    <w:abstractNumId w:val="22"/>
  </w:num>
  <w:num w:numId="19" w16cid:durableId="1175463842">
    <w:abstractNumId w:val="27"/>
  </w:num>
  <w:num w:numId="20" w16cid:durableId="1451121107">
    <w:abstractNumId w:val="21"/>
  </w:num>
  <w:num w:numId="21" w16cid:durableId="860508727">
    <w:abstractNumId w:val="19"/>
  </w:num>
  <w:num w:numId="22" w16cid:durableId="143131859">
    <w:abstractNumId w:val="8"/>
  </w:num>
  <w:num w:numId="23" w16cid:durableId="87235595">
    <w:abstractNumId w:val="4"/>
  </w:num>
  <w:num w:numId="24" w16cid:durableId="1628464805">
    <w:abstractNumId w:val="26"/>
  </w:num>
  <w:num w:numId="25" w16cid:durableId="1558010428">
    <w:abstractNumId w:val="13"/>
  </w:num>
  <w:num w:numId="26" w16cid:durableId="1165973358">
    <w:abstractNumId w:val="5"/>
  </w:num>
  <w:num w:numId="27" w16cid:durableId="1396245292">
    <w:abstractNumId w:val="24"/>
  </w:num>
  <w:num w:numId="28" w16cid:durableId="3071279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76676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83922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7651253">
    <w:abstractNumId w:val="23"/>
  </w:num>
  <w:num w:numId="32" w16cid:durableId="21300816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6051F"/>
    <w:rsid w:val="00180BDB"/>
    <w:rsid w:val="001948C0"/>
    <w:rsid w:val="001D0B2E"/>
    <w:rsid w:val="002307A5"/>
    <w:rsid w:val="002908D5"/>
    <w:rsid w:val="00341916"/>
    <w:rsid w:val="00347875"/>
    <w:rsid w:val="004018EB"/>
    <w:rsid w:val="00486F56"/>
    <w:rsid w:val="00487A58"/>
    <w:rsid w:val="005613B8"/>
    <w:rsid w:val="006212DC"/>
    <w:rsid w:val="0065234C"/>
    <w:rsid w:val="00733845"/>
    <w:rsid w:val="007533A9"/>
    <w:rsid w:val="00775496"/>
    <w:rsid w:val="0078727E"/>
    <w:rsid w:val="00791BB9"/>
    <w:rsid w:val="007B2866"/>
    <w:rsid w:val="007F3A21"/>
    <w:rsid w:val="00826D1C"/>
    <w:rsid w:val="00840020"/>
    <w:rsid w:val="0087025A"/>
    <w:rsid w:val="0088767E"/>
    <w:rsid w:val="008940D2"/>
    <w:rsid w:val="008A6CAC"/>
    <w:rsid w:val="008F7961"/>
    <w:rsid w:val="00906450"/>
    <w:rsid w:val="00944518"/>
    <w:rsid w:val="00966C1D"/>
    <w:rsid w:val="009D0E4E"/>
    <w:rsid w:val="00A3609D"/>
    <w:rsid w:val="00A65987"/>
    <w:rsid w:val="00A84534"/>
    <w:rsid w:val="00B251E8"/>
    <w:rsid w:val="00B45E68"/>
    <w:rsid w:val="00B5496F"/>
    <w:rsid w:val="00BE01AF"/>
    <w:rsid w:val="00C14F6F"/>
    <w:rsid w:val="00C15886"/>
    <w:rsid w:val="00CE122F"/>
    <w:rsid w:val="00D04887"/>
    <w:rsid w:val="00DA256D"/>
    <w:rsid w:val="00E4249F"/>
    <w:rsid w:val="00E80DB5"/>
    <w:rsid w:val="00EB6A2E"/>
    <w:rsid w:val="00F1495E"/>
    <w:rsid w:val="00F32D8D"/>
    <w:rsid w:val="00F63051"/>
    <w:rsid w:val="00FB47F5"/>
    <w:rsid w:val="00FC0771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F17"/>
  <w15:chartTrackingRefBased/>
  <w15:docId w15:val="{170D1A5E-92A2-49D9-B7B7-3D3BF234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44518"/>
    <w:pPr>
      <w:ind w:lef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518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445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944518"/>
    <w:pPr>
      <w:spacing w:before="241"/>
      <w:ind w:left="102"/>
    </w:pPr>
    <w:rPr>
      <w:rFonts w:ascii="Arial" w:eastAsia="Arial" w:hAnsi="Arial" w:cs="Arial"/>
      <w:b/>
      <w:bCs/>
      <w:sz w:val="21"/>
      <w:szCs w:val="21"/>
    </w:rPr>
  </w:style>
  <w:style w:type="paragraph" w:styleId="Sumrio2">
    <w:name w:val="toc 2"/>
    <w:basedOn w:val="Normal"/>
    <w:uiPriority w:val="1"/>
    <w:qFormat/>
    <w:rsid w:val="00944518"/>
    <w:pPr>
      <w:spacing w:line="241" w:lineRule="exact"/>
      <w:ind w:left="102"/>
    </w:pPr>
    <w:rPr>
      <w:sz w:val="21"/>
      <w:szCs w:val="21"/>
    </w:rPr>
  </w:style>
  <w:style w:type="paragraph" w:styleId="Corpodetexto">
    <w:name w:val="Body Text"/>
    <w:basedOn w:val="Normal"/>
    <w:link w:val="CorpodetextoChar"/>
    <w:uiPriority w:val="1"/>
    <w:qFormat/>
    <w:rsid w:val="00944518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44518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944518"/>
    <w:pPr>
      <w:ind w:left="237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44518"/>
    <w:pPr>
      <w:spacing w:line="229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944518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944518"/>
  </w:style>
  <w:style w:type="table" w:styleId="Tabelacomgrade">
    <w:name w:val="Table Grid"/>
    <w:basedOn w:val="Tabelanormal"/>
    <w:uiPriority w:val="39"/>
    <w:rsid w:val="0094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44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518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45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4518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44518"/>
    <w:rPr>
      <w:vertAlign w:val="superscript"/>
    </w:rPr>
  </w:style>
  <w:style w:type="paragraph" w:customStyle="1" w:styleId="msonormal0">
    <w:name w:val="msonormal"/>
    <w:basedOn w:val="Normal"/>
    <w:rsid w:val="009445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445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4451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4518"/>
    <w:rPr>
      <w:color w:val="954F72" w:themeColor="followedHyperlink"/>
      <w:u w:val="single"/>
    </w:rPr>
  </w:style>
  <w:style w:type="paragraph" w:customStyle="1" w:styleId="ds-artifact-item">
    <w:name w:val="ds-artifact-item"/>
    <w:basedOn w:val="Normal"/>
    <w:rsid w:val="006212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z3988">
    <w:name w:val="z3988"/>
    <w:basedOn w:val="Fontepargpadro"/>
    <w:rsid w:val="006212DC"/>
  </w:style>
  <w:style w:type="character" w:customStyle="1" w:styleId="author">
    <w:name w:val="author"/>
    <w:basedOn w:val="Fontepargpadro"/>
    <w:rsid w:val="006212DC"/>
  </w:style>
  <w:style w:type="character" w:customStyle="1" w:styleId="publisher-date">
    <w:name w:val="publisher-date"/>
    <w:basedOn w:val="Fontepargpadro"/>
    <w:rsid w:val="006212DC"/>
  </w:style>
  <w:style w:type="character" w:customStyle="1" w:styleId="date">
    <w:name w:val="date"/>
    <w:basedOn w:val="Fontepargpadro"/>
    <w:rsid w:val="0062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AF18-A9FF-45F0-9BA9-2982C1A8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5253</Words>
  <Characters>28370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Bordignon</dc:creator>
  <cp:keywords/>
  <dc:description/>
  <cp:lastModifiedBy>Fabricio Bordignon</cp:lastModifiedBy>
  <cp:revision>3</cp:revision>
  <dcterms:created xsi:type="dcterms:W3CDTF">2022-05-17T13:35:00Z</dcterms:created>
  <dcterms:modified xsi:type="dcterms:W3CDTF">2022-05-17T13:38:00Z</dcterms:modified>
</cp:coreProperties>
</file>