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4BB" w14:textId="0B7AA99A" w:rsidR="000626D2" w:rsidRPr="00ED478D" w:rsidRDefault="000626D2" w:rsidP="00630D3C">
      <w:pPr>
        <w:spacing w:after="0" w:line="240" w:lineRule="auto"/>
        <w:jc w:val="center"/>
        <w:rPr>
          <w:rFonts w:ascii="Times New Roman" w:hAnsi="Times New Roman" w:cs="Times New Roman"/>
          <w:b/>
          <w:sz w:val="24"/>
          <w:szCs w:val="24"/>
        </w:rPr>
      </w:pPr>
      <w:r w:rsidRPr="00ED478D">
        <w:rPr>
          <w:rFonts w:ascii="Times New Roman" w:hAnsi="Times New Roman" w:cs="Times New Roman"/>
          <w:b/>
          <w:sz w:val="24"/>
          <w:szCs w:val="24"/>
        </w:rPr>
        <w:t>A EFICIÊNCIA DOS GASTOS PÚBLICOS NOS MUNICÍPIOS DE SANTA CATARI</w:t>
      </w:r>
      <w:r w:rsidR="009E534B">
        <w:rPr>
          <w:rFonts w:ascii="Times New Roman" w:hAnsi="Times New Roman" w:cs="Times New Roman"/>
          <w:b/>
          <w:sz w:val="24"/>
          <w:szCs w:val="24"/>
        </w:rPr>
        <w:t>NA</w:t>
      </w:r>
      <w:r w:rsidRPr="00ED478D">
        <w:rPr>
          <w:rFonts w:ascii="Times New Roman" w:hAnsi="Times New Roman" w:cs="Times New Roman"/>
          <w:b/>
          <w:sz w:val="24"/>
          <w:szCs w:val="24"/>
        </w:rPr>
        <w:t>: UMA ABORDAGEM COM DADOS EM PAINEL</w:t>
      </w:r>
    </w:p>
    <w:p w14:paraId="3C7B23EB" w14:textId="77777777" w:rsidR="000626D2" w:rsidRPr="00ED478D" w:rsidRDefault="000626D2" w:rsidP="00630D3C">
      <w:pPr>
        <w:spacing w:after="0" w:line="240" w:lineRule="auto"/>
        <w:jc w:val="both"/>
        <w:rPr>
          <w:rFonts w:ascii="Times New Roman" w:hAnsi="Times New Roman" w:cs="Times New Roman"/>
          <w:b/>
          <w:sz w:val="24"/>
          <w:szCs w:val="24"/>
        </w:rPr>
      </w:pPr>
    </w:p>
    <w:p w14:paraId="5B1DBD1F" w14:textId="2E548C83" w:rsidR="000626D2" w:rsidRPr="00ED478D" w:rsidRDefault="000626D2" w:rsidP="00630D3C">
      <w:pPr>
        <w:pStyle w:val="x-scope"/>
        <w:spacing w:before="0" w:beforeAutospacing="0" w:after="0" w:afterAutospacing="0"/>
        <w:jc w:val="right"/>
        <w:rPr>
          <w:rStyle w:val="qowt-font2-timesnewroman"/>
          <w:lang w:val="en-US"/>
        </w:rPr>
      </w:pPr>
      <w:r w:rsidRPr="00ED478D">
        <w:rPr>
          <w:rStyle w:val="qowt-font2-timesnewroman"/>
          <w:lang w:val="en-US"/>
        </w:rPr>
        <w:t xml:space="preserve">Geraldo </w:t>
      </w:r>
      <w:proofErr w:type="spellStart"/>
      <w:r w:rsidRPr="00ED478D">
        <w:rPr>
          <w:rStyle w:val="qowt-font2-timesnewroman"/>
          <w:lang w:val="en-US"/>
        </w:rPr>
        <w:t>Bittencourt</w:t>
      </w:r>
      <w:proofErr w:type="spellEnd"/>
      <w:r w:rsidRPr="00ED478D">
        <w:rPr>
          <w:rStyle w:val="qowt-font2-timesnewroman"/>
          <w:lang w:val="en-US"/>
        </w:rPr>
        <w:t xml:space="preserve"> Bergler Filho; UNESC; geraldobb1@gmail.com</w:t>
      </w:r>
    </w:p>
    <w:p w14:paraId="1EED246E" w14:textId="23B4BEE4" w:rsidR="000626D2" w:rsidRPr="00ED478D" w:rsidRDefault="000626D2" w:rsidP="00630D3C">
      <w:pPr>
        <w:pStyle w:val="x-scope"/>
        <w:spacing w:before="0" w:beforeAutospacing="0" w:after="0" w:afterAutospacing="0"/>
        <w:jc w:val="right"/>
        <w:rPr>
          <w:rStyle w:val="qowt-font2-timesnewroman"/>
        </w:rPr>
      </w:pPr>
      <w:r w:rsidRPr="00ED478D">
        <w:rPr>
          <w:rStyle w:val="qowt-font2-timesnewroman"/>
        </w:rPr>
        <w:t xml:space="preserve">Melissa Watanabe; UNESC; </w:t>
      </w:r>
      <w:r w:rsidR="008A5579" w:rsidRPr="00ED478D">
        <w:rPr>
          <w:rStyle w:val="qowt-font2-timesnewroman"/>
        </w:rPr>
        <w:t>melissawatanabe@unesc.net</w:t>
      </w:r>
    </w:p>
    <w:p w14:paraId="0A9B6575" w14:textId="089D36D5" w:rsidR="000626D2" w:rsidRPr="00ED478D" w:rsidRDefault="000626D2" w:rsidP="00630D3C">
      <w:pPr>
        <w:pStyle w:val="x-scope"/>
        <w:spacing w:before="0" w:beforeAutospacing="0" w:after="0" w:afterAutospacing="0"/>
        <w:jc w:val="right"/>
        <w:rPr>
          <w:rStyle w:val="qowt-font2-timesnewroman"/>
        </w:rPr>
      </w:pPr>
      <w:r w:rsidRPr="00ED478D">
        <w:rPr>
          <w:rStyle w:val="qowt-font2-timesnewroman"/>
        </w:rPr>
        <w:t>Thiago Rocha Fabris; UNESC;</w:t>
      </w:r>
      <w:r w:rsidR="008A5579" w:rsidRPr="00ED478D">
        <w:rPr>
          <w:rStyle w:val="qowt-font2-timesnewroman"/>
        </w:rPr>
        <w:t xml:space="preserve"> thiagorfabris@unesc.net</w:t>
      </w:r>
    </w:p>
    <w:p w14:paraId="5BF5FA2C" w14:textId="77777777" w:rsidR="000626D2" w:rsidRPr="00ED478D" w:rsidRDefault="000626D2" w:rsidP="00630D3C">
      <w:pPr>
        <w:spacing w:after="0" w:line="240" w:lineRule="auto"/>
        <w:jc w:val="both"/>
        <w:rPr>
          <w:rFonts w:ascii="Times New Roman" w:hAnsi="Times New Roman" w:cs="Times New Roman"/>
          <w:sz w:val="24"/>
          <w:szCs w:val="24"/>
        </w:rPr>
      </w:pPr>
    </w:p>
    <w:p w14:paraId="068B48D9" w14:textId="52E9534E" w:rsidR="000626D2" w:rsidRPr="00ED478D" w:rsidRDefault="000626D2" w:rsidP="00630D3C">
      <w:pPr>
        <w:spacing w:after="0" w:line="240" w:lineRule="auto"/>
        <w:jc w:val="both"/>
        <w:rPr>
          <w:rFonts w:ascii="Times New Roman" w:hAnsi="Times New Roman" w:cs="Times New Roman"/>
          <w:sz w:val="24"/>
          <w:szCs w:val="24"/>
        </w:rPr>
      </w:pPr>
      <w:r w:rsidRPr="00ED478D">
        <w:rPr>
          <w:rFonts w:ascii="Times New Roman" w:hAnsi="Times New Roman" w:cs="Times New Roman"/>
          <w:sz w:val="24"/>
          <w:szCs w:val="24"/>
        </w:rPr>
        <w:t xml:space="preserve">Área Temática </w:t>
      </w:r>
      <w:r w:rsidR="0015345B">
        <w:rPr>
          <w:rFonts w:ascii="Times New Roman" w:hAnsi="Times New Roman" w:cs="Times New Roman"/>
          <w:sz w:val="24"/>
          <w:szCs w:val="24"/>
        </w:rPr>
        <w:t>2</w:t>
      </w:r>
      <w:r w:rsidRPr="00ED478D">
        <w:rPr>
          <w:rFonts w:ascii="Times New Roman" w:hAnsi="Times New Roman" w:cs="Times New Roman"/>
          <w:sz w:val="24"/>
          <w:szCs w:val="24"/>
        </w:rPr>
        <w:t xml:space="preserve">: </w:t>
      </w:r>
      <w:r w:rsidR="008A5579" w:rsidRPr="00ED478D">
        <w:rPr>
          <w:rFonts w:ascii="Times New Roman" w:hAnsi="Times New Roman" w:cs="Times New Roman"/>
          <w:sz w:val="24"/>
          <w:szCs w:val="24"/>
        </w:rPr>
        <w:t>Gestão e economia do setor público</w:t>
      </w:r>
      <w:r w:rsidRPr="00ED478D">
        <w:rPr>
          <w:rFonts w:ascii="Times New Roman" w:hAnsi="Times New Roman" w:cs="Times New Roman"/>
          <w:sz w:val="24"/>
          <w:szCs w:val="24"/>
        </w:rPr>
        <w:t>.</w:t>
      </w:r>
    </w:p>
    <w:p w14:paraId="1371F059" w14:textId="50A64D1A" w:rsidR="000626D2" w:rsidRDefault="000626D2" w:rsidP="00630D3C">
      <w:pPr>
        <w:spacing w:after="0" w:line="240" w:lineRule="auto"/>
        <w:jc w:val="both"/>
        <w:rPr>
          <w:rFonts w:ascii="Times New Roman" w:hAnsi="Times New Roman" w:cs="Times New Roman"/>
          <w:b/>
          <w:sz w:val="24"/>
          <w:szCs w:val="24"/>
        </w:rPr>
      </w:pPr>
    </w:p>
    <w:p w14:paraId="16E8CDDE" w14:textId="6068100C" w:rsidR="009D3A82" w:rsidRDefault="009D3A82" w:rsidP="009D3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RESUMO</w:t>
      </w:r>
    </w:p>
    <w:p w14:paraId="77D2F07C" w14:textId="7260B955" w:rsidR="009D3A82" w:rsidRDefault="009D3A82" w:rsidP="00630D3C">
      <w:pPr>
        <w:spacing w:after="0" w:line="240" w:lineRule="auto"/>
        <w:jc w:val="both"/>
        <w:rPr>
          <w:rFonts w:ascii="Times New Roman" w:hAnsi="Times New Roman" w:cs="Times New Roman"/>
          <w:b/>
          <w:sz w:val="24"/>
          <w:szCs w:val="24"/>
        </w:rPr>
      </w:pPr>
    </w:p>
    <w:p w14:paraId="03B2EE7D" w14:textId="4EB52F80" w:rsidR="009D3A82" w:rsidRPr="009D3A82" w:rsidRDefault="009D3A82" w:rsidP="00630D3C">
      <w:pPr>
        <w:spacing w:after="0" w:line="240" w:lineRule="auto"/>
        <w:jc w:val="both"/>
        <w:rPr>
          <w:rFonts w:ascii="Times New Roman" w:hAnsi="Times New Roman" w:cs="Times New Roman"/>
          <w:bCs/>
          <w:sz w:val="24"/>
          <w:szCs w:val="24"/>
        </w:rPr>
      </w:pPr>
      <w:bookmarkStart w:id="0" w:name="_Hlk103776782"/>
      <w:r w:rsidRPr="001539FC">
        <w:rPr>
          <w:rFonts w:ascii="Times New Roman" w:hAnsi="Times New Roman" w:cs="Times New Roman"/>
          <w:sz w:val="24"/>
          <w:szCs w:val="24"/>
        </w:rPr>
        <w:t>O presente estudo tem como objetivo principal compreender o impacto que os gastos públicos, realizados pelos municípios do sul de Santa Catarina (SC), possuem no crescimento econômico. Parte da literatura aponta que existe relação positiva entre o crescimento econômico e o gasto público</w:t>
      </w:r>
      <w:r w:rsidRPr="001539F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"/>
          <w:id w:val="-2134011333"/>
          <w:placeholder>
            <w:docPart w:val="D0564FD9F3354C8F90541D42D58EE89C"/>
          </w:placeholder>
        </w:sdtPr>
        <w:sdtEndPr/>
        <w:sdtContent>
          <w:r w:rsidR="00DC7AA8" w:rsidRPr="00DC7AA8">
            <w:rPr>
              <w:rFonts w:ascii="Times New Roman" w:hAnsi="Times New Roman" w:cs="Times New Roman"/>
              <w:color w:val="000000"/>
              <w:sz w:val="24"/>
              <w:szCs w:val="24"/>
            </w:rPr>
            <w:t>(BOGONI et al., 2011;</w:t>
          </w:r>
        </w:sdtContent>
      </w:sdt>
      <w:r w:rsidRPr="001539F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"/>
          <w:id w:val="1265036895"/>
          <w:placeholder>
            <w:docPart w:val="D0564FD9F3354C8F90541D42D58EE89C"/>
          </w:placeholder>
        </w:sdtPr>
        <w:sdtEndPr/>
        <w:sdtContent>
          <w:r w:rsidR="00DC7AA8" w:rsidRPr="00DC7AA8">
            <w:rPr>
              <w:rFonts w:ascii="Times New Roman" w:hAnsi="Times New Roman" w:cs="Times New Roman"/>
              <w:color w:val="000000"/>
              <w:sz w:val="24"/>
              <w:szCs w:val="24"/>
            </w:rPr>
            <w:t>DIVINO e SILVA JUNIOR, 2012;</w:t>
          </w:r>
        </w:sdtContent>
      </w:sdt>
      <w:r w:rsidRPr="001539F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"/>
          <w:id w:val="583722177"/>
          <w:placeholder>
            <w:docPart w:val="D0564FD9F3354C8F90541D42D58EE89C"/>
          </w:placeholder>
        </w:sdtPr>
        <w:sdtEndPr/>
        <w:sdtContent>
          <w:r w:rsidR="00DC7AA8" w:rsidRPr="00DC7AA8">
            <w:rPr>
              <w:rFonts w:ascii="Times New Roman" w:eastAsia="Times New Roman" w:hAnsi="Times New Roman" w:cs="Times New Roman"/>
              <w:color w:val="000000"/>
              <w:sz w:val="24"/>
              <w:szCs w:val="24"/>
            </w:rPr>
            <w:t>DEGENHART et al., 2016)</w:t>
          </w:r>
        </w:sdtContent>
      </w:sdt>
      <w:r w:rsidRPr="001539FC">
        <w:rPr>
          <w:rFonts w:ascii="Times New Roman" w:hAnsi="Times New Roman" w:cs="Times New Roman"/>
          <w:color w:val="000000"/>
          <w:sz w:val="24"/>
          <w:szCs w:val="24"/>
        </w:rPr>
        <w:t xml:space="preserve">. Os estudos que se utilizam dos modelos keynesianos de demanda agregada afirmam que os gastos públicos e o nível de atividade econômica estão relacionados. No entanto, existe divergência quanto a alocação dos gastos públicos e de setores que devem ser priorizados. Essas divergências estão nas discussões acerca dos gastos produtivos e improdutivos </w:t>
      </w:r>
      <w:sdt>
        <w:sdtPr>
          <w:rPr>
            <w:rFonts w:ascii="Times New Roman" w:hAnsi="Times New Roman" w:cs="Times New Roman"/>
            <w:color w:val="000000"/>
            <w:sz w:val="24"/>
            <w:szCs w:val="24"/>
          </w:rPr>
          <w:tag w:val="MENDELEY_CITATION_v3_eyJjaXRhdGlvbklEIjoiTUVOREVMRVlfQ0lUQVRJT05fNjA0MzdiNTMtOGU5YS00Nzg1LWJhZjgtZDhhMjQyODFmMWVjIiwicHJvcGVydGllcyI6eyJub3RlSW5kZXgiOjB9LCJpc0VkaXRlZCI6ZmFsc2UsIm1hbnVhbE92ZXJyaWRlIjp7ImlzTWFudWFsbHlPdmVycmlkZGVuIjp0cnVlLCJjaXRlcHJvY1RleHQiOiIoQmFycm8sIDE5OTEpIiwibWFudWFsT3ZlcnJpZGVUZXh0IjoiKEJBUlJPLCAxOTkxKS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
          <w:id w:val="289026351"/>
          <w:placeholder>
            <w:docPart w:val="3192A357755640318F7652F7697FBA12"/>
          </w:placeholder>
        </w:sdtPr>
        <w:sdtEndPr/>
        <w:sdtContent>
          <w:r w:rsidR="00DC7AA8" w:rsidRPr="00DC7AA8">
            <w:rPr>
              <w:rFonts w:ascii="Times New Roman" w:hAnsi="Times New Roman" w:cs="Times New Roman"/>
              <w:color w:val="000000"/>
              <w:sz w:val="24"/>
              <w:szCs w:val="24"/>
            </w:rPr>
            <w:t>(BARRO, 1991)</w:t>
          </w:r>
        </w:sdtContent>
      </w:sdt>
      <w:r w:rsidRPr="001539FC">
        <w:rPr>
          <w:rFonts w:ascii="Times New Roman" w:hAnsi="Times New Roman" w:cs="Times New Roman"/>
          <w:color w:val="000000"/>
          <w:sz w:val="24"/>
          <w:szCs w:val="24"/>
        </w:rPr>
        <w:t>.</w:t>
      </w:r>
      <w:r w:rsidRPr="001539FC">
        <w:rPr>
          <w:rFonts w:ascii="Times New Roman" w:hAnsi="Times New Roman" w:cs="Times New Roman"/>
          <w:sz w:val="24"/>
          <w:szCs w:val="24"/>
        </w:rPr>
        <w:t xml:space="preserve"> </w:t>
      </w:r>
      <w:r>
        <w:rPr>
          <w:rFonts w:ascii="Times New Roman" w:hAnsi="Times New Roman" w:cs="Times New Roman"/>
          <w:sz w:val="24"/>
          <w:szCs w:val="24"/>
        </w:rPr>
        <w:t xml:space="preserve">O trabalho se propôs ainda a </w:t>
      </w:r>
      <w:r w:rsidRPr="001539FC">
        <w:rPr>
          <w:rFonts w:ascii="Times New Roman" w:hAnsi="Times New Roman" w:cs="Times New Roman"/>
          <w:sz w:val="24"/>
          <w:szCs w:val="24"/>
        </w:rPr>
        <w:t xml:space="preserve">verificar a eficiência dos gastos dos municípios sobre o produto da região e a infraestrutura produtiva também foram consideradas na análise. Apesar do tema ser relevante nas questões de eficiência na gestão pública, observou-se uma </w:t>
      </w:r>
      <w:r w:rsidRPr="001539FC">
        <w:rPr>
          <w:rFonts w:ascii="Times New Roman" w:hAnsi="Times New Roman" w:cs="Times New Roman"/>
          <w:color w:val="000000" w:themeColor="text1"/>
          <w:sz w:val="24"/>
          <w:szCs w:val="24"/>
        </w:rPr>
        <w:t>escassez e inexistência de estudos no Brasil e em Santa Catarina. O método diz respeito a abordagem de dados em painel</w:t>
      </w:r>
      <w:r w:rsidR="009E534B">
        <w:rPr>
          <w:rFonts w:ascii="Times New Roman" w:hAnsi="Times New Roman" w:cs="Times New Roman"/>
          <w:color w:val="000000" w:themeColor="text1"/>
          <w:sz w:val="24"/>
          <w:szCs w:val="24"/>
        </w:rPr>
        <w:t xml:space="preserve"> para analisar os 295 municípios de SC</w:t>
      </w:r>
      <w:r w:rsidR="00376EB6">
        <w:rPr>
          <w:rFonts w:ascii="Times New Roman" w:hAnsi="Times New Roman" w:cs="Times New Roman"/>
          <w:color w:val="000000" w:themeColor="text1"/>
          <w:sz w:val="24"/>
          <w:szCs w:val="24"/>
        </w:rPr>
        <w:t xml:space="preserve"> no período de 2013 a 2018</w:t>
      </w:r>
      <w:r w:rsidRPr="001539FC">
        <w:rPr>
          <w:rFonts w:ascii="Times New Roman" w:hAnsi="Times New Roman" w:cs="Times New Roman"/>
          <w:color w:val="000000" w:themeColor="text1"/>
          <w:sz w:val="24"/>
          <w:szCs w:val="24"/>
        </w:rPr>
        <w:t>, e o estimador do método dos mínimos quadrados ordinários, foi utilizado para fins de comparação. Os resultados apontam que a região, onde o município está incluído, não possui diferença no que diz respeito nos impactos dos gastos sobre o PIB. Por outro lado, o tipo de atividade produtiva de cada município parece influenciar a eficiência dos gastos públicos sobre o produto das cidades catarinenses. Constatou-se ainda que os gastos públicos relacionados a saúde, trazem retornos superiores a educação, legislativo e encargos especiais também foram significativos.</w:t>
      </w:r>
      <w:bookmarkEnd w:id="0"/>
    </w:p>
    <w:p w14:paraId="1D4943B4" w14:textId="77777777" w:rsidR="009D3A82" w:rsidRPr="00ED478D" w:rsidRDefault="009D3A82" w:rsidP="00630D3C">
      <w:pPr>
        <w:spacing w:after="0" w:line="240" w:lineRule="auto"/>
        <w:jc w:val="both"/>
        <w:rPr>
          <w:rFonts w:ascii="Times New Roman" w:hAnsi="Times New Roman" w:cs="Times New Roman"/>
          <w:b/>
          <w:sz w:val="24"/>
          <w:szCs w:val="24"/>
        </w:rPr>
      </w:pPr>
    </w:p>
    <w:p w14:paraId="151E38FD" w14:textId="77777777" w:rsidR="000626D2" w:rsidRPr="00ED478D" w:rsidRDefault="000626D2" w:rsidP="00630D3C">
      <w:pPr>
        <w:spacing w:after="0" w:line="240" w:lineRule="auto"/>
        <w:jc w:val="both"/>
        <w:rPr>
          <w:rFonts w:ascii="Times New Roman" w:hAnsi="Times New Roman" w:cs="Times New Roman"/>
          <w:b/>
          <w:sz w:val="24"/>
          <w:szCs w:val="24"/>
        </w:rPr>
      </w:pPr>
      <w:r w:rsidRPr="00ED478D">
        <w:rPr>
          <w:rFonts w:ascii="Times New Roman" w:hAnsi="Times New Roman" w:cs="Times New Roman"/>
          <w:b/>
          <w:sz w:val="24"/>
          <w:szCs w:val="24"/>
        </w:rPr>
        <w:t>1 INTRODUÇÃO</w:t>
      </w:r>
    </w:p>
    <w:p w14:paraId="437CED4B" w14:textId="77777777" w:rsidR="000626D2" w:rsidRPr="00ED478D" w:rsidRDefault="000626D2" w:rsidP="00630D3C">
      <w:pPr>
        <w:spacing w:after="0" w:line="240" w:lineRule="auto"/>
        <w:jc w:val="both"/>
        <w:rPr>
          <w:rFonts w:ascii="Times New Roman" w:hAnsi="Times New Roman" w:cs="Times New Roman"/>
          <w:sz w:val="24"/>
          <w:szCs w:val="24"/>
        </w:rPr>
      </w:pPr>
    </w:p>
    <w:p w14:paraId="58E7F08D" w14:textId="2CD4FBBD" w:rsidR="00ED478D" w:rsidRPr="00ED478D" w:rsidRDefault="00ED478D" w:rsidP="00222BC8">
      <w:pPr>
        <w:spacing w:after="0" w:line="240" w:lineRule="auto"/>
        <w:ind w:firstLine="709"/>
        <w:jc w:val="both"/>
        <w:rPr>
          <w:rFonts w:ascii="Times New Roman" w:hAnsi="Times New Roman" w:cs="Times New Roman"/>
          <w:sz w:val="24"/>
          <w:szCs w:val="24"/>
        </w:rPr>
      </w:pPr>
      <w:bookmarkStart w:id="1" w:name="_Hlk82961991"/>
      <w:r w:rsidRPr="00ED478D">
        <w:rPr>
          <w:rFonts w:ascii="Times New Roman" w:hAnsi="Times New Roman" w:cs="Times New Roman"/>
          <w:sz w:val="24"/>
          <w:szCs w:val="24"/>
        </w:rPr>
        <w:t>A utilização dos recursos captados pela gestão pública, a partir de impostos, visa, a partir da sua alocação, melhorar o bem-estar dos cidadãos e elevar a acumulação de capital físico e humano. Observa-se, por uma significativa parte da literatura, uma relação positiva existente entre o crescimento econômico e o gasto público.</w:t>
      </w:r>
      <w:r w:rsidRPr="00ED478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"/>
          <w:id w:val="-423728776"/>
          <w:placeholder>
            <w:docPart w:val="6ED53BA8E653485FB7291446A15EC725"/>
          </w:placeholder>
        </w:sdtPr>
        <w:sdtEndPr/>
        <w:sdtContent>
          <w:r w:rsidR="00DC7AA8" w:rsidRPr="00DC7AA8">
            <w:rPr>
              <w:rFonts w:ascii="Times New Roman" w:hAnsi="Times New Roman" w:cs="Times New Roman"/>
              <w:color w:val="000000"/>
              <w:sz w:val="24"/>
              <w:szCs w:val="24"/>
            </w:rPr>
            <w:t>(BOGONI et al., 2011;</w:t>
          </w:r>
        </w:sdtContent>
      </w:sdt>
      <w:r w:rsidRPr="00ED478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"/>
          <w:id w:val="-877861040"/>
          <w:placeholder>
            <w:docPart w:val="6ED53BA8E653485FB7291446A15EC725"/>
          </w:placeholder>
        </w:sdtPr>
        <w:sdtEndPr/>
        <w:sdtContent>
          <w:r w:rsidR="00DC7AA8" w:rsidRPr="00DC7AA8">
            <w:rPr>
              <w:rFonts w:ascii="Times New Roman" w:hAnsi="Times New Roman" w:cs="Times New Roman"/>
              <w:color w:val="000000"/>
              <w:sz w:val="24"/>
              <w:szCs w:val="24"/>
            </w:rPr>
            <w:t>DIVINO e SILVA JUNIOR, 2012;</w:t>
          </w:r>
        </w:sdtContent>
      </w:sdt>
      <w:r w:rsidRPr="00ED478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"/>
          <w:id w:val="-786432842"/>
          <w:placeholder>
            <w:docPart w:val="6ED53BA8E653485FB7291446A15EC725"/>
          </w:placeholder>
        </w:sdtPr>
        <w:sdtEndPr/>
        <w:sdtContent>
          <w:r w:rsidR="00DC7AA8" w:rsidRPr="00DC7AA8">
            <w:rPr>
              <w:rFonts w:ascii="Times New Roman" w:eastAsia="Times New Roman" w:hAnsi="Times New Roman" w:cs="Times New Roman"/>
              <w:color w:val="000000"/>
              <w:sz w:val="24"/>
              <w:szCs w:val="24"/>
            </w:rPr>
            <w:t>DEGENHART et al., 2016)</w:t>
          </w:r>
        </w:sdtContent>
      </w:sdt>
      <w:r w:rsidR="00222BC8">
        <w:rPr>
          <w:rFonts w:ascii="Times New Roman" w:hAnsi="Times New Roman" w:cs="Times New Roman"/>
          <w:sz w:val="24"/>
          <w:szCs w:val="24"/>
        </w:rPr>
        <w:t xml:space="preserve">. </w:t>
      </w:r>
      <w:r w:rsidRPr="00ED478D">
        <w:rPr>
          <w:rFonts w:ascii="Times New Roman" w:hAnsi="Times New Roman" w:cs="Times New Roman"/>
          <w:sz w:val="24"/>
          <w:szCs w:val="24"/>
        </w:rPr>
        <w:t>Nesse contexto, o presente trabalho</w:t>
      </w:r>
      <w:r w:rsidR="006D0D33">
        <w:rPr>
          <w:rFonts w:ascii="Times New Roman" w:hAnsi="Times New Roman" w:cs="Times New Roman"/>
          <w:sz w:val="24"/>
          <w:szCs w:val="24"/>
        </w:rPr>
        <w:t xml:space="preserve"> busca</w:t>
      </w:r>
      <w:r w:rsidRPr="00ED478D">
        <w:rPr>
          <w:rFonts w:ascii="Times New Roman" w:hAnsi="Times New Roman" w:cs="Times New Roman"/>
          <w:sz w:val="24"/>
          <w:szCs w:val="24"/>
        </w:rPr>
        <w:t xml:space="preserve"> analisar se essa relação é verificada nos municípios de Santa Catarina.</w:t>
      </w:r>
      <w:bookmarkEnd w:id="1"/>
    </w:p>
    <w:p w14:paraId="550439F9" w14:textId="57BB7BB0" w:rsidR="00ED478D" w:rsidRPr="00ED478D" w:rsidRDefault="00ED478D" w:rsidP="00630D3C">
      <w:pPr>
        <w:spacing w:after="0" w:line="240" w:lineRule="auto"/>
        <w:ind w:firstLine="709"/>
        <w:jc w:val="both"/>
        <w:rPr>
          <w:rFonts w:ascii="Times New Roman" w:hAnsi="Times New Roman" w:cs="Times New Roman"/>
          <w:color w:val="000000" w:themeColor="text1"/>
          <w:sz w:val="24"/>
          <w:szCs w:val="24"/>
        </w:rPr>
      </w:pPr>
      <w:r w:rsidRPr="00ED478D">
        <w:rPr>
          <w:rFonts w:ascii="Times New Roman" w:hAnsi="Times New Roman" w:cs="Times New Roman"/>
          <w:color w:val="000000" w:themeColor="text1"/>
          <w:sz w:val="24"/>
          <w:szCs w:val="24"/>
        </w:rPr>
        <w:t>Os gastos públicos estão relacionados com consumo, investimento</w:t>
      </w:r>
      <w:r w:rsidR="00222BC8">
        <w:rPr>
          <w:rFonts w:ascii="Times New Roman" w:hAnsi="Times New Roman" w:cs="Times New Roman"/>
          <w:color w:val="000000" w:themeColor="text1"/>
          <w:sz w:val="24"/>
          <w:szCs w:val="24"/>
        </w:rPr>
        <w:t>,</w:t>
      </w:r>
      <w:r w:rsidRPr="00ED478D">
        <w:rPr>
          <w:rFonts w:ascii="Times New Roman" w:hAnsi="Times New Roman" w:cs="Times New Roman"/>
          <w:color w:val="000000" w:themeColor="text1"/>
          <w:sz w:val="24"/>
          <w:szCs w:val="24"/>
        </w:rPr>
        <w:t xml:space="preserve"> pagamentos e transferências </w:t>
      </w:r>
      <w:r w:rsidR="00AA48CB">
        <w:rPr>
          <w:rFonts w:ascii="Times New Roman" w:hAnsi="Times New Roman" w:cs="Times New Roman"/>
          <w:color w:val="000000" w:themeColor="text1"/>
          <w:sz w:val="24"/>
          <w:szCs w:val="24"/>
        </w:rPr>
        <w:t>realizadas pela esfera governamental</w:t>
      </w:r>
      <w:r w:rsidRPr="00ED478D">
        <w:rPr>
          <w:rFonts w:ascii="Times New Roman" w:hAnsi="Times New Roman" w:cs="Times New Roman"/>
          <w:color w:val="000000" w:themeColor="text1"/>
          <w:sz w:val="24"/>
          <w:szCs w:val="24"/>
        </w:rPr>
        <w:t>. Esses gastos são financiados a partir de impostos, aluguéis, venda de bens, prestação de serviços, venda de títulos, a nível nacional, recebimento de indenizações, entre outros (BRASIL, 2021). Desde que os modelos keynesianos difundiram a ideia dos gastos públicos para gerar o crescimento econômico, o tema se tornou muito estudado e com inúmeras divergências sobre a alocação dos gastos públicos e dos setores que devem ser priorizados.</w:t>
      </w:r>
      <w:r w:rsidR="00AA48CB">
        <w:rPr>
          <w:rFonts w:ascii="Times New Roman" w:hAnsi="Times New Roman" w:cs="Times New Roman"/>
          <w:color w:val="000000" w:themeColor="text1"/>
          <w:sz w:val="24"/>
          <w:szCs w:val="24"/>
        </w:rPr>
        <w:t xml:space="preserve"> Essas divergências estão relacionadas as discussões dos gastos produtivos e improdutivos </w:t>
      </w:r>
      <w:sdt>
        <w:sdtPr>
          <w:rPr>
            <w:rFonts w:ascii="Times New Roman" w:hAnsi="Times New Roman" w:cs="Times New Roman"/>
            <w:color w:val="000000"/>
            <w:sz w:val="24"/>
            <w:szCs w:val="24"/>
          </w:rPr>
          <w:tag w:val="MENDELEY_CITATION_v3_eyJjaXRhdGlvbklEIjoiTUVOREVMRVlfQ0lUQVRJT05fZGFkN2QyYTEtMzU3Ny00Nzg1LTljNjYtZTg3YWE5YTUzMjU3IiwicHJvcGVydGllcyI6eyJub3RlSW5kZXgiOjB9LCJpc0VkaXRlZCI6ZmFsc2UsIm1hbnVhbE92ZXJyaWRlIjp7ImlzTWFudWFsbHlPdmVycmlkZGVuIjp0cnVlLCJjaXRlcHJvY1RleHQiOiIoQmFycm8sIDE5OTEpIiwibWFudWFsT3ZlcnJpZGVUZXh0IjoiKEJBUlJPLCAxOTkxKS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
          <w:id w:val="1963224643"/>
          <w:placeholder>
            <w:docPart w:val="DefaultPlaceholder_-1854013440"/>
          </w:placeholder>
        </w:sdtPr>
        <w:sdtEndPr/>
        <w:sdtContent>
          <w:r w:rsidR="00DC7AA8" w:rsidRPr="00DC7AA8">
            <w:rPr>
              <w:rFonts w:ascii="Times New Roman" w:hAnsi="Times New Roman" w:cs="Times New Roman"/>
              <w:color w:val="000000"/>
              <w:sz w:val="24"/>
              <w:szCs w:val="24"/>
            </w:rPr>
            <w:t>(BARRO, 1991)</w:t>
          </w:r>
        </w:sdtContent>
      </w:sdt>
      <w:r w:rsidR="00142799">
        <w:rPr>
          <w:rFonts w:ascii="Times New Roman" w:hAnsi="Times New Roman" w:cs="Times New Roman"/>
          <w:color w:val="000000"/>
          <w:sz w:val="24"/>
          <w:szCs w:val="24"/>
        </w:rPr>
        <w:t>.</w:t>
      </w:r>
    </w:p>
    <w:p w14:paraId="1E30DCC0" w14:textId="4CD19CB9" w:rsidR="00ED478D" w:rsidRDefault="00ED478D" w:rsidP="00630D3C">
      <w:pPr>
        <w:spacing w:after="0" w:line="240" w:lineRule="auto"/>
        <w:ind w:firstLine="709"/>
        <w:jc w:val="both"/>
        <w:rPr>
          <w:rFonts w:ascii="Times New Roman" w:hAnsi="Times New Roman" w:cs="Times New Roman"/>
          <w:color w:val="000000"/>
          <w:sz w:val="24"/>
          <w:szCs w:val="24"/>
        </w:rPr>
      </w:pPr>
      <w:bookmarkStart w:id="2" w:name="_Hlk82962810"/>
      <w:r w:rsidRPr="00ED478D">
        <w:rPr>
          <w:rFonts w:ascii="Times New Roman" w:hAnsi="Times New Roman" w:cs="Times New Roman"/>
          <w:sz w:val="24"/>
          <w:szCs w:val="24"/>
        </w:rPr>
        <w:lastRenderedPageBreak/>
        <w:t>No entanto, a</w:t>
      </w:r>
      <w:r w:rsidRPr="00ED478D">
        <w:rPr>
          <w:rFonts w:ascii="Times New Roman" w:hAnsi="Times New Roman" w:cs="Times New Roman"/>
          <w:color w:val="000000" w:themeColor="text1"/>
          <w:sz w:val="24"/>
          <w:szCs w:val="24"/>
        </w:rPr>
        <w:t>pesar do tema ser de interesse geral, uma carência foi percebida na literatura, a falta de trabalhos tendo como foco os municípios e principalmente relacionados ao estado de Santa Catarina</w:t>
      </w:r>
      <w:bookmarkEnd w:id="2"/>
      <w:r w:rsidR="009D3A82">
        <w:rPr>
          <w:rFonts w:ascii="Times New Roman" w:hAnsi="Times New Roman" w:cs="Times New Roman"/>
          <w:color w:val="000000" w:themeColor="text1"/>
          <w:sz w:val="24"/>
          <w:szCs w:val="24"/>
        </w:rPr>
        <w:t>.</w:t>
      </w:r>
      <w:r w:rsidRPr="00ED478D">
        <w:rPr>
          <w:rFonts w:ascii="Times New Roman" w:hAnsi="Times New Roman" w:cs="Times New Roman"/>
          <w:color w:val="000000" w:themeColor="text1"/>
          <w:sz w:val="24"/>
          <w:szCs w:val="24"/>
        </w:rPr>
        <w:t xml:space="preserve"> Nesse contexto, a pesquisa é justificada pela escassez de estudos relacionados aos municípios de Santa Catarina com abordagem quantitativa.</w:t>
      </w:r>
    </w:p>
    <w:p w14:paraId="3D7E6614" w14:textId="55ABF5A0" w:rsidR="008541E6" w:rsidRPr="00ED478D" w:rsidRDefault="008541E6" w:rsidP="00630D3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O estudo é organizado em</w:t>
      </w:r>
      <w:r w:rsidR="008E238F">
        <w:rPr>
          <w:rFonts w:ascii="Times New Roman" w:hAnsi="Times New Roman" w:cs="Times New Roman"/>
          <w:color w:val="000000"/>
          <w:sz w:val="24"/>
          <w:szCs w:val="24"/>
        </w:rPr>
        <w:t xml:space="preserve"> </w:t>
      </w:r>
      <w:r w:rsidR="00294991">
        <w:rPr>
          <w:rFonts w:ascii="Times New Roman" w:hAnsi="Times New Roman" w:cs="Times New Roman"/>
          <w:color w:val="000000"/>
          <w:sz w:val="24"/>
          <w:szCs w:val="24"/>
        </w:rPr>
        <w:t>cinco</w:t>
      </w:r>
      <w:r w:rsidR="008E23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partes, iniciando pela introduçã</w:t>
      </w:r>
      <w:r w:rsidR="00294991">
        <w:rPr>
          <w:rFonts w:ascii="Times New Roman" w:hAnsi="Times New Roman" w:cs="Times New Roman"/>
          <w:color w:val="000000"/>
          <w:sz w:val="24"/>
          <w:szCs w:val="24"/>
        </w:rPr>
        <w:t xml:space="preserve">o. Em seguida aparece o referencial teórico que embasará o restante do trabalho. A terceira parte é a metodologia e a quarta parte são os resultados e discussões juntas essas duas etapas contemplam </w:t>
      </w:r>
      <w:r w:rsidR="00C2237F">
        <w:rPr>
          <w:rFonts w:ascii="Times New Roman" w:hAnsi="Times New Roman" w:cs="Times New Roman"/>
          <w:color w:val="000000"/>
          <w:sz w:val="24"/>
          <w:szCs w:val="24"/>
        </w:rPr>
        <w:t>os dados e os achados sobre o tema. E para sinalizar a conclusão finaliza a pesquisa realizada</w:t>
      </w:r>
    </w:p>
    <w:p w14:paraId="5A189DAB" w14:textId="50B0D5CF" w:rsidR="000626D2" w:rsidRDefault="000626D2" w:rsidP="00630D3C">
      <w:pPr>
        <w:spacing w:after="0" w:line="240" w:lineRule="auto"/>
        <w:jc w:val="both"/>
        <w:rPr>
          <w:rFonts w:ascii="Times New Roman" w:hAnsi="Times New Roman" w:cs="Times New Roman"/>
          <w:sz w:val="24"/>
          <w:szCs w:val="24"/>
        </w:rPr>
      </w:pPr>
    </w:p>
    <w:p w14:paraId="2B074044" w14:textId="5F41D13F" w:rsidR="008541E6" w:rsidRDefault="009E534B" w:rsidP="00630D3C">
      <w:pPr>
        <w:spacing w:after="0" w:line="240" w:lineRule="auto"/>
        <w:jc w:val="both"/>
        <w:rPr>
          <w:rFonts w:ascii="Times New Roman" w:hAnsi="Times New Roman" w:cs="Times New Roman"/>
          <w:sz w:val="24"/>
          <w:szCs w:val="24"/>
        </w:rPr>
      </w:pPr>
      <w:r w:rsidRPr="00ED478D">
        <w:rPr>
          <w:rFonts w:ascii="Times New Roman" w:hAnsi="Times New Roman" w:cs="Times New Roman"/>
          <w:b/>
          <w:sz w:val="24"/>
          <w:szCs w:val="24"/>
        </w:rPr>
        <w:t>2</w:t>
      </w:r>
      <w:r>
        <w:rPr>
          <w:rFonts w:ascii="Times New Roman" w:hAnsi="Times New Roman" w:cs="Times New Roman"/>
          <w:b/>
          <w:sz w:val="24"/>
          <w:szCs w:val="24"/>
        </w:rPr>
        <w:t xml:space="preserve"> REFERENCIAL TEÓRICO</w:t>
      </w:r>
    </w:p>
    <w:p w14:paraId="3D167466" w14:textId="5B87405E" w:rsidR="008541E6" w:rsidRDefault="008541E6" w:rsidP="00630D3C">
      <w:pPr>
        <w:spacing w:after="0" w:line="240" w:lineRule="auto"/>
        <w:jc w:val="both"/>
        <w:rPr>
          <w:rFonts w:ascii="Times New Roman" w:hAnsi="Times New Roman" w:cs="Times New Roman"/>
          <w:sz w:val="24"/>
          <w:szCs w:val="24"/>
        </w:rPr>
      </w:pPr>
    </w:p>
    <w:p w14:paraId="4251E40F" w14:textId="56FAA14E" w:rsidR="00B869CC" w:rsidRPr="00376EB6" w:rsidRDefault="00B869CC" w:rsidP="00376EB6">
      <w:pPr>
        <w:spacing w:after="0" w:line="240" w:lineRule="auto"/>
        <w:ind w:firstLine="709"/>
        <w:jc w:val="both"/>
        <w:rPr>
          <w:rFonts w:ascii="Times New Roman" w:hAnsi="Times New Roman" w:cs="Times New Roman"/>
          <w:sz w:val="24"/>
          <w:szCs w:val="24"/>
        </w:rPr>
      </w:pPr>
      <w:r w:rsidRPr="00376EB6">
        <w:rPr>
          <w:rFonts w:ascii="Times New Roman" w:hAnsi="Times New Roman" w:cs="Times New Roman"/>
          <w:color w:val="000000"/>
          <w:sz w:val="24"/>
          <w:szCs w:val="24"/>
        </w:rPr>
        <w:t xml:space="preserve">Os modelos keynesianos de demanda agregada apontam para relações positivas entre os gastos do governo e o nível de atividade econômica. Nesse contexto, </w:t>
      </w:r>
      <w:sdt>
        <w:sdtPr>
          <w:rPr>
            <w:rFonts w:ascii="Times New Roman" w:hAnsi="Times New Roman" w:cs="Times New Roman"/>
            <w:color w:val="000000"/>
            <w:sz w:val="24"/>
            <w:szCs w:val="24"/>
          </w:rPr>
          <w:tag w:val="MENDELEY_CITATION_v3_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"/>
          <w:id w:val="2005011743"/>
          <w:placeholder>
            <w:docPart w:val="914E823A74724C24A94980B4E7D11451"/>
          </w:placeholder>
        </w:sdtPr>
        <w:sdtEndPr/>
        <w:sdtContent>
          <w:proofErr w:type="spellStart"/>
          <w:r w:rsidR="00DC7AA8" w:rsidRPr="00DC7AA8">
            <w:rPr>
              <w:rFonts w:ascii="Times New Roman" w:hAnsi="Times New Roman" w:cs="Times New Roman"/>
              <w:color w:val="000000"/>
              <w:sz w:val="24"/>
              <w:szCs w:val="24"/>
            </w:rPr>
            <w:t>Ram</w:t>
          </w:r>
          <w:proofErr w:type="spellEnd"/>
          <w:r w:rsidR="00DC7AA8" w:rsidRPr="00DC7AA8">
            <w:rPr>
              <w:rFonts w:ascii="Times New Roman" w:hAnsi="Times New Roman" w:cs="Times New Roman"/>
              <w:color w:val="000000"/>
              <w:sz w:val="24"/>
              <w:szCs w:val="24"/>
            </w:rPr>
            <w:t xml:space="preserve"> (1986)</w:t>
          </w:r>
        </w:sdtContent>
      </w:sdt>
      <w:r w:rsidRPr="00376EB6">
        <w:rPr>
          <w:rFonts w:ascii="Times New Roman" w:hAnsi="Times New Roman" w:cs="Times New Roman"/>
          <w:color w:val="000000" w:themeColor="text1"/>
          <w:sz w:val="24"/>
          <w:szCs w:val="24"/>
        </w:rPr>
        <w:t xml:space="preserve"> desenvolveu um estudo que apontou que o tamanho do governo teria um efeito positivo no desempenho e crescimento econômico para o restante da economia. Com isso, os gastos públicos poderiam elevar o crescimento econômico através da produtividade do setor privado. No mesmo sentido, os estudos de </w:t>
      </w:r>
      <w:sdt>
        <w:sdtPr>
          <w:rPr>
            <w:rFonts w:ascii="Times New Roman" w:hAnsi="Times New Roman" w:cs="Times New Roman"/>
            <w:color w:val="000000"/>
            <w:sz w:val="24"/>
            <w:szCs w:val="24"/>
          </w:rPr>
          <w:tag w:val="MENDELEY_CITATION_v3_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"/>
          <w:id w:val="1674381430"/>
          <w:placeholder>
            <w:docPart w:val="914E823A74724C24A94980B4E7D11451"/>
          </w:placeholder>
        </w:sdtPr>
        <w:sdtEndPr/>
        <w:sdtContent>
          <w:proofErr w:type="spellStart"/>
          <w:r w:rsidR="00DC7AA8" w:rsidRPr="00DC7AA8">
            <w:rPr>
              <w:rFonts w:ascii="Times New Roman" w:hAnsi="Times New Roman" w:cs="Times New Roman"/>
              <w:color w:val="000000"/>
              <w:sz w:val="24"/>
              <w:szCs w:val="24"/>
            </w:rPr>
            <w:t>Cashin</w:t>
          </w:r>
          <w:proofErr w:type="spellEnd"/>
          <w:r w:rsidR="00DC7AA8" w:rsidRPr="00DC7AA8">
            <w:rPr>
              <w:rFonts w:ascii="Times New Roman" w:hAnsi="Times New Roman" w:cs="Times New Roman"/>
              <w:color w:val="000000"/>
              <w:sz w:val="24"/>
              <w:szCs w:val="24"/>
            </w:rPr>
            <w:t xml:space="preserve"> (1995)</w:t>
          </w:r>
        </w:sdtContent>
      </w:sdt>
      <w:r w:rsidR="008C4ABE">
        <w:rPr>
          <w:rFonts w:ascii="Times New Roman" w:hAnsi="Times New Roman" w:cs="Times New Roman"/>
          <w:color w:val="000000" w:themeColor="text1"/>
          <w:sz w:val="24"/>
          <w:szCs w:val="24"/>
        </w:rPr>
        <w:t xml:space="preserve"> e</w:t>
      </w:r>
      <w:r w:rsidRPr="00376EB6">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"/>
          <w:id w:val="-801302312"/>
          <w:placeholder>
            <w:docPart w:val="914E823A74724C24A94980B4E7D11451"/>
          </w:placeholder>
        </w:sdtPr>
        <w:sdtEndPr/>
        <w:sdtContent>
          <w:proofErr w:type="spellStart"/>
          <w:r w:rsidR="00DC7AA8" w:rsidRPr="00DC7AA8">
            <w:rPr>
              <w:rFonts w:ascii="Times New Roman" w:hAnsi="Times New Roman" w:cs="Times New Roman"/>
              <w:color w:val="000000"/>
              <w:sz w:val="24"/>
              <w:szCs w:val="24"/>
            </w:rPr>
            <w:t>Aschauer</w:t>
          </w:r>
          <w:proofErr w:type="spellEnd"/>
          <w:r w:rsidR="00DC7AA8" w:rsidRPr="00DC7AA8">
            <w:rPr>
              <w:rFonts w:ascii="Times New Roman" w:hAnsi="Times New Roman" w:cs="Times New Roman"/>
              <w:color w:val="000000"/>
              <w:sz w:val="24"/>
              <w:szCs w:val="24"/>
            </w:rPr>
            <w:t xml:space="preserve"> (1989)</w:t>
          </w:r>
        </w:sdtContent>
      </w:sdt>
      <w:r w:rsidRPr="00376EB6">
        <w:rPr>
          <w:rFonts w:ascii="Times New Roman" w:hAnsi="Times New Roman" w:cs="Times New Roman"/>
          <w:color w:val="000000" w:themeColor="text1"/>
          <w:sz w:val="24"/>
          <w:szCs w:val="24"/>
        </w:rPr>
        <w:t>, apresentaram uma visão de que os gastos públicos poderiam estimular o crescimento econômico e assim elevar a produtividade do setor privado.</w:t>
      </w:r>
      <w:r w:rsidR="00A32BDB" w:rsidRPr="00376EB6">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"/>
          <w:id w:val="-1630937922"/>
          <w:placeholder>
            <w:docPart w:val="637F10F89FF94468A1739DD9420B570C"/>
          </w:placeholder>
        </w:sdtPr>
        <w:sdtEndPr/>
        <w:sdtContent>
          <w:r w:rsidR="00DC7AA8" w:rsidRPr="00DC7AA8">
            <w:rPr>
              <w:rFonts w:ascii="Times New Roman" w:hAnsi="Times New Roman" w:cs="Times New Roman"/>
              <w:color w:val="000000"/>
              <w:sz w:val="24"/>
              <w:szCs w:val="24"/>
            </w:rPr>
            <w:t>Pereira (2000)</w:t>
          </w:r>
        </w:sdtContent>
      </w:sdt>
      <w:r w:rsidRPr="00376EB6">
        <w:rPr>
          <w:rFonts w:ascii="Times New Roman" w:hAnsi="Times New Roman" w:cs="Times New Roman"/>
          <w:sz w:val="24"/>
          <w:szCs w:val="24"/>
        </w:rPr>
        <w:t xml:space="preserve"> seguiu no mesmo raciocínio e fez um estudo nos Estados Unidos, de 1956 a 1997, onde aponta que o investimento público tem efeitos positivos sobre a produção e atrai investimento privado.</w:t>
      </w:r>
    </w:p>
    <w:p w14:paraId="6727C07D" w14:textId="16CB7B16" w:rsidR="00FE6496" w:rsidRPr="00376EB6" w:rsidRDefault="00FE6496" w:rsidP="00376EB6">
      <w:pPr>
        <w:spacing w:after="0" w:line="240" w:lineRule="auto"/>
        <w:ind w:firstLine="709"/>
        <w:jc w:val="both"/>
        <w:rPr>
          <w:rFonts w:ascii="Times New Roman" w:hAnsi="Times New Roman" w:cs="Times New Roman"/>
          <w:color w:val="000000"/>
          <w:sz w:val="24"/>
          <w:szCs w:val="24"/>
        </w:rPr>
      </w:pPr>
      <w:r w:rsidRPr="00376EB6">
        <w:rPr>
          <w:rFonts w:ascii="Times New Roman" w:hAnsi="Times New Roman" w:cs="Times New Roman"/>
          <w:color w:val="000000" w:themeColor="text1"/>
          <w:sz w:val="24"/>
          <w:szCs w:val="24"/>
        </w:rPr>
        <w:t xml:space="preserve">Por outro lado, </w:t>
      </w:r>
      <w:sdt>
        <w:sdtPr>
          <w:rPr>
            <w:rFonts w:ascii="Times New Roman" w:hAnsi="Times New Roman" w:cs="Times New Roman"/>
            <w:color w:val="000000"/>
            <w:sz w:val="24"/>
            <w:szCs w:val="24"/>
          </w:rPr>
          <w:tag w:val="MENDELEY_CITATION_v3_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"/>
          <w:id w:val="1543714323"/>
          <w:placeholder>
            <w:docPart w:val="5DD94D57A9CE404787DC1DE4BF298C6A"/>
          </w:placeholder>
        </w:sdtPr>
        <w:sdtEndPr/>
        <w:sdtContent>
          <w:r w:rsidR="00DC7AA8" w:rsidRPr="00DC7AA8">
            <w:rPr>
              <w:rFonts w:ascii="Times New Roman" w:hAnsi="Times New Roman" w:cs="Times New Roman"/>
              <w:color w:val="000000"/>
              <w:sz w:val="24"/>
              <w:szCs w:val="24"/>
            </w:rPr>
            <w:t xml:space="preserve">Rocha e </w:t>
          </w:r>
          <w:proofErr w:type="spellStart"/>
          <w:r w:rsidR="00DC7AA8" w:rsidRPr="00DC7AA8">
            <w:rPr>
              <w:rFonts w:ascii="Times New Roman" w:hAnsi="Times New Roman" w:cs="Times New Roman"/>
              <w:color w:val="000000"/>
              <w:sz w:val="24"/>
              <w:szCs w:val="24"/>
            </w:rPr>
            <w:t>Giuberti</w:t>
          </w:r>
          <w:proofErr w:type="spellEnd"/>
          <w:r w:rsidR="00DC7AA8" w:rsidRPr="00DC7AA8">
            <w:rPr>
              <w:rFonts w:ascii="Times New Roman" w:hAnsi="Times New Roman" w:cs="Times New Roman"/>
              <w:color w:val="000000"/>
              <w:sz w:val="24"/>
              <w:szCs w:val="24"/>
            </w:rPr>
            <w:t xml:space="preserve"> (2007)</w:t>
          </w:r>
        </w:sdtContent>
      </w:sdt>
      <w:r w:rsidRPr="00376EB6">
        <w:rPr>
          <w:rFonts w:ascii="Times New Roman" w:hAnsi="Times New Roman" w:cs="Times New Roman"/>
          <w:color w:val="000000"/>
          <w:sz w:val="24"/>
          <w:szCs w:val="24"/>
        </w:rPr>
        <w:t xml:space="preserve"> destacam que os modelos baseados nas ideias keynesianas nem sempre se mostram consistentes com a realidade, existindo casos em que a redução nos gastos do governo, levam a expansões ao invés de contrações, especialmente no médio prazo. Nessa direção, </w:t>
      </w:r>
      <w:sdt>
        <w:sdtPr>
          <w:rPr>
            <w:rFonts w:ascii="Times New Roman" w:hAnsi="Times New Roman" w:cs="Times New Roman"/>
            <w:color w:val="000000"/>
            <w:sz w:val="24"/>
            <w:szCs w:val="24"/>
          </w:rPr>
          <w:tag w:val="MENDELEY_CITATION_v3_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"/>
          <w:id w:val="-1062169147"/>
          <w:placeholder>
            <w:docPart w:val="5DD94D57A9CE404787DC1DE4BF298C6A"/>
          </w:placeholder>
        </w:sdtPr>
        <w:sdtEndPr/>
        <w:sdtContent>
          <w:r w:rsidR="00DC7AA8" w:rsidRPr="00DC7AA8">
            <w:rPr>
              <w:rFonts w:ascii="Times New Roman" w:hAnsi="Times New Roman" w:cs="Times New Roman"/>
              <w:color w:val="000000"/>
              <w:sz w:val="24"/>
              <w:szCs w:val="24"/>
            </w:rPr>
            <w:t>Marques Junior et al. (2006)</w:t>
          </w:r>
        </w:sdtContent>
      </w:sdt>
      <w:r w:rsidRPr="00376EB6">
        <w:rPr>
          <w:rFonts w:ascii="Times New Roman" w:hAnsi="Times New Roman" w:cs="Times New Roman"/>
          <w:color w:val="000000"/>
          <w:sz w:val="24"/>
          <w:szCs w:val="24"/>
        </w:rPr>
        <w:t xml:space="preserve"> destaca que esse debate por muito tempo foi limitado ao curto prazo, no entanto, na década de cinquenta, os trabalhos passaram a discutir os efeitos que o crescimento econômico pode causar tanto nos curtos quanto nos longos prazos.</w:t>
      </w:r>
    </w:p>
    <w:p w14:paraId="08EF80AA" w14:textId="2BF560D9" w:rsidR="00FE6496" w:rsidRPr="00376EB6" w:rsidRDefault="00A32BDB" w:rsidP="00376EB6">
      <w:pPr>
        <w:spacing w:after="0" w:line="240" w:lineRule="auto"/>
        <w:ind w:firstLine="709"/>
        <w:jc w:val="both"/>
        <w:rPr>
          <w:rFonts w:ascii="Times New Roman" w:hAnsi="Times New Roman" w:cs="Times New Roman"/>
          <w:color w:val="000000" w:themeColor="text1"/>
          <w:sz w:val="24"/>
          <w:szCs w:val="24"/>
        </w:rPr>
      </w:pPr>
      <w:r w:rsidRPr="00376EB6">
        <w:rPr>
          <w:rFonts w:ascii="Times New Roman" w:hAnsi="Times New Roman" w:cs="Times New Roman"/>
          <w:color w:val="000000" w:themeColor="text1"/>
          <w:sz w:val="24"/>
          <w:szCs w:val="24"/>
        </w:rPr>
        <w:t>Existe também uma vertente desenvolvida pelo</w:t>
      </w:r>
      <w:r w:rsidR="00FE6496" w:rsidRPr="00376EB6">
        <w:rPr>
          <w:rFonts w:ascii="Times New Roman" w:hAnsi="Times New Roman" w:cs="Times New Roman"/>
          <w:color w:val="000000" w:themeColor="text1"/>
          <w:sz w:val="24"/>
          <w:szCs w:val="24"/>
        </w:rPr>
        <w:t xml:space="preserve"> economista inglês David Ricardo, a chamada equivalência ricardiana, onde ele afirma que uma expansão dos gastos públicos financiados indevidamente superaria os efeitos positivos e geraria externalidades negativas. Nesse sentido </w:t>
      </w:r>
      <w:sdt>
        <w:sdtPr>
          <w:rPr>
            <w:rFonts w:ascii="Times New Roman" w:hAnsi="Times New Roman" w:cs="Times New Roman"/>
            <w:color w:val="000000"/>
            <w:sz w:val="24"/>
            <w:szCs w:val="24"/>
            <w:highlight w:val="yellow"/>
          </w:rPr>
          <w:tag w:val="MENDELEY_CITATION_v3_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"/>
          <w:id w:val="27915665"/>
          <w:placeholder>
            <w:docPart w:val="64662FCC557840D3A5D166DAF32AE376"/>
          </w:placeholder>
        </w:sdtPr>
        <w:sdtEndPr>
          <w:rPr>
            <w:highlight w:val="none"/>
          </w:rPr>
        </w:sdtEndPr>
        <w:sdtContent>
          <w:proofErr w:type="spellStart"/>
          <w:r w:rsidR="00DC7AA8" w:rsidRPr="00DC7AA8">
            <w:rPr>
              <w:rFonts w:ascii="Times New Roman" w:hAnsi="Times New Roman" w:cs="Times New Roman"/>
              <w:color w:val="000000"/>
              <w:sz w:val="24"/>
              <w:szCs w:val="24"/>
            </w:rPr>
            <w:t>Feldstein</w:t>
          </w:r>
          <w:proofErr w:type="spellEnd"/>
          <w:r w:rsidR="00DC7AA8" w:rsidRPr="00DC7AA8">
            <w:rPr>
              <w:rFonts w:ascii="Times New Roman" w:hAnsi="Times New Roman" w:cs="Times New Roman"/>
              <w:color w:val="000000"/>
              <w:sz w:val="24"/>
              <w:szCs w:val="24"/>
            </w:rPr>
            <w:t xml:space="preserve"> (1982)</w:t>
          </w:r>
        </w:sdtContent>
      </w:sdt>
      <w:r w:rsidR="00FE6496" w:rsidRPr="00376EB6">
        <w:rPr>
          <w:rFonts w:ascii="Times New Roman" w:hAnsi="Times New Roman" w:cs="Times New Roman"/>
          <w:color w:val="000000" w:themeColor="text1"/>
          <w:sz w:val="24"/>
          <w:szCs w:val="24"/>
        </w:rPr>
        <w:t xml:space="preserve"> aponta que um aumento nos gastos governamentais ou impostos sem uma contrapartida tributária, necessária para seu financiamento poderia causar uma contração no ciclo econômico. Na sua análise a reação sobre uma mudança na condução fiscal dependeria das expectativas formadas por essa mudança.</w:t>
      </w:r>
    </w:p>
    <w:p w14:paraId="42E76BE1" w14:textId="6B66B051" w:rsidR="00766F5B" w:rsidRPr="00376EB6" w:rsidRDefault="00376EB6" w:rsidP="00376EB6">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Dando sequência aos estudos de Ricardo</w:t>
      </w:r>
      <w:r w:rsidR="00181AE8">
        <w:rPr>
          <w:rFonts w:ascii="Times New Roman" w:hAnsi="Times New Roman" w:cs="Times New Roman"/>
          <w:sz w:val="24"/>
          <w:szCs w:val="24"/>
          <w:shd w:val="clear" w:color="auto" w:fill="FFFFFF"/>
        </w:rPr>
        <w:t>, os trabalhos de</w:t>
      </w:r>
      <w:r w:rsidR="008C4ABE">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NjA2NjVjMjgtYzU4Zi00MDk3LWI2NmQtZThjM2Q5MmZlMTg4IiwicHJvcGVydGllcyI6eyJub3RlSW5kZXgiOjB9LCJpc0VkaXRlZCI6ZmFsc2UsIm1hbnVhbE92ZXJyaWRlIjp7ImlzTWFudWFsbHlPdmVycmlkZGVuIjpmYWxzZSwiY2l0ZXByb2NUZXh0IjoiKEJhcnJvLCAxOTkxKSIsIm1hbnVhbE92ZXJyaWRlVGV4dCI6Ii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
          <w:id w:val="-999265683"/>
          <w:placeholder>
            <w:docPart w:val="DefaultPlaceholder_-1854013440"/>
          </w:placeholder>
        </w:sdtPr>
        <w:sdtEndPr/>
        <w:sdtContent>
          <w:r w:rsidR="00DC7AA8" w:rsidRPr="00DC7AA8">
            <w:rPr>
              <w:rFonts w:ascii="Times New Roman" w:hAnsi="Times New Roman" w:cs="Times New Roman"/>
              <w:color w:val="000000"/>
              <w:sz w:val="24"/>
              <w:szCs w:val="24"/>
              <w:shd w:val="clear" w:color="auto" w:fill="FFFFFF"/>
            </w:rPr>
            <w:t>(Barro, 1991)</w:t>
          </w:r>
        </w:sdtContent>
      </w:sdt>
      <w:r w:rsidR="00181AE8">
        <w:rPr>
          <w:rFonts w:ascii="Times New Roman" w:hAnsi="Times New Roman" w:cs="Times New Roman"/>
          <w:color w:val="000000"/>
          <w:sz w:val="24"/>
          <w:szCs w:val="24"/>
          <w:shd w:val="clear" w:color="auto" w:fill="FFFFFF"/>
        </w:rPr>
        <w:t xml:space="preserve"> definem que a </w:t>
      </w:r>
      <w:r w:rsidR="00766F5B" w:rsidRPr="00376EB6">
        <w:rPr>
          <w:rFonts w:ascii="Times New Roman" w:hAnsi="Times New Roman" w:cs="Times New Roman"/>
          <w:color w:val="000000"/>
          <w:sz w:val="24"/>
          <w:szCs w:val="24"/>
          <w:shd w:val="clear" w:color="auto" w:fill="FFFFFF"/>
        </w:rPr>
        <w:t>relevância da política econômica vem de sua capacidade de incentivar diretamente ou indiretamente a acumulação dos determinantes para o crescimento econômico. O autor ainda afirma que se os gastos públicos não afetarem a produtividade do setor privado o crescimento econômico será nulo, sendo assim os gastos poderiam ser divididos em produtivos e improdutivos. Os gastos públicos improdutivos ocorreriam quando o setor público investe recursos em áreas que rivalizam com o setor privado e na produção de bens e serviços.</w:t>
      </w:r>
    </w:p>
    <w:p w14:paraId="5314DB1D" w14:textId="5C179BC3" w:rsidR="00766F5B" w:rsidRPr="0036372E" w:rsidRDefault="000F54C4" w:rsidP="0036372E">
      <w:pPr>
        <w:spacing w:after="0" w:line="240" w:lineRule="auto"/>
        <w:ind w:firstLine="709"/>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jViMjViYTgtZmI3NS00YTY2LThmMmQtZDU5MzIyNTUxZDk5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
          <w:id w:val="909740414"/>
          <w:placeholder>
            <w:docPart w:val="57336300B1454F01B53D307B209E23B8"/>
          </w:placeholder>
        </w:sdtPr>
        <w:sdtEndPr/>
        <w:sdtContent>
          <w:r w:rsidR="00DC7AA8" w:rsidRPr="00DC7AA8">
            <w:rPr>
              <w:rFonts w:ascii="Times New Roman" w:hAnsi="Times New Roman" w:cs="Times New Roman"/>
              <w:color w:val="000000"/>
              <w:sz w:val="24"/>
              <w:szCs w:val="24"/>
            </w:rPr>
            <w:t>Kahn (2005)</w:t>
          </w:r>
        </w:sdtContent>
      </w:sdt>
      <w:r w:rsidR="00766F5B" w:rsidRPr="0036372E">
        <w:rPr>
          <w:rFonts w:ascii="Times New Roman" w:hAnsi="Times New Roman" w:cs="Times New Roman"/>
          <w:sz w:val="24"/>
          <w:szCs w:val="24"/>
        </w:rPr>
        <w:t xml:space="preserve"> fez um estudo de 72 países de baixa e média renda, entre 1970 e 1990, seus resultados apontam que educação e saúde têm efeitos positivos significativos sobre o crescimento econômico </w:t>
      </w:r>
      <w:r w:rsidR="00766F5B" w:rsidRPr="0036372E">
        <w:rPr>
          <w:rFonts w:ascii="Times New Roman" w:hAnsi="Times New Roman" w:cs="Times New Roman"/>
          <w:i/>
          <w:iCs/>
          <w:sz w:val="24"/>
          <w:szCs w:val="24"/>
        </w:rPr>
        <w:t>per capita</w:t>
      </w:r>
      <w:r w:rsidR="00766F5B" w:rsidRPr="0036372E">
        <w:rPr>
          <w:rFonts w:ascii="Times New Roman" w:hAnsi="Times New Roman" w:cs="Times New Roman"/>
          <w:sz w:val="24"/>
          <w:szCs w:val="24"/>
        </w:rPr>
        <w:t xml:space="preserve">. No mesmo sentido, o trabalho de </w:t>
      </w:r>
      <w:sdt>
        <w:sdtPr>
          <w:rPr>
            <w:rFonts w:ascii="Times New Roman" w:hAnsi="Times New Roman" w:cs="Times New Roman"/>
            <w:color w:val="000000"/>
            <w:sz w:val="24"/>
            <w:szCs w:val="24"/>
          </w:rPr>
          <w:tag w:val="MENDELEY_CITATION_v3_eyJjaXRhdGlvbklEIjoiTUVOREVMRVlfQ0lUQVRJT05fZTZmNjEzZmUtYWY2NC00NzM5LTkwMmQtYmU2MGFjZDRiNzM0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
          <w:id w:val="-910610627"/>
          <w:placeholder>
            <w:docPart w:val="57336300B1454F01B53D307B209E23B8"/>
          </w:placeholder>
        </w:sdtPr>
        <w:sdtEndPr/>
        <w:sdtContent>
          <w:proofErr w:type="spellStart"/>
          <w:r w:rsidR="00DC7AA8" w:rsidRPr="00DC7AA8">
            <w:rPr>
              <w:rFonts w:ascii="Times New Roman" w:hAnsi="Times New Roman" w:cs="Times New Roman"/>
              <w:color w:val="000000"/>
              <w:sz w:val="24"/>
              <w:szCs w:val="24"/>
            </w:rPr>
            <w:t>Maitra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lastRenderedPageBreak/>
            <w:t>Mukhopadhyay</w:t>
          </w:r>
          <w:proofErr w:type="spellEnd"/>
          <w:r w:rsidR="00DC7AA8" w:rsidRPr="00DC7AA8">
            <w:rPr>
              <w:rFonts w:ascii="Times New Roman" w:hAnsi="Times New Roman" w:cs="Times New Roman"/>
              <w:color w:val="000000"/>
              <w:sz w:val="24"/>
              <w:szCs w:val="24"/>
            </w:rPr>
            <w:t xml:space="preserve"> (2012)</w:t>
          </w:r>
        </w:sdtContent>
      </w:sdt>
      <w:r w:rsidR="00766F5B" w:rsidRPr="0036372E">
        <w:rPr>
          <w:rFonts w:ascii="Times New Roman" w:hAnsi="Times New Roman" w:cs="Times New Roman"/>
          <w:color w:val="000000"/>
          <w:sz w:val="24"/>
          <w:szCs w:val="24"/>
        </w:rPr>
        <w:t xml:space="preserve"> </w:t>
      </w:r>
      <w:r w:rsidR="00766F5B" w:rsidRPr="0036372E">
        <w:rPr>
          <w:rFonts w:ascii="Times New Roman" w:hAnsi="Times New Roman" w:cs="Times New Roman"/>
          <w:sz w:val="24"/>
          <w:szCs w:val="24"/>
        </w:rPr>
        <w:t>concluem que a saúde e educação causam impactos positivos sobre o crescimento econômico, mas os impactos da educação são mais elevados.</w:t>
      </w:r>
      <w:r w:rsidR="0036372E" w:rsidRPr="0036372E">
        <w:rPr>
          <w:rFonts w:ascii="Times New Roman" w:hAnsi="Times New Roman" w:cs="Times New Roman"/>
          <w:sz w:val="24"/>
          <w:szCs w:val="24"/>
        </w:rPr>
        <w:t xml:space="preserve"> </w:t>
      </w:r>
      <w:r w:rsidR="0036372E" w:rsidRPr="0036372E">
        <w:rPr>
          <w:rFonts w:ascii="Times New Roman" w:hAnsi="Times New Roman" w:cs="Times New Roman"/>
          <w:color w:val="000000" w:themeColor="text1"/>
          <w:sz w:val="24"/>
          <w:szCs w:val="24"/>
        </w:rPr>
        <w:t xml:space="preserve">Para </w:t>
      </w:r>
      <w:sdt>
        <w:sdtPr>
          <w:rPr>
            <w:rFonts w:ascii="Times New Roman" w:hAnsi="Times New Roman" w:cs="Times New Roman"/>
            <w:color w:val="000000"/>
            <w:sz w:val="24"/>
            <w:szCs w:val="24"/>
          </w:rPr>
          <w:tag w:val="MENDELEY_CITATION_v3_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"/>
          <w:id w:val="-544216292"/>
          <w:placeholder>
            <w:docPart w:val="C459D15CE1A24711A783592EED400268"/>
          </w:placeholder>
        </w:sdtPr>
        <w:sdtEndPr/>
        <w:sdtContent>
          <w:r w:rsidR="00DC7AA8" w:rsidRPr="00DC7AA8">
            <w:rPr>
              <w:rFonts w:ascii="Times New Roman" w:hAnsi="Times New Roman" w:cs="Times New Roman"/>
              <w:color w:val="000000"/>
              <w:sz w:val="24"/>
              <w:szCs w:val="24"/>
            </w:rPr>
            <w:t xml:space="preserve">Basu e </w:t>
          </w:r>
          <w:proofErr w:type="spellStart"/>
          <w:r w:rsidR="00DC7AA8" w:rsidRPr="00DC7AA8">
            <w:rPr>
              <w:rFonts w:ascii="Times New Roman" w:hAnsi="Times New Roman" w:cs="Times New Roman"/>
              <w:color w:val="000000"/>
              <w:sz w:val="24"/>
              <w:szCs w:val="24"/>
            </w:rPr>
            <w:t>Bhattarai</w:t>
          </w:r>
          <w:proofErr w:type="spellEnd"/>
          <w:r w:rsidR="00DC7AA8" w:rsidRPr="00DC7AA8">
            <w:rPr>
              <w:rFonts w:ascii="Times New Roman" w:hAnsi="Times New Roman" w:cs="Times New Roman"/>
              <w:color w:val="000000"/>
              <w:sz w:val="24"/>
              <w:szCs w:val="24"/>
            </w:rPr>
            <w:t xml:space="preserve"> (1999)</w:t>
          </w:r>
        </w:sdtContent>
      </w:sdt>
      <w:r w:rsidR="0036372E" w:rsidRPr="0036372E">
        <w:rPr>
          <w:rFonts w:ascii="Times New Roman" w:hAnsi="Times New Roman" w:cs="Times New Roman"/>
          <w:color w:val="000000" w:themeColor="text1"/>
          <w:sz w:val="24"/>
          <w:szCs w:val="24"/>
        </w:rPr>
        <w:t xml:space="preserve">, existe uma relação positiva fraca entre crescimento econômico e gastos </w:t>
      </w:r>
      <w:r w:rsidR="00220C67">
        <w:rPr>
          <w:rFonts w:ascii="Times New Roman" w:hAnsi="Times New Roman" w:cs="Times New Roman"/>
          <w:color w:val="000000" w:themeColor="text1"/>
          <w:sz w:val="24"/>
          <w:szCs w:val="24"/>
        </w:rPr>
        <w:t xml:space="preserve">com </w:t>
      </w:r>
      <w:r w:rsidR="0036372E" w:rsidRPr="0036372E">
        <w:rPr>
          <w:rFonts w:ascii="Times New Roman" w:hAnsi="Times New Roman" w:cs="Times New Roman"/>
          <w:color w:val="000000" w:themeColor="text1"/>
          <w:sz w:val="24"/>
          <w:szCs w:val="24"/>
        </w:rPr>
        <w:t>educação</w:t>
      </w:r>
      <w:r w:rsidR="0036372E">
        <w:rPr>
          <w:rFonts w:ascii="Times New Roman" w:hAnsi="Times New Roman" w:cs="Times New Roman"/>
          <w:color w:val="000000" w:themeColor="text1"/>
          <w:sz w:val="24"/>
          <w:szCs w:val="24"/>
        </w:rPr>
        <w:t>.</w:t>
      </w:r>
    </w:p>
    <w:p w14:paraId="1559F516" w14:textId="349C1FC3" w:rsidR="00140FD5" w:rsidRDefault="000F54C4" w:rsidP="00140FD5">
      <w:pPr>
        <w:spacing w:after="0" w:line="240" w:lineRule="auto"/>
        <w:ind w:firstLine="709"/>
        <w:jc w:val="both"/>
        <w:rPr>
          <w:rFonts w:ascii="Times New Roman" w:hAnsi="Times New Roman" w:cs="Times New Roman"/>
          <w:color w:val="000000" w:themeColor="text1"/>
          <w:sz w:val="24"/>
          <w:szCs w:val="24"/>
        </w:rPr>
      </w:pPr>
      <w:sdt>
        <w:sdtPr>
          <w:rPr>
            <w:rFonts w:ascii="Times New Roman" w:hAnsi="Times New Roman" w:cs="Times New Roman"/>
            <w:color w:val="000000"/>
            <w:sz w:val="24"/>
            <w:szCs w:val="24"/>
          </w:rPr>
          <w:tag w:val="MENDELEY_CITATION_v3_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"/>
          <w:id w:val="-1667474621"/>
          <w:placeholder>
            <w:docPart w:val="CB720C82E810414684CFFBA43EBAED61"/>
          </w:placeholder>
        </w:sdtPr>
        <w:sdtEndPr/>
        <w:sdtContent>
          <w:proofErr w:type="spellStart"/>
          <w:r w:rsidR="00DC7AA8" w:rsidRPr="00DC7AA8">
            <w:rPr>
              <w:rFonts w:ascii="Times New Roman" w:hAnsi="Times New Roman" w:cs="Times New Roman"/>
              <w:color w:val="000000"/>
              <w:sz w:val="24"/>
              <w:szCs w:val="24"/>
            </w:rPr>
            <w:t>Neduziak</w:t>
          </w:r>
          <w:proofErr w:type="spellEnd"/>
          <w:r w:rsidR="00DC7AA8" w:rsidRPr="00DC7AA8">
            <w:rPr>
              <w:rFonts w:ascii="Times New Roman" w:hAnsi="Times New Roman" w:cs="Times New Roman"/>
              <w:color w:val="000000"/>
              <w:sz w:val="24"/>
              <w:szCs w:val="24"/>
            </w:rPr>
            <w:t xml:space="preserve"> e Correia (2017)</w:t>
          </w:r>
        </w:sdtContent>
      </w:sdt>
      <w:r w:rsidR="002252FB" w:rsidRPr="00376EB6">
        <w:rPr>
          <w:rFonts w:ascii="Times New Roman" w:hAnsi="Times New Roman" w:cs="Times New Roman"/>
          <w:color w:val="000000" w:themeColor="text1"/>
          <w:sz w:val="24"/>
          <w:szCs w:val="24"/>
        </w:rPr>
        <w:t xml:space="preserve"> destacam que a saúde promove impactos na economia quando eleva o vigor físico e mental das pessoas, amplia dias saudáveis de trabalho e o capital humano. </w:t>
      </w:r>
      <w:sdt>
        <w:sdtPr>
          <w:rPr>
            <w:rFonts w:ascii="Times New Roman" w:hAnsi="Times New Roman" w:cs="Times New Roman"/>
            <w:color w:val="000000"/>
            <w:sz w:val="24"/>
            <w:szCs w:val="24"/>
          </w:rPr>
          <w:tag w:val="MENDELEY_CITATION_v3_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"/>
          <w:id w:val="2083250612"/>
          <w:placeholder>
            <w:docPart w:val="CB720C82E810414684CFFBA43EBAED61"/>
          </w:placeholder>
        </w:sdtPr>
        <w:sdtEndPr/>
        <w:sdtContent>
          <w:proofErr w:type="spellStart"/>
          <w:r w:rsidR="00DC7AA8" w:rsidRPr="00DC7AA8">
            <w:rPr>
              <w:rFonts w:ascii="Times New Roman" w:hAnsi="Times New Roman" w:cs="Times New Roman"/>
              <w:color w:val="000000"/>
              <w:sz w:val="24"/>
              <w:szCs w:val="24"/>
            </w:rPr>
            <w:t>Agénor</w:t>
          </w:r>
          <w:proofErr w:type="spellEnd"/>
          <w:r w:rsidR="00DC7AA8" w:rsidRPr="00DC7AA8">
            <w:rPr>
              <w:rFonts w:ascii="Times New Roman" w:hAnsi="Times New Roman" w:cs="Times New Roman"/>
              <w:color w:val="000000"/>
              <w:sz w:val="24"/>
              <w:szCs w:val="24"/>
            </w:rPr>
            <w:t xml:space="preserve"> (2010)</w:t>
          </w:r>
        </w:sdtContent>
      </w:sdt>
      <w:r w:rsidR="00DB2557">
        <w:rPr>
          <w:rFonts w:ascii="Times New Roman" w:hAnsi="Times New Roman" w:cs="Times New Roman"/>
          <w:color w:val="000000" w:themeColor="text1"/>
          <w:sz w:val="24"/>
          <w:szCs w:val="24"/>
        </w:rPr>
        <w:t xml:space="preserve"> e</w:t>
      </w:r>
      <w:r w:rsidR="002252FB" w:rsidRPr="00376EB6">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"/>
          <w:id w:val="323098066"/>
          <w:placeholder>
            <w:docPart w:val="CB720C82E810414684CFFBA43EBAED61"/>
          </w:placeholder>
        </w:sdtPr>
        <w:sdtEndPr/>
        <w:sdtContent>
          <w:proofErr w:type="spellStart"/>
          <w:r w:rsidR="00DC7AA8" w:rsidRPr="00DC7AA8">
            <w:rPr>
              <w:rFonts w:ascii="Times New Roman" w:hAnsi="Times New Roman" w:cs="Times New Roman"/>
              <w:color w:val="000000"/>
              <w:sz w:val="24"/>
              <w:szCs w:val="24"/>
            </w:rPr>
            <w:t>Alderman</w:t>
          </w:r>
          <w:proofErr w:type="spellEnd"/>
          <w:r w:rsidR="00DC7AA8" w:rsidRPr="00DC7AA8">
            <w:rPr>
              <w:rFonts w:ascii="Times New Roman" w:hAnsi="Times New Roman" w:cs="Times New Roman"/>
              <w:color w:val="000000"/>
              <w:sz w:val="24"/>
              <w:szCs w:val="24"/>
            </w:rPr>
            <w:t>, et al. (2003)</w:t>
          </w:r>
        </w:sdtContent>
      </w:sdt>
      <w:r w:rsidR="002252FB" w:rsidRPr="00376EB6">
        <w:rPr>
          <w:rFonts w:ascii="Times New Roman" w:hAnsi="Times New Roman" w:cs="Times New Roman"/>
          <w:color w:val="000000" w:themeColor="text1"/>
          <w:sz w:val="24"/>
          <w:szCs w:val="24"/>
        </w:rPr>
        <w:t xml:space="preserve"> veem o gasto público em saúde impactando na produtividade dos indivíduos e no crescimento econômico. Os gastos em saúde também contribuem na qualidade da educação, melhorando o aspecto cognitivo relacionado com a capacidade de aprendizado e frequência escolar.</w:t>
      </w:r>
    </w:p>
    <w:p w14:paraId="16F316D4" w14:textId="198D4ECA" w:rsidR="0036372E" w:rsidRPr="00376EB6" w:rsidRDefault="00766F5B" w:rsidP="0036372E">
      <w:pPr>
        <w:spacing w:after="0" w:line="240" w:lineRule="auto"/>
        <w:ind w:firstLine="709"/>
        <w:jc w:val="both"/>
        <w:rPr>
          <w:rFonts w:ascii="Times New Roman" w:hAnsi="Times New Roman" w:cs="Times New Roman"/>
          <w:color w:val="000000" w:themeColor="text1"/>
          <w:sz w:val="24"/>
          <w:szCs w:val="24"/>
        </w:rPr>
      </w:pPr>
      <w:r w:rsidRPr="00376EB6">
        <w:rPr>
          <w:rFonts w:ascii="Times New Roman" w:hAnsi="Times New Roman" w:cs="Times New Roman"/>
          <w:color w:val="000000" w:themeColor="text1"/>
          <w:sz w:val="24"/>
          <w:szCs w:val="24"/>
        </w:rPr>
        <w:t xml:space="preserve">Nos trabalhos de </w:t>
      </w:r>
      <w:sdt>
        <w:sdtPr>
          <w:rPr>
            <w:rFonts w:ascii="Times New Roman" w:hAnsi="Times New Roman" w:cs="Times New Roman"/>
            <w:color w:val="000000"/>
            <w:sz w:val="24"/>
            <w:szCs w:val="24"/>
          </w:rPr>
          <w:tag w:val="MENDELEY_CITATION_v3_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"/>
          <w:id w:val="-1181192765"/>
          <w:placeholder>
            <w:docPart w:val="CC6880D25BC14EB7A91FD965F0818A78"/>
          </w:placeholder>
        </w:sdtPr>
        <w:sdtEndPr/>
        <w:sdtContent>
          <w:proofErr w:type="spellStart"/>
          <w:r w:rsidR="00DC7AA8" w:rsidRPr="00DC7AA8">
            <w:rPr>
              <w:rFonts w:ascii="Times New Roman" w:hAnsi="Times New Roman" w:cs="Times New Roman"/>
              <w:color w:val="000000"/>
              <w:sz w:val="24"/>
              <w:szCs w:val="24"/>
            </w:rPr>
            <w:t>Kormendi</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Meguire</w:t>
          </w:r>
          <w:proofErr w:type="spellEnd"/>
          <w:r w:rsidR="00DC7AA8" w:rsidRPr="00DC7AA8">
            <w:rPr>
              <w:rFonts w:ascii="Times New Roman" w:hAnsi="Times New Roman" w:cs="Times New Roman"/>
              <w:color w:val="000000"/>
              <w:sz w:val="24"/>
              <w:szCs w:val="24"/>
            </w:rPr>
            <w:t xml:space="preserve"> (1985)</w:t>
          </w:r>
        </w:sdtContent>
      </w:sdt>
      <w:r w:rsidRPr="00376EB6">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"/>
          <w:id w:val="740144611"/>
          <w:placeholder>
            <w:docPart w:val="CC6880D25BC14EB7A91FD965F0818A78"/>
          </w:placeholder>
        </w:sdtPr>
        <w:sdtEndPr/>
        <w:sdtContent>
          <w:proofErr w:type="spellStart"/>
          <w:r w:rsidR="00DC7AA8" w:rsidRPr="00DC7AA8">
            <w:rPr>
              <w:rFonts w:ascii="Times New Roman" w:hAnsi="Times New Roman" w:cs="Times New Roman"/>
              <w:color w:val="000000"/>
              <w:sz w:val="24"/>
              <w:szCs w:val="24"/>
            </w:rPr>
            <w:t>Grier</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Tullock</w:t>
          </w:r>
          <w:proofErr w:type="spellEnd"/>
          <w:r w:rsidR="00DC7AA8" w:rsidRPr="00DC7AA8">
            <w:rPr>
              <w:rFonts w:ascii="Times New Roman" w:hAnsi="Times New Roman" w:cs="Times New Roman"/>
              <w:color w:val="000000"/>
              <w:sz w:val="24"/>
              <w:szCs w:val="24"/>
            </w:rPr>
            <w:t xml:space="preserve"> (1989)</w:t>
          </w:r>
        </w:sdtContent>
      </w:sdt>
      <w:r w:rsidRPr="00376EB6">
        <w:rPr>
          <w:rFonts w:ascii="Times New Roman" w:hAnsi="Times New Roman" w:cs="Times New Roman"/>
          <w:color w:val="000000" w:themeColor="text1"/>
          <w:sz w:val="24"/>
          <w:szCs w:val="24"/>
        </w:rPr>
        <w:t xml:space="preserve"> e </w:t>
      </w:r>
      <w:sdt>
        <w:sdtPr>
          <w:rPr>
            <w:rFonts w:ascii="Times New Roman" w:hAnsi="Times New Roman" w:cs="Times New Roman"/>
            <w:color w:val="000000"/>
            <w:sz w:val="24"/>
            <w:szCs w:val="24"/>
          </w:rPr>
          <w:tag w:val="MENDELEY_CITATION_v3_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"/>
          <w:id w:val="448980187"/>
          <w:placeholder>
            <w:docPart w:val="CC6880D25BC14EB7A91FD965F0818A78"/>
          </w:placeholder>
        </w:sdtPr>
        <w:sdtEndPr/>
        <w:sdtContent>
          <w:r w:rsidR="00DC7AA8" w:rsidRPr="00DC7AA8">
            <w:rPr>
              <w:rFonts w:ascii="Times New Roman" w:hAnsi="Times New Roman" w:cs="Times New Roman"/>
              <w:color w:val="000000"/>
              <w:sz w:val="24"/>
              <w:szCs w:val="24"/>
            </w:rPr>
            <w:t>Summers e Heston (1988)</w:t>
          </w:r>
        </w:sdtContent>
      </w:sdt>
      <w:r w:rsidRPr="00376EB6">
        <w:rPr>
          <w:rFonts w:ascii="Times New Roman" w:hAnsi="Times New Roman" w:cs="Times New Roman"/>
          <w:color w:val="000000" w:themeColor="text1"/>
          <w:sz w:val="24"/>
          <w:szCs w:val="24"/>
        </w:rPr>
        <w:t xml:space="preserve"> os gastos com defesa e educação foram classificados como improdutivos. </w:t>
      </w:r>
      <w:sdt>
        <w:sdtPr>
          <w:rPr>
            <w:rFonts w:ascii="Times New Roman" w:hAnsi="Times New Roman" w:cs="Times New Roman"/>
            <w:color w:val="000000"/>
            <w:sz w:val="24"/>
            <w:szCs w:val="24"/>
          </w:rPr>
          <w:tag w:val="MENDELEY_CITATION_v3_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"/>
          <w:id w:val="34550144"/>
          <w:placeholder>
            <w:docPart w:val="CC6880D25BC14EB7A91FD965F0818A78"/>
          </w:placeholder>
        </w:sdtPr>
        <w:sdtEndPr/>
        <w:sdtContent>
          <w:r w:rsidR="00DC7AA8" w:rsidRPr="00DC7AA8">
            <w:rPr>
              <w:rFonts w:ascii="Times New Roman" w:hAnsi="Times New Roman" w:cs="Times New Roman"/>
              <w:color w:val="000000"/>
              <w:sz w:val="24"/>
              <w:szCs w:val="24"/>
            </w:rPr>
            <w:t>Barro (1991)</w:t>
          </w:r>
        </w:sdtContent>
      </w:sdt>
      <w:r w:rsidRPr="00376EB6">
        <w:rPr>
          <w:rFonts w:ascii="Times New Roman" w:hAnsi="Times New Roman" w:cs="Times New Roman"/>
          <w:color w:val="000000" w:themeColor="text1"/>
          <w:sz w:val="24"/>
          <w:szCs w:val="24"/>
        </w:rPr>
        <w:t xml:space="preserve"> considerou os mesmos produtivos. Para o autor os gastos com educação</w:t>
      </w:r>
      <w:r w:rsidR="00220C67">
        <w:rPr>
          <w:rFonts w:ascii="Times New Roman" w:hAnsi="Times New Roman" w:cs="Times New Roman"/>
          <w:color w:val="000000" w:themeColor="text1"/>
          <w:sz w:val="24"/>
          <w:szCs w:val="24"/>
        </w:rPr>
        <w:t xml:space="preserve"> e segurança</w:t>
      </w:r>
      <w:r w:rsidRPr="00376EB6">
        <w:rPr>
          <w:rFonts w:ascii="Times New Roman" w:hAnsi="Times New Roman" w:cs="Times New Roman"/>
          <w:color w:val="000000" w:themeColor="text1"/>
          <w:sz w:val="24"/>
          <w:szCs w:val="24"/>
        </w:rPr>
        <w:t xml:space="preserve"> pública representa</w:t>
      </w:r>
      <w:r w:rsidR="00220C67">
        <w:rPr>
          <w:rFonts w:ascii="Times New Roman" w:hAnsi="Times New Roman" w:cs="Times New Roman"/>
          <w:color w:val="000000" w:themeColor="text1"/>
          <w:sz w:val="24"/>
          <w:szCs w:val="24"/>
        </w:rPr>
        <w:t>m</w:t>
      </w:r>
      <w:r w:rsidRPr="00376EB6">
        <w:rPr>
          <w:rFonts w:ascii="Times New Roman" w:hAnsi="Times New Roman" w:cs="Times New Roman"/>
          <w:color w:val="000000" w:themeColor="text1"/>
          <w:sz w:val="24"/>
          <w:szCs w:val="24"/>
        </w:rPr>
        <w:t xml:space="preserve"> um investimento em capital humano</w:t>
      </w:r>
      <w:r w:rsidR="00220C67">
        <w:rPr>
          <w:rFonts w:ascii="Times New Roman" w:hAnsi="Times New Roman" w:cs="Times New Roman"/>
          <w:color w:val="000000" w:themeColor="text1"/>
          <w:sz w:val="24"/>
          <w:szCs w:val="24"/>
        </w:rPr>
        <w:t xml:space="preserve"> e proteção</w:t>
      </w:r>
      <w:r w:rsidRPr="00376EB6">
        <w:rPr>
          <w:rFonts w:ascii="Times New Roman" w:hAnsi="Times New Roman" w:cs="Times New Roman"/>
          <w:color w:val="000000" w:themeColor="text1"/>
          <w:sz w:val="24"/>
          <w:szCs w:val="24"/>
        </w:rPr>
        <w:t>.</w:t>
      </w:r>
      <w:r w:rsidR="002252FB">
        <w:rPr>
          <w:rFonts w:ascii="Times New Roman" w:hAnsi="Times New Roman" w:cs="Times New Roman"/>
          <w:color w:val="000000" w:themeColor="text1"/>
          <w:sz w:val="24"/>
          <w:szCs w:val="24"/>
        </w:rPr>
        <w:t xml:space="preserve"> O estudo</w:t>
      </w:r>
      <w:r w:rsidRPr="00376EB6">
        <w:rPr>
          <w:rFonts w:ascii="Times New Roman" w:hAnsi="Times New Roman" w:cs="Times New Roman"/>
          <w:color w:val="000000" w:themeColor="text1"/>
          <w:sz w:val="24"/>
          <w:szCs w:val="24"/>
        </w:rPr>
        <w:t xml:space="preserve"> de </w:t>
      </w:r>
      <w:sdt>
        <w:sdtPr>
          <w:rPr>
            <w:rFonts w:ascii="Times New Roman" w:hAnsi="Times New Roman" w:cs="Times New Roman"/>
            <w:color w:val="000000"/>
            <w:sz w:val="24"/>
            <w:szCs w:val="24"/>
          </w:rPr>
          <w:tag w:val="MENDELEY_CITATION_v3_eyJjaXRhdGlvbklEIjoiTUVOREVMRVlfQ0lUQVRJT05fM2E3M2M1OTktNGQ5My00M2QxLTgyNmMtZjdhYmQyNmMwODg0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
          <w:id w:val="409815764"/>
          <w:placeholder>
            <w:docPart w:val="A2ABA6CB06ED48C595AEFE8A711751E5"/>
          </w:placeholder>
        </w:sdtPr>
        <w:sdtEndPr/>
        <w:sdtContent>
          <w:r w:rsidR="00DC7AA8" w:rsidRPr="00DC7AA8">
            <w:rPr>
              <w:rFonts w:ascii="Times New Roman" w:hAnsi="Times New Roman" w:cs="Times New Roman"/>
              <w:color w:val="000000"/>
              <w:sz w:val="24"/>
              <w:szCs w:val="24"/>
            </w:rPr>
            <w:t>Acosta-</w:t>
          </w:r>
          <w:proofErr w:type="spellStart"/>
          <w:r w:rsidR="00DC7AA8" w:rsidRPr="00DC7AA8">
            <w:rPr>
              <w:rFonts w:ascii="Times New Roman" w:hAnsi="Times New Roman" w:cs="Times New Roman"/>
              <w:color w:val="000000"/>
              <w:sz w:val="24"/>
              <w:szCs w:val="24"/>
            </w:rPr>
            <w:t>Ormaechea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Morozumi</w:t>
          </w:r>
          <w:proofErr w:type="spellEnd"/>
          <w:r w:rsidR="00DC7AA8" w:rsidRPr="00DC7AA8">
            <w:rPr>
              <w:rFonts w:ascii="Times New Roman" w:hAnsi="Times New Roman" w:cs="Times New Roman"/>
              <w:color w:val="000000"/>
              <w:sz w:val="24"/>
              <w:szCs w:val="24"/>
            </w:rPr>
            <w:t xml:space="preserve"> (2013)</w:t>
          </w:r>
        </w:sdtContent>
      </w:sdt>
      <w:r w:rsidRPr="00376EB6">
        <w:rPr>
          <w:rFonts w:ascii="Times New Roman" w:hAnsi="Times New Roman" w:cs="Times New Roman"/>
          <w:color w:val="000000" w:themeColor="text1"/>
          <w:sz w:val="24"/>
          <w:szCs w:val="24"/>
        </w:rPr>
        <w:t xml:space="preserve"> não encontrou relação significativa entre realocações em gastos com defesa, infraestrutura, saúde e proteção social e o crescimento de longo prazo do PIB.</w:t>
      </w:r>
      <w:r w:rsidR="0036372E">
        <w:rPr>
          <w:rFonts w:ascii="Times New Roman" w:hAnsi="Times New Roman" w:cs="Times New Roman"/>
          <w:color w:val="000000" w:themeColor="text1"/>
          <w:sz w:val="24"/>
          <w:szCs w:val="24"/>
        </w:rPr>
        <w:t xml:space="preserve"> </w:t>
      </w:r>
      <w:r w:rsidR="0036372E" w:rsidRPr="00376EB6">
        <w:rPr>
          <w:rFonts w:ascii="Times New Roman" w:hAnsi="Times New Roman" w:cs="Times New Roman"/>
          <w:color w:val="000000" w:themeColor="text1"/>
          <w:sz w:val="24"/>
          <w:szCs w:val="24"/>
        </w:rPr>
        <w:t xml:space="preserve">Para </w:t>
      </w:r>
      <w:sdt>
        <w:sdtPr>
          <w:rPr>
            <w:rFonts w:ascii="Times New Roman" w:hAnsi="Times New Roman" w:cs="Times New Roman"/>
            <w:color w:val="000000"/>
            <w:sz w:val="24"/>
            <w:szCs w:val="24"/>
          </w:rPr>
          <w:tag w:val="MENDELEY_CITATION_v3_eyJjaXRhdGlvbklEIjoiTUVOREVMRVlfQ0lUQVRJT05fZWJmMDU5ZjAtYmI2Yi00OWM3LTg3MjgtM2E4OTBiZWFkM2Jk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
          <w:id w:val="-853795168"/>
          <w:placeholder>
            <w:docPart w:val="C31F2787CB9B483FB53C596129ECFCF3"/>
          </w:placeholder>
        </w:sdtPr>
        <w:sdtEndPr/>
        <w:sdtContent>
          <w:proofErr w:type="spellStart"/>
          <w:r w:rsidR="00DC7AA8" w:rsidRPr="00DC7AA8">
            <w:rPr>
              <w:rFonts w:ascii="Times New Roman" w:hAnsi="Times New Roman" w:cs="Times New Roman"/>
              <w:color w:val="000000"/>
              <w:sz w:val="24"/>
              <w:szCs w:val="24"/>
            </w:rPr>
            <w:t>Kneller</w:t>
          </w:r>
          <w:proofErr w:type="spellEnd"/>
          <w:r w:rsidR="00DC7AA8" w:rsidRPr="00DC7AA8">
            <w:rPr>
              <w:rFonts w:ascii="Times New Roman" w:hAnsi="Times New Roman" w:cs="Times New Roman"/>
              <w:color w:val="000000"/>
              <w:sz w:val="24"/>
              <w:szCs w:val="24"/>
            </w:rPr>
            <w:t xml:space="preserve"> et al. (1999)</w:t>
          </w:r>
        </w:sdtContent>
      </w:sdt>
      <w:r w:rsidR="0036372E" w:rsidRPr="00376EB6">
        <w:rPr>
          <w:rFonts w:ascii="Times New Roman" w:hAnsi="Times New Roman" w:cs="Times New Roman"/>
          <w:color w:val="000000" w:themeColor="text1"/>
          <w:sz w:val="24"/>
          <w:szCs w:val="24"/>
        </w:rPr>
        <w:t xml:space="preserve"> os gastos produtivos s</w:t>
      </w:r>
      <w:r w:rsidR="00DB2557">
        <w:rPr>
          <w:rFonts w:ascii="Times New Roman" w:hAnsi="Times New Roman" w:cs="Times New Roman"/>
          <w:color w:val="000000" w:themeColor="text1"/>
          <w:sz w:val="24"/>
          <w:szCs w:val="24"/>
        </w:rPr>
        <w:t>ão</w:t>
      </w:r>
      <w:r w:rsidR="0036372E" w:rsidRPr="00376EB6">
        <w:rPr>
          <w:rFonts w:ascii="Times New Roman" w:hAnsi="Times New Roman" w:cs="Times New Roman"/>
          <w:color w:val="000000" w:themeColor="text1"/>
          <w:sz w:val="24"/>
          <w:szCs w:val="24"/>
        </w:rPr>
        <w:t xml:space="preserve"> serviços públicos gerais, defesa, educação, saúde, transporte e comunicação. E os improdutivos seriam seguridade social, recreação, serviços econômicos e outros gastos.</w:t>
      </w:r>
    </w:p>
    <w:p w14:paraId="74622D87" w14:textId="77777777" w:rsidR="00B869CC" w:rsidRPr="00ED478D" w:rsidRDefault="00B869CC" w:rsidP="00B869CC">
      <w:pPr>
        <w:spacing w:after="0" w:line="240" w:lineRule="auto"/>
        <w:jc w:val="both"/>
        <w:rPr>
          <w:rFonts w:ascii="Times New Roman" w:hAnsi="Times New Roman" w:cs="Times New Roman"/>
          <w:sz w:val="24"/>
          <w:szCs w:val="24"/>
        </w:rPr>
      </w:pPr>
    </w:p>
    <w:p w14:paraId="7D659BC2" w14:textId="11DBB062" w:rsidR="000626D2" w:rsidRPr="00ED478D" w:rsidRDefault="009E534B" w:rsidP="00630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626D2" w:rsidRPr="00ED478D">
        <w:rPr>
          <w:rFonts w:ascii="Times New Roman" w:hAnsi="Times New Roman" w:cs="Times New Roman"/>
          <w:b/>
          <w:sz w:val="24"/>
          <w:szCs w:val="24"/>
        </w:rPr>
        <w:t xml:space="preserve"> </w:t>
      </w:r>
      <w:r w:rsidR="00401583" w:rsidRPr="00ED478D">
        <w:rPr>
          <w:rFonts w:ascii="Times New Roman" w:hAnsi="Times New Roman" w:cs="Times New Roman"/>
          <w:b/>
          <w:sz w:val="24"/>
          <w:szCs w:val="24"/>
        </w:rPr>
        <w:t>METODOLOGIA</w:t>
      </w:r>
      <w:r w:rsidR="000626D2" w:rsidRPr="00ED478D">
        <w:rPr>
          <w:rFonts w:ascii="Times New Roman" w:hAnsi="Times New Roman" w:cs="Times New Roman"/>
          <w:b/>
          <w:sz w:val="24"/>
          <w:szCs w:val="24"/>
        </w:rPr>
        <w:t xml:space="preserve"> </w:t>
      </w:r>
    </w:p>
    <w:p w14:paraId="584C7B55" w14:textId="77777777" w:rsidR="001055CE" w:rsidRPr="00ED478D" w:rsidRDefault="001055CE" w:rsidP="00630D3C">
      <w:pPr>
        <w:spacing w:after="0" w:line="240" w:lineRule="auto"/>
        <w:jc w:val="both"/>
        <w:rPr>
          <w:rFonts w:ascii="Times New Roman" w:hAnsi="Times New Roman" w:cs="Times New Roman"/>
          <w:sz w:val="24"/>
          <w:szCs w:val="24"/>
        </w:rPr>
      </w:pPr>
    </w:p>
    <w:p w14:paraId="7027B87A" w14:textId="1D3D6ABF" w:rsidR="004525AB" w:rsidRPr="00ED478D" w:rsidRDefault="004525AB" w:rsidP="00630D3C">
      <w:pPr>
        <w:spacing w:after="0" w:line="240" w:lineRule="auto"/>
        <w:ind w:firstLine="709"/>
        <w:jc w:val="both"/>
        <w:rPr>
          <w:rFonts w:ascii="Times New Roman" w:hAnsi="Times New Roman" w:cs="Times New Roman"/>
          <w:sz w:val="24"/>
          <w:szCs w:val="24"/>
        </w:rPr>
      </w:pPr>
      <w:bookmarkStart w:id="3" w:name="_Hlk99380887"/>
      <w:r w:rsidRPr="00ED478D">
        <w:rPr>
          <w:rFonts w:ascii="Times New Roman" w:hAnsi="Times New Roman" w:cs="Times New Roman"/>
          <w:sz w:val="24"/>
          <w:szCs w:val="24"/>
        </w:rPr>
        <w:t xml:space="preserve">As variáveis utilizadas no trabalho </w:t>
      </w:r>
      <w:r w:rsidR="00422614">
        <w:rPr>
          <w:rFonts w:ascii="Times New Roman" w:hAnsi="Times New Roman" w:cs="Times New Roman"/>
          <w:sz w:val="24"/>
          <w:szCs w:val="24"/>
        </w:rPr>
        <w:t>re</w:t>
      </w:r>
      <w:r w:rsidRPr="00ED478D">
        <w:rPr>
          <w:rFonts w:ascii="Times New Roman" w:hAnsi="Times New Roman" w:cs="Times New Roman"/>
          <w:sz w:val="24"/>
          <w:szCs w:val="24"/>
        </w:rPr>
        <w:t>ferem-se aos gastos públicos e ao produto interno bruto (PIB) dos 295 municípios de Santa Catarina. Os dados re</w:t>
      </w:r>
      <w:r w:rsidR="00422614">
        <w:rPr>
          <w:rFonts w:ascii="Times New Roman" w:hAnsi="Times New Roman" w:cs="Times New Roman"/>
          <w:sz w:val="24"/>
          <w:szCs w:val="24"/>
        </w:rPr>
        <w:t>lacionados</w:t>
      </w:r>
      <w:r w:rsidRPr="00ED478D">
        <w:rPr>
          <w:rFonts w:ascii="Times New Roman" w:hAnsi="Times New Roman" w:cs="Times New Roman"/>
          <w:sz w:val="24"/>
          <w:szCs w:val="24"/>
        </w:rPr>
        <w:t xml:space="preserve"> aos gastos dos municípios dizem respeito as despesas efetivamente pagas</w:t>
      </w:r>
      <w:r w:rsidR="00422614">
        <w:rPr>
          <w:rFonts w:ascii="Times New Roman" w:hAnsi="Times New Roman" w:cs="Times New Roman"/>
          <w:sz w:val="24"/>
          <w:szCs w:val="24"/>
        </w:rPr>
        <w:t xml:space="preserve"> e</w:t>
      </w:r>
      <w:r w:rsidRPr="00ED478D">
        <w:rPr>
          <w:rFonts w:ascii="Times New Roman" w:hAnsi="Times New Roman" w:cs="Times New Roman"/>
          <w:sz w:val="24"/>
          <w:szCs w:val="24"/>
        </w:rPr>
        <w:t xml:space="preserve"> foram obtidos na Secretaria do Tesouro Nacional. Já o Produto Interno Bruto foi obtido no Instituto Brasileiro de Geografia e Estatística (IBGE). A série dos dados </w:t>
      </w:r>
      <w:r w:rsidR="00422614">
        <w:rPr>
          <w:rFonts w:ascii="Times New Roman" w:hAnsi="Times New Roman" w:cs="Times New Roman"/>
          <w:sz w:val="24"/>
          <w:szCs w:val="24"/>
        </w:rPr>
        <w:t xml:space="preserve">compreendem o lapso temporal </w:t>
      </w:r>
      <w:r w:rsidRPr="00ED478D">
        <w:rPr>
          <w:rFonts w:ascii="Times New Roman" w:hAnsi="Times New Roman" w:cs="Times New Roman"/>
          <w:sz w:val="24"/>
          <w:szCs w:val="24"/>
        </w:rPr>
        <w:t>de 2013 a 2018.</w:t>
      </w:r>
      <w:bookmarkStart w:id="4" w:name="_Hlk82960544"/>
    </w:p>
    <w:p w14:paraId="3EDD100A" w14:textId="77777777" w:rsidR="004525AB" w:rsidRPr="00ED478D" w:rsidRDefault="004525AB" w:rsidP="00630D3C">
      <w:pPr>
        <w:spacing w:after="0" w:line="240" w:lineRule="auto"/>
        <w:ind w:firstLine="709"/>
        <w:jc w:val="both"/>
        <w:rPr>
          <w:rFonts w:ascii="Times New Roman" w:hAnsi="Times New Roman" w:cs="Times New Roman"/>
          <w:sz w:val="24"/>
          <w:szCs w:val="24"/>
        </w:rPr>
      </w:pPr>
      <w:r w:rsidRPr="00ED478D">
        <w:rPr>
          <w:rFonts w:ascii="Times New Roman" w:hAnsi="Times New Roman" w:cs="Times New Roman"/>
          <w:sz w:val="24"/>
          <w:szCs w:val="24"/>
        </w:rPr>
        <w:t xml:space="preserve">Os estimadores utilizados para calcular os </w:t>
      </w:r>
      <m:oMath>
        <m:sSup>
          <m:sSupPr>
            <m:ctrlPr>
              <w:rPr>
                <w:rFonts w:ascii="Cambria Math" w:hAnsi="Cambria Math" w:cs="Times New Roman"/>
                <w:sz w:val="24"/>
                <w:szCs w:val="24"/>
              </w:rPr>
            </m:ctrlPr>
          </m:sSupPr>
          <m:e>
            <m:r>
              <w:rPr>
                <w:rFonts w:ascii="Cambria Math" w:hAnsi="Cambria Math" w:cs="Times New Roman"/>
                <w:sz w:val="24"/>
                <w:szCs w:val="24"/>
              </w:rPr>
              <m:t>β</m:t>
            </m:r>
          </m:e>
          <m:sup>
            <m:r>
              <m:rPr>
                <m:sty m:val="p"/>
              </m:rPr>
              <w:rPr>
                <w:rFonts w:ascii="Cambria Math" w:hAnsi="Cambria Math" w:cs="Times New Roman"/>
                <w:sz w:val="24"/>
                <w:szCs w:val="24"/>
              </w:rPr>
              <m:t>'</m:t>
            </m:r>
          </m:sup>
        </m:sSup>
        <m:r>
          <w:rPr>
            <w:rFonts w:ascii="Cambria Math" w:hAnsi="Cambria Math" w:cs="Times New Roman"/>
            <w:sz w:val="24"/>
            <w:szCs w:val="24"/>
          </w:rPr>
          <m:t>s</m:t>
        </m:r>
      </m:oMath>
      <w:r w:rsidRPr="00ED478D">
        <w:rPr>
          <w:rFonts w:ascii="Times New Roman" w:eastAsiaTheme="minorEastAsia" w:hAnsi="Times New Roman" w:cs="Times New Roman"/>
          <w:sz w:val="24"/>
          <w:szCs w:val="24"/>
        </w:rPr>
        <w:t>, relacionado ao modelo referência apresentado abaixo,</w:t>
      </w:r>
      <w:r w:rsidRPr="00ED478D">
        <w:rPr>
          <w:rFonts w:ascii="Times New Roman" w:hAnsi="Times New Roman" w:cs="Times New Roman"/>
          <w:sz w:val="24"/>
          <w:szCs w:val="24"/>
        </w:rPr>
        <w:t xml:space="preserve"> dizem respeito ao método de dados em painel, além desse estimador, o método dos mínimos quadrados ordinários foi utilizado para fins de comparação. A escolha do método de estimação de dados em painel, relacionado aos estimadores de efeito fixo e aleatório, foi realizado a partir do teste de </w:t>
      </w:r>
      <w:proofErr w:type="spellStart"/>
      <w:r w:rsidRPr="00ED478D">
        <w:rPr>
          <w:rFonts w:ascii="Times New Roman" w:hAnsi="Times New Roman" w:cs="Times New Roman"/>
          <w:sz w:val="24"/>
          <w:szCs w:val="24"/>
        </w:rPr>
        <w:t>Hausman</w:t>
      </w:r>
      <w:proofErr w:type="spellEnd"/>
      <w:r w:rsidRPr="00ED478D">
        <w:rPr>
          <w:rFonts w:ascii="Times New Roman" w:hAnsi="Times New Roman" w:cs="Times New Roman"/>
          <w:sz w:val="24"/>
          <w:szCs w:val="24"/>
        </w:rPr>
        <w:t>. Além do mais, o modelo de referência foi log-linearizado e as variáveis padronizadas. O painel para a aplicação do modelo de referência é não balanceado pois alguns municípios não apesentaram dados nos anos de 2013, 2014 e 2018.</w:t>
      </w:r>
    </w:p>
    <w:p w14:paraId="41BD22E1" w14:textId="46FD2154" w:rsidR="004525AB" w:rsidRPr="00ED478D" w:rsidRDefault="004525AB" w:rsidP="00630D3C">
      <w:pPr>
        <w:spacing w:after="0" w:line="240" w:lineRule="auto"/>
        <w:ind w:firstLine="709"/>
        <w:jc w:val="both"/>
        <w:rPr>
          <w:rFonts w:ascii="Times New Roman" w:hAnsi="Times New Roman" w:cs="Times New Roman"/>
          <w:sz w:val="24"/>
          <w:szCs w:val="24"/>
        </w:rPr>
      </w:pPr>
      <w:r w:rsidRPr="00ED478D">
        <w:rPr>
          <w:rFonts w:ascii="Times New Roman" w:hAnsi="Times New Roman" w:cs="Times New Roman"/>
          <w:sz w:val="24"/>
          <w:szCs w:val="24"/>
        </w:rPr>
        <w:t xml:space="preserve">O modelo de referência, utilizado no estudo, está apresentado abaixo e tem como base os trabalhos de </w:t>
      </w:r>
      <w:sdt>
        <w:sdtPr>
          <w:rPr>
            <w:rFonts w:ascii="Times New Roman" w:hAnsi="Times New Roman" w:cs="Times New Roman"/>
            <w:color w:val="000000"/>
            <w:sz w:val="24"/>
            <w:szCs w:val="24"/>
          </w:rPr>
          <w:tag w:val="MENDELEY_CITATION_v3_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"/>
          <w:id w:val="1381981373"/>
          <w:placeholder>
            <w:docPart w:val="5AF17ED1024F49279777CA4D0DCCEC1C"/>
          </w:placeholder>
        </w:sdtPr>
        <w:sdtEndPr/>
        <w:sdtContent>
          <w:proofErr w:type="spellStart"/>
          <w:r w:rsidR="00DC7AA8" w:rsidRPr="00DC7AA8">
            <w:rPr>
              <w:rFonts w:ascii="Times New Roman" w:eastAsia="Times New Roman" w:hAnsi="Times New Roman" w:cs="Times New Roman"/>
              <w:color w:val="000000"/>
              <w:sz w:val="24"/>
              <w:szCs w:val="24"/>
            </w:rPr>
            <w:t>Devarajan</w:t>
          </w:r>
          <w:proofErr w:type="spellEnd"/>
          <w:r w:rsidR="00DC7AA8" w:rsidRPr="00DC7AA8">
            <w:rPr>
              <w:rFonts w:ascii="Times New Roman" w:eastAsia="Times New Roman" w:hAnsi="Times New Roman" w:cs="Times New Roman"/>
              <w:color w:val="000000"/>
              <w:sz w:val="24"/>
              <w:szCs w:val="24"/>
            </w:rPr>
            <w:t xml:space="preserve"> et al. (1996)</w:t>
          </w:r>
        </w:sdtContent>
      </w:sdt>
      <w:r w:rsidRPr="00ED478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"/>
          <w:id w:val="-1102026858"/>
          <w:placeholder>
            <w:docPart w:val="5AF17ED1024F49279777CA4D0DCCEC1C"/>
          </w:placeholder>
        </w:sdtPr>
        <w:sdtEndPr/>
        <w:sdtContent>
          <w:proofErr w:type="spellStart"/>
          <w:r w:rsidR="00DC7AA8" w:rsidRPr="00DC7AA8">
            <w:rPr>
              <w:rFonts w:ascii="Times New Roman" w:hAnsi="Times New Roman" w:cs="Times New Roman"/>
              <w:color w:val="000000"/>
              <w:sz w:val="24"/>
              <w:szCs w:val="24"/>
            </w:rPr>
            <w:t>Bogoni</w:t>
          </w:r>
          <w:proofErr w:type="spellEnd"/>
          <w:r w:rsidR="00DC7AA8" w:rsidRPr="00DC7AA8">
            <w:rPr>
              <w:rFonts w:ascii="Times New Roman" w:hAnsi="Times New Roman" w:cs="Times New Roman"/>
              <w:color w:val="000000"/>
              <w:sz w:val="24"/>
              <w:szCs w:val="24"/>
            </w:rPr>
            <w:t xml:space="preserve"> et al. (2011)</w:t>
          </w:r>
        </w:sdtContent>
      </w:sdt>
      <w:r w:rsidRPr="00ED478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"/>
          <w:id w:val="-1431585940"/>
          <w:placeholder>
            <w:docPart w:val="5AF17ED1024F49279777CA4D0DCCEC1C"/>
          </w:placeholder>
        </w:sdtPr>
        <w:sdtEndPr/>
        <w:sdtContent>
          <w:r w:rsidR="00DC7AA8" w:rsidRPr="00DC7AA8">
            <w:rPr>
              <w:rFonts w:ascii="Times New Roman" w:hAnsi="Times New Roman" w:cs="Times New Roman"/>
              <w:color w:val="000000"/>
              <w:sz w:val="24"/>
              <w:szCs w:val="24"/>
            </w:rPr>
            <w:t>Firme e Filho (2014)</w:t>
          </w:r>
        </w:sdtContent>
      </w:sdt>
      <w:r w:rsidRPr="00ED478D">
        <w:rPr>
          <w:rFonts w:ascii="Times New Roman" w:hAnsi="Times New Roman" w:cs="Times New Roman"/>
          <w:color w:val="000000"/>
          <w:sz w:val="24"/>
          <w:szCs w:val="24"/>
        </w:rPr>
        <w:t>.</w:t>
      </w:r>
    </w:p>
    <w:bookmarkEnd w:id="4"/>
    <w:p w14:paraId="0FEFE403" w14:textId="77777777" w:rsidR="004525AB" w:rsidRPr="00ED478D" w:rsidRDefault="004525AB" w:rsidP="00630D3C">
      <w:pPr>
        <w:spacing w:after="0" w:line="240" w:lineRule="auto"/>
        <w:jc w:val="both"/>
        <w:rPr>
          <w:rFonts w:ascii="Times New Roman" w:eastAsia="Times New Roman" w:hAnsi="Times New Roman" w:cs="Times New Roman"/>
          <w:sz w:val="24"/>
          <w:szCs w:val="24"/>
        </w:rPr>
      </w:pPr>
    </w:p>
    <w:p w14:paraId="010B0B81" w14:textId="77777777" w:rsidR="004525AB" w:rsidRPr="00ED478D" w:rsidRDefault="000F54C4" w:rsidP="00630D3C">
      <w:pPr>
        <w:spacing w:after="0" w:line="240" w:lineRule="auto"/>
        <w:jc w:val="both"/>
        <w:rPr>
          <w:rFonts w:ascii="Times New Roman" w:hAnsi="Times New Roman" w:cs="Times New Roman"/>
          <w:sz w:val="24"/>
          <w:szCs w:val="24"/>
        </w:rPr>
      </w:pPr>
      <m:oMath>
        <m:sSub>
          <m:sSubPr>
            <m:ctrlPr>
              <w:rPr>
                <w:rFonts w:ascii="Cambria Math" w:hAnsi="Cambria Math" w:cs="Times New Roman"/>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β</m:t>
            </m:r>
          </m:e>
          <m:sub>
            <m:r>
              <w:rPr>
                <w:rFonts w:ascii="Cambria Math" w:hAnsi="Cambria Math" w:cs="Times New Roman"/>
                <w:sz w:val="20"/>
                <w:szCs w:val="20"/>
              </w:rPr>
              <m:t>it</m:t>
            </m:r>
          </m:sub>
        </m:sSub>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Leg</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Adm</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2</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AS</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3</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Sau</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4</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Educ</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5</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Urb</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6</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Agri</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7</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Esp</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8</m:t>
                </m:r>
              </m:sub>
            </m:sSub>
          </m:sup>
        </m:sSup>
        <m:sSup>
          <m:sSupPr>
            <m:ctrlPr>
              <w:rPr>
                <w:rFonts w:ascii="Cambria Math" w:hAnsi="Cambria Math" w:cs="Times New Roman"/>
                <w:sz w:val="20"/>
                <w:szCs w:val="20"/>
              </w:rPr>
            </m:ctrlPr>
          </m:sSupPr>
          <m:e>
            <m:sSub>
              <m:sSubPr>
                <m:ctrlPr>
                  <w:rPr>
                    <w:rFonts w:ascii="Cambria Math" w:hAnsi="Cambria Math" w:cs="Times New Roman"/>
                    <w:sz w:val="20"/>
                    <w:szCs w:val="20"/>
                  </w:rPr>
                </m:ctrlPr>
              </m:sSubPr>
              <m:e>
                <m:r>
                  <w:rPr>
                    <w:rFonts w:ascii="Cambria Math" w:hAnsi="Cambria Math" w:cs="Times New Roman"/>
                    <w:sz w:val="20"/>
                    <w:szCs w:val="20"/>
                  </w:rPr>
                  <m:t>EnEsp</m:t>
                </m:r>
              </m:e>
              <m:sub>
                <m:r>
                  <w:rPr>
                    <w:rFonts w:ascii="Cambria Math" w:hAnsi="Cambria Math" w:cs="Times New Roman"/>
                    <w:sz w:val="20"/>
                    <w:szCs w:val="20"/>
                  </w:rPr>
                  <m:t>it</m:t>
                </m:r>
              </m:sub>
            </m:sSub>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9</m:t>
                </m:r>
              </m:sub>
            </m:sSub>
          </m:sup>
        </m:sSup>
        <m:sSup>
          <m:sSupPr>
            <m:ctrlPr>
              <w:rPr>
                <w:rFonts w:ascii="Cambria Math" w:hAnsi="Cambria Math" w:cs="Times New Roman"/>
                <w:sz w:val="20"/>
                <w:szCs w:val="20"/>
              </w:rPr>
            </m:ctrlPr>
          </m:sSupPr>
          <m:e>
            <m:r>
              <w:rPr>
                <w:rFonts w:ascii="Cambria Math" w:hAnsi="Cambria Math" w:cs="Times New Roman"/>
                <w:sz w:val="20"/>
                <w:szCs w:val="20"/>
              </w:rPr>
              <m:t>e</m:t>
            </m:r>
          </m:e>
          <m:sup>
            <m:sSub>
              <m:sSubPr>
                <m:ctrlPr>
                  <w:rPr>
                    <w:rFonts w:ascii="Cambria Math" w:hAnsi="Cambria Math" w:cs="Times New Roman"/>
                    <w:sz w:val="20"/>
                    <w:szCs w:val="20"/>
                  </w:rPr>
                </m:ctrlPr>
              </m:sSubPr>
              <m:e>
                <m:r>
                  <w:rPr>
                    <w:rFonts w:ascii="Cambria Math" w:hAnsi="Cambria Math" w:cs="Times New Roman"/>
                    <w:sz w:val="20"/>
                    <w:szCs w:val="20"/>
                  </w:rPr>
                  <m:t>β</m:t>
                </m:r>
              </m:e>
              <m:sub>
                <m:r>
                  <m:rPr>
                    <m:sty m:val="p"/>
                  </m:rPr>
                  <w:rPr>
                    <w:rFonts w:ascii="Cambria Math" w:hAnsi="Cambria Math" w:cs="Times New Roman"/>
                    <w:sz w:val="20"/>
                    <w:szCs w:val="20"/>
                  </w:rPr>
                  <m:t>10</m:t>
                </m:r>
              </m:sub>
            </m:sSub>
            <m:nary>
              <m:naryPr>
                <m:chr m:val="∑"/>
                <m:limLoc m:val="undOvr"/>
                <m:subHide m:val="1"/>
                <m:supHide m:val="1"/>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i</m:t>
                    </m:r>
                  </m:sub>
                </m:sSub>
              </m:e>
            </m:nary>
            <m:nary>
              <m:naryPr>
                <m:chr m:val="∑"/>
                <m:limLoc m:val="undOvr"/>
                <m:subHide m:val="1"/>
                <m:supHide m:val="1"/>
                <m:ctrlPr>
                  <w:rPr>
                    <w:rFonts w:ascii="Cambria Math" w:hAnsi="Cambria Math" w:cs="Times New Roman"/>
                    <w:sz w:val="20"/>
                    <w:szCs w:val="20"/>
                  </w:rPr>
                </m:ctrlPr>
              </m:naryPr>
              <m:sub/>
              <m:sup/>
              <m:e>
                <m:sSub>
                  <m:sSubPr>
                    <m:ctrlPr>
                      <w:rPr>
                        <w:rFonts w:ascii="Cambria Math" w:hAnsi="Cambria Math" w:cs="Times New Roman"/>
                        <w:sz w:val="20"/>
                        <w:szCs w:val="20"/>
                      </w:rPr>
                    </m:ctrlPr>
                  </m:sSubPr>
                  <m:e>
                    <m:r>
                      <w:rPr>
                        <w:rFonts w:ascii="Cambria Math" w:hAnsi="Cambria Math" w:cs="Times New Roman"/>
                        <w:sz w:val="20"/>
                        <w:szCs w:val="20"/>
                      </w:rPr>
                      <m:t>S</m:t>
                    </m:r>
                  </m:e>
                  <m:sub>
                    <m:r>
                      <w:rPr>
                        <w:rFonts w:ascii="Cambria Math" w:hAnsi="Cambria Math" w:cs="Times New Roman"/>
                        <w:sz w:val="20"/>
                        <w:szCs w:val="20"/>
                      </w:rPr>
                      <m:t>i</m:t>
                    </m:r>
                  </m:sub>
                </m:sSub>
              </m:e>
            </m:nary>
          </m:sup>
        </m:sSup>
        <m:sSub>
          <m:sSubPr>
            <m:ctrlPr>
              <w:rPr>
                <w:rFonts w:ascii="Cambria Math" w:hAnsi="Cambria Math" w:cs="Times New Roman"/>
                <w:sz w:val="20"/>
                <w:szCs w:val="20"/>
              </w:rPr>
            </m:ctrlPr>
          </m:sSubPr>
          <m:e>
            <m:r>
              <w:rPr>
                <w:rFonts w:ascii="Cambria Math" w:hAnsi="Cambria Math" w:cs="Times New Roman"/>
                <w:sz w:val="20"/>
                <w:szCs w:val="20"/>
              </w:rPr>
              <m:t>ω</m:t>
            </m:r>
          </m:e>
          <m:sub>
            <m:r>
              <w:rPr>
                <w:rFonts w:ascii="Cambria Math" w:hAnsi="Cambria Math" w:cs="Times New Roman"/>
                <w:sz w:val="20"/>
                <w:szCs w:val="20"/>
              </w:rPr>
              <m:t>it</m:t>
            </m:r>
          </m:sub>
        </m:sSub>
      </m:oMath>
      <w:r w:rsidR="004525AB" w:rsidRPr="00ED478D">
        <w:rPr>
          <w:rFonts w:ascii="Times New Roman" w:eastAsiaTheme="minorEastAsia" w:hAnsi="Times New Roman" w:cs="Times New Roman"/>
          <w:sz w:val="24"/>
          <w:szCs w:val="24"/>
        </w:rPr>
        <w:t xml:space="preserve">   (1)</w:t>
      </w:r>
    </w:p>
    <w:p w14:paraId="1FC5011F" w14:textId="77777777" w:rsidR="004525AB" w:rsidRPr="00ED478D" w:rsidRDefault="004525AB" w:rsidP="00630D3C">
      <w:pPr>
        <w:spacing w:after="0" w:line="240" w:lineRule="auto"/>
        <w:jc w:val="both"/>
        <w:rPr>
          <w:rFonts w:ascii="Times New Roman" w:hAnsi="Times New Roman" w:cs="Times New Roman"/>
          <w:sz w:val="24"/>
          <w:szCs w:val="24"/>
        </w:rPr>
      </w:pPr>
    </w:p>
    <w:p w14:paraId="63C8D103" w14:textId="77777777" w:rsidR="004525AB" w:rsidRPr="00ED478D" w:rsidRDefault="004525AB" w:rsidP="00630D3C">
      <w:pPr>
        <w:spacing w:after="0" w:line="240" w:lineRule="auto"/>
        <w:ind w:firstLine="709"/>
        <w:jc w:val="both"/>
        <w:rPr>
          <w:rFonts w:ascii="Times New Roman" w:hAnsi="Times New Roman" w:cs="Times New Roman"/>
          <w:sz w:val="24"/>
          <w:szCs w:val="24"/>
        </w:rPr>
      </w:pPr>
      <w:r w:rsidRPr="00ED478D">
        <w:rPr>
          <w:rFonts w:ascii="Times New Roman" w:hAnsi="Times New Roman" w:cs="Times New Roman"/>
          <w:sz w:val="24"/>
          <w:szCs w:val="24"/>
        </w:rPr>
        <w:t xml:space="preserve">Onde: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 xml:space="preserve"> </m:t>
        </m:r>
      </m:oMath>
      <w:r w:rsidRPr="00ED478D">
        <w:rPr>
          <w:rFonts w:ascii="Times New Roman" w:hAnsi="Times New Roman" w:cs="Times New Roman"/>
          <w:sz w:val="24"/>
          <w:szCs w:val="24"/>
        </w:rPr>
        <w:t xml:space="preserve">é o Produto Interno Bruto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Leg</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representa as Despesas Legislativas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Adm</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são as despesas referente a Administração Pública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AS</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representa as Despesas com Assistência Social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Sau</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são as Despesas com Saúde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Educ</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representa o valor das Despesas com Educação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Urb</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refere-se as Despesas com Urbanismo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Agri</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são as Despesas com Agricultura realizadas do município i no tempo t; </w:t>
      </w:r>
      <m:oMath>
        <m:sSub>
          <m:sSubPr>
            <m:ctrlPr>
              <w:rPr>
                <w:rFonts w:ascii="Cambria Math" w:hAnsi="Cambria Math" w:cs="Times New Roman"/>
                <w:sz w:val="24"/>
                <w:szCs w:val="24"/>
              </w:rPr>
            </m:ctrlPr>
          </m:sSubPr>
          <m:e>
            <m:r>
              <w:rPr>
                <w:rFonts w:ascii="Cambria Math" w:hAnsi="Cambria Math" w:cs="Times New Roman"/>
                <w:sz w:val="24"/>
                <w:szCs w:val="24"/>
              </w:rPr>
              <m:t>Esp</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são as Despesas com o Esporte; </w:t>
      </w:r>
      <m:oMath>
        <m:sSub>
          <m:sSubPr>
            <m:ctrlPr>
              <w:rPr>
                <w:rFonts w:ascii="Cambria Math" w:hAnsi="Cambria Math" w:cs="Times New Roman"/>
                <w:sz w:val="24"/>
                <w:szCs w:val="24"/>
              </w:rPr>
            </m:ctrlPr>
          </m:sSubPr>
          <m:e>
            <m:r>
              <w:rPr>
                <w:rFonts w:ascii="Cambria Math" w:hAnsi="Cambria Math" w:cs="Times New Roman"/>
                <w:sz w:val="24"/>
                <w:szCs w:val="24"/>
              </w:rPr>
              <m:t>EnEsp</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representa as Despesas com Encargos </w:t>
      </w:r>
      <w:r w:rsidRPr="00ED478D">
        <w:rPr>
          <w:rFonts w:ascii="Times New Roman" w:hAnsi="Times New Roman" w:cs="Times New Roman"/>
          <w:sz w:val="24"/>
          <w:szCs w:val="24"/>
        </w:rPr>
        <w:lastRenderedPageBreak/>
        <w:t>Especiais</w:t>
      </w:r>
      <w:r w:rsidRPr="00ED478D">
        <w:rPr>
          <w:rStyle w:val="Refdenotaderodap"/>
          <w:rFonts w:ascii="Times New Roman" w:hAnsi="Times New Roman" w:cs="Times New Roman"/>
          <w:sz w:val="24"/>
          <w:szCs w:val="24"/>
        </w:rPr>
        <w:footnoteReference w:id="1"/>
      </w:r>
      <w:r w:rsidRPr="00ED478D">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nary>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nary>
      </m:oMath>
      <w:r w:rsidRPr="00ED478D">
        <w:rPr>
          <w:rFonts w:ascii="Times New Roman" w:hAnsi="Times New Roman" w:cs="Times New Roman"/>
          <w:sz w:val="24"/>
          <w:szCs w:val="24"/>
        </w:rPr>
        <w:t xml:space="preserve"> são as </w:t>
      </w:r>
      <w:proofErr w:type="spellStart"/>
      <w:r w:rsidRPr="00ED478D">
        <w:rPr>
          <w:rFonts w:ascii="Times New Roman" w:hAnsi="Times New Roman" w:cs="Times New Roman"/>
          <w:i/>
          <w:iCs/>
          <w:sz w:val="24"/>
          <w:szCs w:val="24"/>
        </w:rPr>
        <w:t>dummies</w:t>
      </w:r>
      <w:proofErr w:type="spellEnd"/>
      <w:r w:rsidRPr="00ED478D">
        <w:rPr>
          <w:rFonts w:ascii="Times New Roman" w:hAnsi="Times New Roman" w:cs="Times New Roman"/>
          <w:sz w:val="24"/>
          <w:szCs w:val="24"/>
        </w:rPr>
        <w:t xml:space="preserve"> representando as seis mesorregiões do estado de Santa Catarina </w:t>
      </w:r>
      <m:oMath>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r>
                  <m:rPr>
                    <m:sty m:val="p"/>
                  </m:rPr>
                  <w:rPr>
                    <w:rFonts w:ascii="Cambria Math" w:hAnsi="Cambria Math" w:cs="Times New Roman"/>
                    <w:sz w:val="24"/>
                    <w:szCs w:val="24"/>
                  </w:rPr>
                  <m:t>=6</m:t>
                </m:r>
              </m:sup>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nary>
          </m:e>
        </m:d>
      </m:oMath>
      <w:r w:rsidRPr="00ED478D">
        <w:rPr>
          <w:rFonts w:ascii="Times New Roman" w:hAnsi="Times New Roman" w:cs="Times New Roman"/>
          <w:sz w:val="24"/>
          <w:szCs w:val="24"/>
        </w:rPr>
        <w:t xml:space="preserve"> e os 10 setores da economia catarinense, </w:t>
      </w:r>
      <m:oMath>
        <m:d>
          <m:dPr>
            <m:ctrlPr>
              <w:rPr>
                <w:rFonts w:ascii="Cambria Math" w:hAnsi="Cambria Math" w:cs="Times New Roman"/>
                <w:sz w:val="24"/>
                <w:szCs w:val="24"/>
              </w:rPr>
            </m:ctrlPr>
          </m:d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r>
                  <m:rPr>
                    <m:sty m:val="p"/>
                  </m:rPr>
                  <w:rPr>
                    <w:rFonts w:ascii="Cambria Math" w:hAnsi="Cambria Math" w:cs="Times New Roman"/>
                    <w:sz w:val="24"/>
                    <w:szCs w:val="24"/>
                  </w:rPr>
                  <m:t>=10</m:t>
                </m:r>
              </m:sup>
              <m:e>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nary>
          </m:e>
        </m:d>
      </m:oMath>
      <w:r w:rsidRPr="00ED478D">
        <w:rPr>
          <w:rFonts w:ascii="Times New Roman" w:hAnsi="Times New Roman" w:cs="Times New Roman"/>
          <w:sz w:val="24"/>
          <w:szCs w:val="24"/>
        </w:rPr>
        <w:t xml:space="preserve">,  conforme a classificação do Classificação Nacional das Atividades Econômicas (CNAE) com 6 dígitos; </w:t>
      </w:r>
      <m:oMath>
        <m:sSup>
          <m:sSupPr>
            <m:ctrlPr>
              <w:rPr>
                <w:rFonts w:ascii="Cambria Math" w:hAnsi="Cambria Math" w:cs="Times New Roman"/>
                <w:sz w:val="24"/>
                <w:szCs w:val="24"/>
              </w:rPr>
            </m:ctrlPr>
          </m:sSupPr>
          <m:e>
            <m:r>
              <w:rPr>
                <w:rFonts w:ascii="Cambria Math" w:hAnsi="Cambria Math" w:cs="Times New Roman"/>
                <w:sz w:val="24"/>
                <w:szCs w:val="24"/>
              </w:rPr>
              <m:t>β</m:t>
            </m:r>
          </m:e>
          <m:sup>
            <m:r>
              <m:rPr>
                <m:sty m:val="p"/>
              </m:rPr>
              <w:rPr>
                <w:rFonts w:ascii="Cambria Math" w:hAnsi="Cambria Math" w:cs="Times New Roman"/>
                <w:sz w:val="24"/>
                <w:szCs w:val="24"/>
              </w:rPr>
              <m:t>'</m:t>
            </m:r>
          </m:sup>
        </m:sSup>
        <m:r>
          <w:rPr>
            <w:rFonts w:ascii="Cambria Math" w:hAnsi="Cambria Math" w:cs="Times New Roman"/>
            <w:sz w:val="24"/>
            <w:szCs w:val="24"/>
          </w:rPr>
          <m:t>s</m:t>
        </m:r>
      </m:oMath>
      <w:r w:rsidRPr="00ED478D">
        <w:rPr>
          <w:rFonts w:ascii="Times New Roman" w:hAnsi="Times New Roman" w:cs="Times New Roman"/>
          <w:sz w:val="24"/>
          <w:szCs w:val="24"/>
        </w:rPr>
        <w:t xml:space="preserve"> são os parâmetros a serem estimados; e, por fim, </w:t>
      </w:r>
      <m:oMath>
        <m:sSub>
          <m:sSubPr>
            <m:ctrlPr>
              <w:rPr>
                <w:rFonts w:ascii="Cambria Math" w:hAnsi="Cambria Math" w:cs="Times New Roman"/>
                <w:sz w:val="24"/>
                <w:szCs w:val="24"/>
              </w:rPr>
            </m:ctrlPr>
          </m:sSubPr>
          <m:e>
            <m:r>
              <w:rPr>
                <w:rFonts w:ascii="Cambria Math" w:hAnsi="Cambria Math" w:cs="Times New Roman"/>
                <w:sz w:val="24"/>
                <w:szCs w:val="24"/>
              </w:rPr>
              <m:t>ω</m:t>
            </m:r>
          </m:e>
          <m:sub>
            <m:r>
              <w:rPr>
                <w:rFonts w:ascii="Cambria Math" w:hAnsi="Cambria Math" w:cs="Times New Roman"/>
                <w:sz w:val="24"/>
                <w:szCs w:val="24"/>
              </w:rPr>
              <m:t>it</m:t>
            </m:r>
          </m:sub>
        </m:sSub>
      </m:oMath>
      <w:r w:rsidRPr="00ED478D">
        <w:rPr>
          <w:rFonts w:ascii="Times New Roman" w:hAnsi="Times New Roman" w:cs="Times New Roman"/>
          <w:sz w:val="24"/>
          <w:szCs w:val="24"/>
        </w:rPr>
        <w:t xml:space="preserve"> diz respeito ao termo de erro estocástico. </w:t>
      </w:r>
    </w:p>
    <w:bookmarkEnd w:id="3"/>
    <w:p w14:paraId="4B1BE211" w14:textId="77777777" w:rsidR="00F25648" w:rsidRPr="00ED478D" w:rsidRDefault="00F25648" w:rsidP="00630D3C">
      <w:pPr>
        <w:spacing w:after="0" w:line="240" w:lineRule="auto"/>
        <w:jc w:val="both"/>
        <w:rPr>
          <w:rFonts w:ascii="Times New Roman" w:hAnsi="Times New Roman" w:cs="Times New Roman"/>
          <w:sz w:val="24"/>
          <w:szCs w:val="24"/>
        </w:rPr>
      </w:pPr>
    </w:p>
    <w:p w14:paraId="7B909714" w14:textId="0D9A5B7D" w:rsidR="00401583" w:rsidRPr="00ED478D" w:rsidRDefault="009E534B" w:rsidP="00630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401583" w:rsidRPr="00ED478D">
        <w:rPr>
          <w:rFonts w:ascii="Times New Roman" w:hAnsi="Times New Roman" w:cs="Times New Roman"/>
          <w:b/>
          <w:sz w:val="24"/>
          <w:szCs w:val="24"/>
        </w:rPr>
        <w:t xml:space="preserve"> RESULTADO E DISCUSSÃO </w:t>
      </w:r>
    </w:p>
    <w:p w14:paraId="36211FBC" w14:textId="3B8DE28F" w:rsidR="00F25648" w:rsidRPr="00145088" w:rsidRDefault="00F25648" w:rsidP="00630D3C">
      <w:pPr>
        <w:spacing w:after="0" w:line="240" w:lineRule="auto"/>
        <w:jc w:val="both"/>
        <w:rPr>
          <w:rFonts w:ascii="Times New Roman" w:hAnsi="Times New Roman" w:cs="Times New Roman"/>
          <w:sz w:val="24"/>
          <w:szCs w:val="24"/>
        </w:rPr>
      </w:pPr>
    </w:p>
    <w:p w14:paraId="4F504D3F" w14:textId="674BFFFB" w:rsidR="00834497" w:rsidRDefault="00834497" w:rsidP="00630D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Dentre os resultados apresentados, destaca-se que os gastos nas classes da saúde (0,329), educação (0,201), legislativo (0,116) e encargos especiais (0,078), todos eles sendo altamente </w:t>
      </w:r>
      <w:r w:rsidR="007715B4">
        <w:rPr>
          <w:rFonts w:ascii="Times New Roman" w:hAnsi="Times New Roman" w:cs="Times New Roman"/>
          <w:sz w:val="24"/>
          <w:szCs w:val="24"/>
        </w:rPr>
        <w:t>significativos. Em relação as regiões nenhuma delas se mostraram significantes, sendo a região do Vale usada referência. Para os setores, os mais significativos foram indústria extrativista (2,761), indústria de transformação (1,</w:t>
      </w:r>
      <w:r w:rsidR="00B869CC">
        <w:rPr>
          <w:rFonts w:ascii="Times New Roman" w:hAnsi="Times New Roman" w:cs="Times New Roman"/>
          <w:sz w:val="24"/>
          <w:szCs w:val="24"/>
        </w:rPr>
        <w:t>392</w:t>
      </w:r>
      <w:r w:rsidR="007715B4">
        <w:rPr>
          <w:rFonts w:ascii="Times New Roman" w:hAnsi="Times New Roman" w:cs="Times New Roman"/>
          <w:sz w:val="24"/>
          <w:szCs w:val="24"/>
        </w:rPr>
        <w:t>)</w:t>
      </w:r>
      <w:r w:rsidR="00B869CC">
        <w:rPr>
          <w:rFonts w:ascii="Times New Roman" w:hAnsi="Times New Roman" w:cs="Times New Roman"/>
          <w:sz w:val="24"/>
          <w:szCs w:val="24"/>
        </w:rPr>
        <w:t>, comércio (1,674) e serviços diversos (0,959).</w:t>
      </w:r>
      <w:r w:rsidR="007715B4">
        <w:rPr>
          <w:rFonts w:ascii="Times New Roman" w:hAnsi="Times New Roman" w:cs="Times New Roman"/>
          <w:sz w:val="24"/>
          <w:szCs w:val="24"/>
        </w:rPr>
        <w:t xml:space="preserve"> </w:t>
      </w:r>
    </w:p>
    <w:p w14:paraId="76D63EBB" w14:textId="3F4C89E0" w:rsidR="00145088" w:rsidRPr="003B69BC" w:rsidRDefault="00145088" w:rsidP="00630D3C">
      <w:pPr>
        <w:spacing w:after="0" w:line="240" w:lineRule="auto"/>
        <w:ind w:firstLine="709"/>
        <w:jc w:val="both"/>
        <w:rPr>
          <w:rFonts w:ascii="Times New Roman" w:hAnsi="Times New Roman" w:cs="Times New Roman"/>
          <w:color w:val="000000"/>
          <w:sz w:val="24"/>
          <w:szCs w:val="24"/>
        </w:rPr>
      </w:pPr>
      <w:r w:rsidRPr="003B69BC">
        <w:rPr>
          <w:rFonts w:ascii="Times New Roman" w:hAnsi="Times New Roman" w:cs="Times New Roman"/>
          <w:sz w:val="24"/>
          <w:szCs w:val="24"/>
        </w:rPr>
        <w:t xml:space="preserve">Os resultados apontaram que os gastos públicos municipais com saúde são os que mais trazem retorno através do crescimento econômico. Estando de acordo com os resultados dos trabalhos de </w:t>
      </w:r>
      <w:sdt>
        <w:sdtPr>
          <w:rPr>
            <w:rFonts w:ascii="Times New Roman" w:hAnsi="Times New Roman" w:cs="Times New Roman"/>
            <w:color w:val="000000"/>
            <w:sz w:val="24"/>
            <w:szCs w:val="24"/>
          </w:rPr>
          <w:tag w:val="MENDELEY_CITATION_v3_eyJjaXRhdGlvbklEIjoiTUVOREVMRVlfQ0lUQVRJT05fMGY5NGM4MDQtODRmYi00NDNiLTgyMzEtZTg0YzI3NzlmM2My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
          <w:id w:val="-1443299514"/>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Kneller</w:t>
          </w:r>
          <w:proofErr w:type="spellEnd"/>
          <w:r w:rsidR="00DC7AA8" w:rsidRPr="00DC7AA8">
            <w:rPr>
              <w:rFonts w:ascii="Times New Roman" w:hAnsi="Times New Roman" w:cs="Times New Roman"/>
              <w:color w:val="000000"/>
              <w:sz w:val="24"/>
              <w:szCs w:val="24"/>
            </w:rPr>
            <w:t xml:space="preserve"> et al. (1999)</w:t>
          </w:r>
        </w:sdtContent>
      </w:sdt>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"/>
          <w:id w:val="-990554125"/>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Neduziak</w:t>
          </w:r>
          <w:proofErr w:type="spellEnd"/>
          <w:r w:rsidR="00DC7AA8" w:rsidRPr="00DC7AA8">
            <w:rPr>
              <w:rFonts w:ascii="Times New Roman" w:hAnsi="Times New Roman" w:cs="Times New Roman"/>
              <w:color w:val="000000"/>
              <w:sz w:val="24"/>
              <w:szCs w:val="24"/>
            </w:rPr>
            <w:t xml:space="preserve"> e Correia (2017)</w:t>
          </w:r>
        </w:sdtContent>
      </w:sdt>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"/>
          <w:id w:val="1483044116"/>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Agénor</w:t>
          </w:r>
          <w:proofErr w:type="spellEnd"/>
          <w:r w:rsidR="00DC7AA8" w:rsidRPr="00DC7AA8">
            <w:rPr>
              <w:rFonts w:ascii="Times New Roman" w:hAnsi="Times New Roman" w:cs="Times New Roman"/>
              <w:color w:val="000000"/>
              <w:sz w:val="24"/>
              <w:szCs w:val="24"/>
            </w:rPr>
            <w:t xml:space="preserve"> (2010)</w:t>
          </w:r>
        </w:sdtContent>
      </w:sdt>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"/>
          <w:id w:val="-495272537"/>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Alderman</w:t>
          </w:r>
          <w:proofErr w:type="spellEnd"/>
          <w:r w:rsidR="00DC7AA8" w:rsidRPr="00DC7AA8">
            <w:rPr>
              <w:rFonts w:ascii="Times New Roman" w:hAnsi="Times New Roman" w:cs="Times New Roman"/>
              <w:color w:val="000000"/>
              <w:sz w:val="24"/>
              <w:szCs w:val="24"/>
            </w:rPr>
            <w:t xml:space="preserve"> et al. (2003)</w:t>
          </w:r>
        </w:sdtContent>
      </w:sdt>
      <w:r w:rsidRPr="003B69B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YzZjMTY5N2UtYjEwMi00ZTg5LTkyYTEtNTdiYmM0YWQ0ODY4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
          <w:id w:val="436179370"/>
          <w:placeholder>
            <w:docPart w:val="5F678A1AD1584E2F98F29BC2E200BAF6"/>
          </w:placeholder>
        </w:sdtPr>
        <w:sdtEndPr/>
        <w:sdtContent>
          <w:r w:rsidR="00DC7AA8" w:rsidRPr="00DC7AA8">
            <w:rPr>
              <w:rFonts w:ascii="Times New Roman" w:hAnsi="Times New Roman" w:cs="Times New Roman"/>
              <w:color w:val="000000"/>
              <w:sz w:val="24"/>
              <w:szCs w:val="24"/>
            </w:rPr>
            <w:t>Kahn (2005)</w:t>
          </w:r>
        </w:sdtContent>
      </w:sdt>
      <w:r w:rsidRPr="003B69B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WRkZTNiZmMtMTZkOS00ZjNjLWIyMzctMmQ4YTQxMjlhMzZm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
          <w:id w:val="-2124526157"/>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Maitra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Mukhopadhyay</w:t>
          </w:r>
          <w:proofErr w:type="spellEnd"/>
          <w:r w:rsidR="00DC7AA8" w:rsidRPr="00DC7AA8">
            <w:rPr>
              <w:rFonts w:ascii="Times New Roman" w:hAnsi="Times New Roman" w:cs="Times New Roman"/>
              <w:color w:val="000000"/>
              <w:sz w:val="24"/>
              <w:szCs w:val="24"/>
            </w:rPr>
            <w:t xml:space="preserve"> (2012)</w:t>
          </w:r>
        </w:sdtContent>
      </w:sdt>
      <w:r w:rsidRPr="003B69BC">
        <w:rPr>
          <w:rFonts w:ascii="Times New Roman" w:hAnsi="Times New Roman" w:cs="Times New Roman"/>
          <w:color w:val="000000" w:themeColor="text1"/>
          <w:sz w:val="24"/>
          <w:szCs w:val="24"/>
        </w:rPr>
        <w:t xml:space="preserve">. Para </w:t>
      </w:r>
      <w:sdt>
        <w:sdtPr>
          <w:rPr>
            <w:rFonts w:ascii="Times New Roman" w:hAnsi="Times New Roman" w:cs="Times New Roman"/>
            <w:color w:val="000000"/>
            <w:sz w:val="24"/>
            <w:szCs w:val="24"/>
          </w:rPr>
          <w:tag w:val="MENDELEY_CITATION_v3_eyJjaXRhdGlvbklEIjoiTUVOREVMRVlfQ0lUQVRJT05fMTJmZTVkMjQtOGUwNi00YWNjLWE2MjktOTJmNjhhNjdiZjJi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
          <w:id w:val="-364602099"/>
          <w:placeholder>
            <w:docPart w:val="5F678A1AD1584E2F98F29BC2E200BAF6"/>
          </w:placeholder>
        </w:sdtPr>
        <w:sdtEndPr/>
        <w:sdtContent>
          <w:r w:rsidR="00DC7AA8" w:rsidRPr="00DC7AA8">
            <w:rPr>
              <w:rFonts w:ascii="Times New Roman" w:hAnsi="Times New Roman" w:cs="Times New Roman"/>
              <w:color w:val="000000"/>
              <w:sz w:val="24"/>
              <w:szCs w:val="24"/>
            </w:rPr>
            <w:t>Acosta-</w:t>
          </w:r>
          <w:proofErr w:type="spellStart"/>
          <w:r w:rsidR="00DC7AA8" w:rsidRPr="00DC7AA8">
            <w:rPr>
              <w:rFonts w:ascii="Times New Roman" w:hAnsi="Times New Roman" w:cs="Times New Roman"/>
              <w:color w:val="000000"/>
              <w:sz w:val="24"/>
              <w:szCs w:val="24"/>
            </w:rPr>
            <w:t>Ormaechea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Morozumi</w:t>
          </w:r>
          <w:proofErr w:type="spellEnd"/>
          <w:r w:rsidR="00DC7AA8" w:rsidRPr="00DC7AA8">
            <w:rPr>
              <w:rFonts w:ascii="Times New Roman" w:hAnsi="Times New Roman" w:cs="Times New Roman"/>
              <w:color w:val="000000"/>
              <w:sz w:val="24"/>
              <w:szCs w:val="24"/>
            </w:rPr>
            <w:t xml:space="preserve"> (2013)</w:t>
          </w:r>
        </w:sdtContent>
      </w:sdt>
      <w:r w:rsidRPr="003B69BC">
        <w:rPr>
          <w:rFonts w:ascii="Times New Roman" w:hAnsi="Times New Roman" w:cs="Times New Roman"/>
          <w:color w:val="000000" w:themeColor="text1"/>
          <w:sz w:val="24"/>
          <w:szCs w:val="24"/>
        </w:rPr>
        <w:t xml:space="preserve"> o gasto é produtivo, mas não significativo para o longo prazo</w:t>
      </w:r>
      <w:r w:rsidR="0036372E">
        <w:rPr>
          <w:rFonts w:ascii="Times New Roman" w:hAnsi="Times New Roman" w:cs="Times New Roman"/>
          <w:color w:val="000000" w:themeColor="text1"/>
          <w:sz w:val="24"/>
          <w:szCs w:val="24"/>
        </w:rPr>
        <w:t>.</w:t>
      </w:r>
    </w:p>
    <w:p w14:paraId="143182EC" w14:textId="60CCDC4B" w:rsidR="00145088" w:rsidRPr="003B69BC" w:rsidRDefault="00145088" w:rsidP="00630D3C">
      <w:pPr>
        <w:spacing w:after="0" w:line="240" w:lineRule="auto"/>
        <w:ind w:firstLine="709"/>
        <w:jc w:val="both"/>
        <w:rPr>
          <w:rFonts w:ascii="Times New Roman" w:hAnsi="Times New Roman" w:cs="Times New Roman"/>
          <w:color w:val="000000" w:themeColor="text1"/>
          <w:sz w:val="24"/>
          <w:szCs w:val="24"/>
        </w:rPr>
      </w:pPr>
      <w:r w:rsidRPr="003B69BC">
        <w:rPr>
          <w:rFonts w:ascii="Times New Roman" w:hAnsi="Times New Roman" w:cs="Times New Roman"/>
          <w:sz w:val="24"/>
          <w:szCs w:val="24"/>
        </w:rPr>
        <w:t xml:space="preserve">No caso da educação, os gastos da área são o segundo que mais trazem resultados positivos para o crescimento econômico. </w:t>
      </w:r>
      <w:r w:rsidR="00FD6668">
        <w:rPr>
          <w:rFonts w:ascii="Times New Roman" w:hAnsi="Times New Roman" w:cs="Times New Roman"/>
          <w:sz w:val="24"/>
          <w:szCs w:val="24"/>
        </w:rPr>
        <w:t>E a literatura é dividida</w:t>
      </w:r>
      <w:r w:rsidRPr="003B69B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mQ3YWEzNTgtZmZkNy00OTZlLTk5ZDEtNjBkMDU4YTEwZmQ0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
          <w:id w:val="-1129316971"/>
          <w:placeholder>
            <w:docPart w:val="0E20218377194AACA7DFC368637AFDB0"/>
          </w:placeholder>
        </w:sdtPr>
        <w:sdtEndPr/>
        <w:sdtContent>
          <w:proofErr w:type="spellStart"/>
          <w:r w:rsidR="00DC7AA8" w:rsidRPr="00DC7AA8">
            <w:rPr>
              <w:rFonts w:ascii="Times New Roman" w:hAnsi="Times New Roman" w:cs="Times New Roman"/>
              <w:color w:val="000000"/>
              <w:sz w:val="24"/>
              <w:szCs w:val="24"/>
            </w:rPr>
            <w:t>Kneller</w:t>
          </w:r>
          <w:proofErr w:type="spellEnd"/>
          <w:r w:rsidR="00DC7AA8" w:rsidRPr="00DC7AA8">
            <w:rPr>
              <w:rFonts w:ascii="Times New Roman" w:hAnsi="Times New Roman" w:cs="Times New Roman"/>
              <w:color w:val="000000"/>
              <w:sz w:val="24"/>
              <w:szCs w:val="24"/>
            </w:rPr>
            <w:t xml:space="preserve"> et al. (1999)</w:t>
          </w:r>
        </w:sdtContent>
      </w:sdt>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"/>
          <w:id w:val="-1717108256"/>
          <w:placeholder>
            <w:docPart w:val="5F678A1AD1584E2F98F29BC2E200BAF6"/>
          </w:placeholder>
        </w:sdtPr>
        <w:sdtEndPr/>
        <w:sdtContent>
          <w:r w:rsidR="00DC7AA8" w:rsidRPr="00DC7AA8">
            <w:rPr>
              <w:rFonts w:ascii="Times New Roman" w:hAnsi="Times New Roman" w:cs="Times New Roman"/>
              <w:color w:val="000000"/>
              <w:sz w:val="24"/>
              <w:szCs w:val="24"/>
            </w:rPr>
            <w:t>Barro (1991)</w:t>
          </w:r>
        </w:sdtContent>
      </w:sdt>
      <w:r w:rsidRPr="003B69BC">
        <w:rPr>
          <w:rFonts w:ascii="Times New Roman" w:hAnsi="Times New Roman" w:cs="Times New Roman"/>
          <w:color w:val="000000"/>
          <w:sz w:val="24"/>
          <w:szCs w:val="24"/>
        </w:rPr>
        <w:t>,</w:t>
      </w:r>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MDJmMmMwYzYtMWMzYi00MWZlLWEzYzQtZmUyNzQ2MGFiZmQw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
          <w:id w:val="-1929563839"/>
          <w:placeholder>
            <w:docPart w:val="5F678A1AD1584E2F98F29BC2E200BAF6"/>
          </w:placeholder>
        </w:sdtPr>
        <w:sdtEndPr/>
        <w:sdtContent>
          <w:r w:rsidR="00DC7AA8" w:rsidRPr="00DC7AA8">
            <w:rPr>
              <w:rFonts w:ascii="Times New Roman" w:hAnsi="Times New Roman" w:cs="Times New Roman"/>
              <w:color w:val="000000"/>
              <w:sz w:val="24"/>
              <w:szCs w:val="24"/>
            </w:rPr>
            <w:t>Kahn (2005)</w:t>
          </w:r>
        </w:sdtContent>
      </w:sdt>
      <w:r w:rsidRPr="003B69B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k4MTA5MGItODY2MC00Y2I0LTg1NDAtMThiODU3NDU5YzI2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
          <w:id w:val="-905368952"/>
          <w:placeholder>
            <w:docPart w:val="5F678A1AD1584E2F98F29BC2E200BAF6"/>
          </w:placeholder>
        </w:sdtPr>
        <w:sdtEndPr/>
        <w:sdtContent>
          <w:proofErr w:type="spellStart"/>
          <w:r w:rsidR="00DC7AA8" w:rsidRPr="00DC7AA8">
            <w:rPr>
              <w:rFonts w:ascii="Times New Roman" w:hAnsi="Times New Roman" w:cs="Times New Roman"/>
              <w:color w:val="000000"/>
              <w:sz w:val="24"/>
              <w:szCs w:val="24"/>
            </w:rPr>
            <w:t>Maitra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Mukhopadhyay</w:t>
          </w:r>
          <w:proofErr w:type="spellEnd"/>
          <w:r w:rsidR="00DC7AA8" w:rsidRPr="00DC7AA8">
            <w:rPr>
              <w:rFonts w:ascii="Times New Roman" w:hAnsi="Times New Roman" w:cs="Times New Roman"/>
              <w:color w:val="000000"/>
              <w:sz w:val="24"/>
              <w:szCs w:val="24"/>
            </w:rPr>
            <w:t xml:space="preserve"> (2012)</w:t>
          </w:r>
        </w:sdtContent>
      </w:sdt>
      <w:r w:rsidRPr="003B69BC">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WQyMGFkMGUtZjEwZi00N2JhLTk4OWEtOWZmZWUzMTI2ZGQw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
          <w:id w:val="-208727073"/>
          <w:placeholder>
            <w:docPart w:val="5F678A1AD1584E2F98F29BC2E200BAF6"/>
          </w:placeholder>
        </w:sdtPr>
        <w:sdtEndPr/>
        <w:sdtContent>
          <w:r w:rsidR="00DC7AA8" w:rsidRPr="00DC7AA8">
            <w:rPr>
              <w:rFonts w:ascii="Times New Roman" w:hAnsi="Times New Roman" w:cs="Times New Roman"/>
              <w:color w:val="000000"/>
              <w:sz w:val="24"/>
              <w:szCs w:val="24"/>
            </w:rPr>
            <w:t>Acosta-</w:t>
          </w:r>
          <w:proofErr w:type="spellStart"/>
          <w:r w:rsidR="00DC7AA8" w:rsidRPr="00DC7AA8">
            <w:rPr>
              <w:rFonts w:ascii="Times New Roman" w:hAnsi="Times New Roman" w:cs="Times New Roman"/>
              <w:color w:val="000000"/>
              <w:sz w:val="24"/>
              <w:szCs w:val="24"/>
            </w:rPr>
            <w:t>Ormaechea</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Morozumi</w:t>
          </w:r>
          <w:proofErr w:type="spellEnd"/>
          <w:r w:rsidR="00DC7AA8" w:rsidRPr="00DC7AA8">
            <w:rPr>
              <w:rFonts w:ascii="Times New Roman" w:hAnsi="Times New Roman" w:cs="Times New Roman"/>
              <w:color w:val="000000"/>
              <w:sz w:val="24"/>
              <w:szCs w:val="24"/>
            </w:rPr>
            <w:t xml:space="preserve"> (2013)</w:t>
          </w:r>
        </w:sdtContent>
      </w:sdt>
      <w:r w:rsidRPr="003B69BC">
        <w:rPr>
          <w:rFonts w:ascii="Times New Roman" w:hAnsi="Times New Roman" w:cs="Times New Roman"/>
          <w:color w:val="000000" w:themeColor="text1"/>
          <w:sz w:val="24"/>
          <w:szCs w:val="24"/>
        </w:rPr>
        <w:t xml:space="preserve"> apresentaram resultados que corroboram</w:t>
      </w:r>
      <w:r w:rsidR="00AD17A6">
        <w:rPr>
          <w:rFonts w:ascii="Times New Roman" w:hAnsi="Times New Roman" w:cs="Times New Roman"/>
          <w:color w:val="000000" w:themeColor="text1"/>
          <w:sz w:val="24"/>
          <w:szCs w:val="24"/>
        </w:rPr>
        <w:t xml:space="preserve"> o resultado encontrado</w:t>
      </w:r>
      <w:r w:rsidRPr="003B69BC">
        <w:rPr>
          <w:rFonts w:ascii="Times New Roman" w:hAnsi="Times New Roman" w:cs="Times New Roman"/>
          <w:color w:val="000000" w:themeColor="text1"/>
          <w:sz w:val="24"/>
          <w:szCs w:val="24"/>
        </w:rPr>
        <w:t xml:space="preserve">. Em oposição os estudos de </w:t>
      </w:r>
      <w:sdt>
        <w:sdtPr>
          <w:rPr>
            <w:rFonts w:ascii="Times New Roman" w:hAnsi="Times New Roman" w:cs="Times New Roman"/>
            <w:color w:val="000000"/>
            <w:sz w:val="24"/>
            <w:szCs w:val="24"/>
          </w:rPr>
          <w:tag w:val="MENDELEY_CITATION_v3_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"/>
          <w:id w:val="-1964334944"/>
          <w:placeholder>
            <w:docPart w:val="5F678A1AD1584E2F98F29BC2E200BAF6"/>
          </w:placeholder>
        </w:sdtPr>
        <w:sdtEndPr/>
        <w:sdtContent>
          <w:r w:rsidR="00DC7AA8" w:rsidRPr="00DC7AA8">
            <w:rPr>
              <w:rFonts w:ascii="Times New Roman" w:hAnsi="Times New Roman" w:cs="Times New Roman"/>
              <w:color w:val="000000"/>
              <w:sz w:val="24"/>
              <w:szCs w:val="24"/>
            </w:rPr>
            <w:t xml:space="preserve">Basu e </w:t>
          </w:r>
          <w:proofErr w:type="spellStart"/>
          <w:r w:rsidR="00DC7AA8" w:rsidRPr="00DC7AA8">
            <w:rPr>
              <w:rFonts w:ascii="Times New Roman" w:hAnsi="Times New Roman" w:cs="Times New Roman"/>
              <w:color w:val="000000"/>
              <w:sz w:val="24"/>
              <w:szCs w:val="24"/>
            </w:rPr>
            <w:t>Bhattarai</w:t>
          </w:r>
          <w:proofErr w:type="spellEnd"/>
          <w:r w:rsidR="00DC7AA8" w:rsidRPr="00DC7AA8">
            <w:rPr>
              <w:rFonts w:ascii="Times New Roman" w:hAnsi="Times New Roman" w:cs="Times New Roman"/>
              <w:color w:val="000000"/>
              <w:sz w:val="24"/>
              <w:szCs w:val="24"/>
            </w:rPr>
            <w:t xml:space="preserve"> (1999)</w:t>
          </w:r>
        </w:sdtContent>
      </w:sdt>
      <w:r w:rsidRPr="003B69BC">
        <w:rPr>
          <w:rFonts w:ascii="Times New Roman" w:hAnsi="Times New Roman" w:cs="Times New Roman"/>
          <w:color w:val="000000" w:themeColor="text1"/>
          <w:sz w:val="24"/>
          <w:szCs w:val="24"/>
        </w:rPr>
        <w:t xml:space="preserve"> apontam uma relação fraca entre educação e crescimento econômico. Os trabalhos de </w:t>
      </w:r>
      <w:sdt>
        <w:sdtPr>
          <w:rPr>
            <w:rFonts w:ascii="Times New Roman" w:hAnsi="Times New Roman" w:cs="Times New Roman"/>
            <w:color w:val="000000"/>
            <w:sz w:val="24"/>
            <w:szCs w:val="24"/>
          </w:rPr>
          <w:tag w:val="MENDELEY_CITATION_v3_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"/>
          <w:id w:val="1812981352"/>
          <w:placeholder>
            <w:docPart w:val="9CAC1CC2E1BE4696BEF882FB45E0372E"/>
          </w:placeholder>
        </w:sdtPr>
        <w:sdtEndPr/>
        <w:sdtContent>
          <w:proofErr w:type="spellStart"/>
          <w:r w:rsidR="00DC7AA8" w:rsidRPr="00DC7AA8">
            <w:rPr>
              <w:rFonts w:ascii="Times New Roman" w:hAnsi="Times New Roman" w:cs="Times New Roman"/>
              <w:color w:val="000000"/>
              <w:sz w:val="24"/>
              <w:szCs w:val="24"/>
            </w:rPr>
            <w:t>Kormendi</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Meguire</w:t>
          </w:r>
          <w:proofErr w:type="spellEnd"/>
          <w:r w:rsidR="00DC7AA8" w:rsidRPr="00DC7AA8">
            <w:rPr>
              <w:rFonts w:ascii="Times New Roman" w:hAnsi="Times New Roman" w:cs="Times New Roman"/>
              <w:color w:val="000000"/>
              <w:sz w:val="24"/>
              <w:szCs w:val="24"/>
            </w:rPr>
            <w:t xml:space="preserve"> (1985)</w:t>
          </w:r>
        </w:sdtContent>
      </w:sdt>
      <w:r w:rsidRPr="003B69BC">
        <w:rPr>
          <w:rFonts w:ascii="Times New Roman" w:hAnsi="Times New Roman" w:cs="Times New Roman"/>
          <w:color w:val="000000" w:themeColor="text1"/>
          <w:sz w:val="24"/>
          <w:szCs w:val="24"/>
        </w:rPr>
        <w:t xml:space="preserve">, </w:t>
      </w:r>
      <w:sdt>
        <w:sdtPr>
          <w:rPr>
            <w:rFonts w:ascii="Times New Roman" w:hAnsi="Times New Roman" w:cs="Times New Roman"/>
            <w:color w:val="000000"/>
            <w:sz w:val="24"/>
            <w:szCs w:val="24"/>
          </w:rPr>
          <w:tag w:val="MENDELEY_CITATION_v3_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"/>
          <w:id w:val="-1737318639"/>
          <w:placeholder>
            <w:docPart w:val="9CAC1CC2E1BE4696BEF882FB45E0372E"/>
          </w:placeholder>
        </w:sdtPr>
        <w:sdtEndPr/>
        <w:sdtContent>
          <w:proofErr w:type="spellStart"/>
          <w:r w:rsidR="00DC7AA8" w:rsidRPr="00DC7AA8">
            <w:rPr>
              <w:rFonts w:ascii="Times New Roman" w:hAnsi="Times New Roman" w:cs="Times New Roman"/>
              <w:color w:val="000000"/>
              <w:sz w:val="24"/>
              <w:szCs w:val="24"/>
            </w:rPr>
            <w:t>Grier</w:t>
          </w:r>
          <w:proofErr w:type="spellEnd"/>
          <w:r w:rsidR="00DC7AA8" w:rsidRPr="00DC7AA8">
            <w:rPr>
              <w:rFonts w:ascii="Times New Roman" w:hAnsi="Times New Roman" w:cs="Times New Roman"/>
              <w:color w:val="000000"/>
              <w:sz w:val="24"/>
              <w:szCs w:val="24"/>
            </w:rPr>
            <w:t xml:space="preserve"> e </w:t>
          </w:r>
          <w:proofErr w:type="spellStart"/>
          <w:r w:rsidR="00DC7AA8" w:rsidRPr="00DC7AA8">
            <w:rPr>
              <w:rFonts w:ascii="Times New Roman" w:hAnsi="Times New Roman" w:cs="Times New Roman"/>
              <w:color w:val="000000"/>
              <w:sz w:val="24"/>
              <w:szCs w:val="24"/>
            </w:rPr>
            <w:t>Tullock</w:t>
          </w:r>
          <w:proofErr w:type="spellEnd"/>
          <w:r w:rsidR="00DC7AA8" w:rsidRPr="00DC7AA8">
            <w:rPr>
              <w:rFonts w:ascii="Times New Roman" w:hAnsi="Times New Roman" w:cs="Times New Roman"/>
              <w:color w:val="000000"/>
              <w:sz w:val="24"/>
              <w:szCs w:val="24"/>
            </w:rPr>
            <w:t xml:space="preserve"> (1989)</w:t>
          </w:r>
        </w:sdtContent>
      </w:sdt>
      <w:r w:rsidRPr="003B69BC">
        <w:rPr>
          <w:rFonts w:ascii="Times New Roman" w:hAnsi="Times New Roman" w:cs="Times New Roman"/>
          <w:color w:val="000000" w:themeColor="text1"/>
          <w:sz w:val="24"/>
          <w:szCs w:val="24"/>
        </w:rPr>
        <w:t xml:space="preserve"> e </w:t>
      </w:r>
      <w:sdt>
        <w:sdtPr>
          <w:rPr>
            <w:rFonts w:ascii="Times New Roman" w:hAnsi="Times New Roman" w:cs="Times New Roman"/>
            <w:color w:val="000000"/>
            <w:sz w:val="24"/>
            <w:szCs w:val="24"/>
          </w:rPr>
          <w:tag w:val="MENDELEY_CITATION_v3_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"/>
          <w:id w:val="-1128548005"/>
          <w:placeholder>
            <w:docPart w:val="9CAC1CC2E1BE4696BEF882FB45E0372E"/>
          </w:placeholder>
        </w:sdtPr>
        <w:sdtEndPr/>
        <w:sdtContent>
          <w:r w:rsidR="00DC7AA8" w:rsidRPr="00DC7AA8">
            <w:rPr>
              <w:rFonts w:ascii="Times New Roman" w:hAnsi="Times New Roman" w:cs="Times New Roman"/>
              <w:color w:val="000000"/>
              <w:sz w:val="24"/>
              <w:szCs w:val="24"/>
            </w:rPr>
            <w:t>Summers e Heston (1988)</w:t>
          </w:r>
        </w:sdtContent>
      </w:sdt>
      <w:r w:rsidRPr="003B69BC">
        <w:rPr>
          <w:rFonts w:ascii="Times New Roman" w:hAnsi="Times New Roman" w:cs="Times New Roman"/>
          <w:color w:val="000000" w:themeColor="text1"/>
          <w:sz w:val="24"/>
          <w:szCs w:val="24"/>
        </w:rPr>
        <w:t xml:space="preserve"> </w:t>
      </w:r>
      <w:proofErr w:type="spellStart"/>
      <w:r w:rsidRPr="003B69BC">
        <w:rPr>
          <w:rFonts w:ascii="Times New Roman" w:hAnsi="Times New Roman" w:cs="Times New Roman"/>
          <w:color w:val="000000" w:themeColor="text1"/>
          <w:sz w:val="24"/>
          <w:szCs w:val="24"/>
        </w:rPr>
        <w:t>classificaram</w:t>
      </w:r>
      <w:proofErr w:type="spellEnd"/>
      <w:r w:rsidRPr="003B69BC">
        <w:rPr>
          <w:rFonts w:ascii="Times New Roman" w:hAnsi="Times New Roman" w:cs="Times New Roman"/>
          <w:color w:val="000000" w:themeColor="text1"/>
          <w:sz w:val="24"/>
          <w:szCs w:val="24"/>
        </w:rPr>
        <w:t xml:space="preserve"> os gastos em educação como improdutivos.</w:t>
      </w:r>
    </w:p>
    <w:p w14:paraId="4D396336" w14:textId="02D4ABAE" w:rsidR="00415B2D" w:rsidRDefault="00145088" w:rsidP="00630D3C">
      <w:pPr>
        <w:spacing w:after="0" w:line="240" w:lineRule="auto"/>
        <w:ind w:firstLine="709"/>
        <w:jc w:val="both"/>
        <w:rPr>
          <w:rFonts w:ascii="Times New Roman" w:hAnsi="Times New Roman" w:cs="Times New Roman"/>
          <w:sz w:val="24"/>
          <w:szCs w:val="24"/>
        </w:rPr>
      </w:pPr>
      <w:r w:rsidRPr="003B69BC">
        <w:rPr>
          <w:rFonts w:ascii="Times New Roman" w:hAnsi="Times New Roman" w:cs="Times New Roman"/>
          <w:sz w:val="24"/>
          <w:szCs w:val="24"/>
        </w:rPr>
        <w:t xml:space="preserve">A área do Legislativo e Encargos Especiais também foram significativos. No entanto, os gastos com Legislativo não </w:t>
      </w:r>
      <w:r w:rsidR="00FD6668">
        <w:rPr>
          <w:rFonts w:ascii="Times New Roman" w:hAnsi="Times New Roman" w:cs="Times New Roman"/>
          <w:sz w:val="24"/>
          <w:szCs w:val="24"/>
        </w:rPr>
        <w:t>recebem tal denominação da literatura</w:t>
      </w:r>
      <w:r w:rsidRPr="003B69BC">
        <w:rPr>
          <w:rFonts w:ascii="Times New Roman" w:hAnsi="Times New Roman" w:cs="Times New Roman"/>
          <w:sz w:val="24"/>
          <w:szCs w:val="24"/>
        </w:rPr>
        <w:t xml:space="preserve">. O mesmo aconteceu com Encargos Especiais, a literatura não </w:t>
      </w:r>
      <w:r w:rsidR="00422614">
        <w:rPr>
          <w:rFonts w:ascii="Times New Roman" w:hAnsi="Times New Roman" w:cs="Times New Roman"/>
          <w:sz w:val="24"/>
          <w:szCs w:val="24"/>
        </w:rPr>
        <w:t>trata</w:t>
      </w:r>
      <w:r w:rsidRPr="003B69BC">
        <w:rPr>
          <w:rFonts w:ascii="Times New Roman" w:hAnsi="Times New Roman" w:cs="Times New Roman"/>
          <w:sz w:val="24"/>
          <w:szCs w:val="24"/>
        </w:rPr>
        <w:t xml:space="preserve"> sobre esse</w:t>
      </w:r>
      <w:r w:rsidR="00422614">
        <w:rPr>
          <w:rFonts w:ascii="Times New Roman" w:hAnsi="Times New Roman" w:cs="Times New Roman"/>
          <w:sz w:val="24"/>
          <w:szCs w:val="24"/>
        </w:rPr>
        <w:t>s</w:t>
      </w:r>
      <w:r w:rsidRPr="003B69BC">
        <w:rPr>
          <w:rFonts w:ascii="Times New Roman" w:hAnsi="Times New Roman" w:cs="Times New Roman"/>
          <w:sz w:val="24"/>
          <w:szCs w:val="24"/>
        </w:rPr>
        <w:t xml:space="preserve"> </w:t>
      </w:r>
      <w:r w:rsidR="00422614">
        <w:rPr>
          <w:rFonts w:ascii="Times New Roman" w:hAnsi="Times New Roman" w:cs="Times New Roman"/>
          <w:sz w:val="24"/>
          <w:szCs w:val="24"/>
        </w:rPr>
        <w:t xml:space="preserve">tipos de </w:t>
      </w:r>
      <w:r w:rsidRPr="003B69BC">
        <w:rPr>
          <w:rFonts w:ascii="Times New Roman" w:hAnsi="Times New Roman" w:cs="Times New Roman"/>
          <w:sz w:val="24"/>
          <w:szCs w:val="24"/>
        </w:rPr>
        <w:t xml:space="preserve">gasto. </w:t>
      </w:r>
      <w:r w:rsidR="00FD6668">
        <w:rPr>
          <w:rFonts w:ascii="Times New Roman" w:hAnsi="Times New Roman" w:cs="Times New Roman"/>
          <w:sz w:val="24"/>
          <w:szCs w:val="24"/>
        </w:rPr>
        <w:t>Os demais gastos são improdutivos e insignificantes para o crescimento econômico.</w:t>
      </w:r>
    </w:p>
    <w:p w14:paraId="33CAD98D" w14:textId="0808B791" w:rsidR="00422614" w:rsidRPr="003B69BC" w:rsidRDefault="00422614" w:rsidP="00630D3C">
      <w:pPr>
        <w:spacing w:after="0" w:line="240" w:lineRule="auto"/>
        <w:ind w:firstLine="709"/>
        <w:jc w:val="both"/>
        <w:rPr>
          <w:rFonts w:ascii="Times New Roman" w:hAnsi="Times New Roman" w:cs="Times New Roman"/>
          <w:sz w:val="24"/>
          <w:szCs w:val="24"/>
        </w:rPr>
      </w:pPr>
      <w:r w:rsidRPr="003B69BC">
        <w:rPr>
          <w:rFonts w:ascii="Times New Roman" w:eastAsia="Times New Roman" w:hAnsi="Times New Roman" w:cs="Times New Roman"/>
          <w:sz w:val="24"/>
          <w:szCs w:val="24"/>
        </w:rPr>
        <w:t>Observa-se</w:t>
      </w:r>
      <w:r>
        <w:rPr>
          <w:rFonts w:ascii="Times New Roman" w:eastAsia="Times New Roman" w:hAnsi="Times New Roman" w:cs="Times New Roman"/>
          <w:sz w:val="24"/>
          <w:szCs w:val="24"/>
        </w:rPr>
        <w:t xml:space="preserve"> ainda a</w:t>
      </w:r>
      <w:r w:rsidRPr="003B69BC">
        <w:rPr>
          <w:rFonts w:ascii="Times New Roman" w:eastAsia="Times New Roman" w:hAnsi="Times New Roman" w:cs="Times New Roman"/>
          <w:sz w:val="24"/>
          <w:szCs w:val="24"/>
        </w:rPr>
        <w:t xml:space="preserve"> insignificância estatística quando as </w:t>
      </w:r>
      <w:proofErr w:type="spellStart"/>
      <w:r w:rsidRPr="003B69BC">
        <w:rPr>
          <w:rFonts w:ascii="Times New Roman" w:eastAsia="Times New Roman" w:hAnsi="Times New Roman" w:cs="Times New Roman"/>
          <w:i/>
          <w:iCs/>
          <w:sz w:val="24"/>
          <w:szCs w:val="24"/>
        </w:rPr>
        <w:t>dummies</w:t>
      </w:r>
      <w:proofErr w:type="spellEnd"/>
      <w:r w:rsidRPr="003B69BC">
        <w:rPr>
          <w:rFonts w:ascii="Times New Roman" w:eastAsia="Times New Roman" w:hAnsi="Times New Roman" w:cs="Times New Roman"/>
          <w:sz w:val="24"/>
          <w:szCs w:val="24"/>
        </w:rPr>
        <w:t xml:space="preserve"> de região são incluídas nos modelos sugerindo que a localização parece</w:t>
      </w:r>
      <w:r>
        <w:rPr>
          <w:rFonts w:ascii="Times New Roman" w:eastAsia="Times New Roman" w:hAnsi="Times New Roman" w:cs="Times New Roman"/>
          <w:sz w:val="24"/>
          <w:szCs w:val="24"/>
        </w:rPr>
        <w:t xml:space="preserve"> não</w:t>
      </w:r>
      <w:r w:rsidRPr="003B69BC">
        <w:rPr>
          <w:rFonts w:ascii="Times New Roman" w:eastAsia="Times New Roman" w:hAnsi="Times New Roman" w:cs="Times New Roman"/>
          <w:sz w:val="24"/>
          <w:szCs w:val="24"/>
        </w:rPr>
        <w:t xml:space="preserve"> ser determinante para explicar as diferenças do PIB dos municípios no estado catarinense. Por outro lado, as </w:t>
      </w:r>
      <w:proofErr w:type="spellStart"/>
      <w:r w:rsidRPr="003B69BC">
        <w:rPr>
          <w:rFonts w:ascii="Times New Roman" w:eastAsia="Times New Roman" w:hAnsi="Times New Roman" w:cs="Times New Roman"/>
          <w:i/>
          <w:iCs/>
          <w:sz w:val="24"/>
          <w:szCs w:val="24"/>
        </w:rPr>
        <w:t>dummies</w:t>
      </w:r>
      <w:proofErr w:type="spellEnd"/>
      <w:r w:rsidRPr="003B69BC">
        <w:rPr>
          <w:rFonts w:ascii="Times New Roman" w:eastAsia="Times New Roman" w:hAnsi="Times New Roman" w:cs="Times New Roman"/>
          <w:sz w:val="24"/>
          <w:szCs w:val="24"/>
        </w:rPr>
        <w:t xml:space="preserve"> relacionadas aos setores são significativas, exceção da pecuária, sugerindo que a estrutura produtiva importa para explicar a diferença do PIB dos municípios e ao longo do tempo.</w:t>
      </w:r>
    </w:p>
    <w:p w14:paraId="6C045265" w14:textId="77777777" w:rsidR="00415B2D" w:rsidRPr="00ED478D" w:rsidRDefault="00415B2D" w:rsidP="00630D3C">
      <w:pPr>
        <w:spacing w:after="0" w:line="240" w:lineRule="auto"/>
        <w:jc w:val="both"/>
        <w:rPr>
          <w:rFonts w:ascii="Times New Roman" w:hAnsi="Times New Roman" w:cs="Times New Roman"/>
          <w:sz w:val="24"/>
          <w:szCs w:val="24"/>
        </w:rPr>
      </w:pPr>
    </w:p>
    <w:p w14:paraId="7500D479" w14:textId="2A59679A" w:rsidR="00401583" w:rsidRPr="00282C24" w:rsidRDefault="009E534B" w:rsidP="00630D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401583" w:rsidRPr="00282C24">
        <w:rPr>
          <w:rFonts w:ascii="Times New Roman" w:hAnsi="Times New Roman" w:cs="Times New Roman"/>
          <w:b/>
          <w:sz w:val="24"/>
          <w:szCs w:val="24"/>
        </w:rPr>
        <w:t xml:space="preserve"> CONCLUSÃO </w:t>
      </w:r>
    </w:p>
    <w:p w14:paraId="586338F9" w14:textId="278F189C" w:rsidR="00415B2D" w:rsidRPr="00282C24" w:rsidRDefault="00415B2D" w:rsidP="00630D3C">
      <w:pPr>
        <w:spacing w:after="0" w:line="240" w:lineRule="auto"/>
        <w:jc w:val="both"/>
        <w:rPr>
          <w:rFonts w:ascii="Times New Roman" w:hAnsi="Times New Roman" w:cs="Times New Roman"/>
          <w:b/>
          <w:sz w:val="24"/>
          <w:szCs w:val="24"/>
        </w:rPr>
      </w:pPr>
    </w:p>
    <w:p w14:paraId="6F02C8E4" w14:textId="77777777" w:rsidR="00AD17A6" w:rsidRPr="00282C24" w:rsidRDefault="00AD17A6" w:rsidP="00AD17A6">
      <w:pPr>
        <w:spacing w:after="0" w:line="240" w:lineRule="auto"/>
        <w:ind w:firstLine="709"/>
        <w:jc w:val="both"/>
        <w:rPr>
          <w:rFonts w:ascii="Times New Roman" w:hAnsi="Times New Roman" w:cs="Times New Roman"/>
          <w:sz w:val="24"/>
          <w:szCs w:val="24"/>
        </w:rPr>
      </w:pPr>
      <w:r w:rsidRPr="00282C24">
        <w:rPr>
          <w:rFonts w:ascii="Times New Roman" w:hAnsi="Times New Roman" w:cs="Times New Roman"/>
          <w:sz w:val="24"/>
          <w:szCs w:val="24"/>
        </w:rPr>
        <w:t xml:space="preserve">O trabalho se propôs a verificar se existe relação entre os gastos públicos municipais </w:t>
      </w:r>
      <w:r>
        <w:rPr>
          <w:rFonts w:ascii="Times New Roman" w:hAnsi="Times New Roman" w:cs="Times New Roman"/>
          <w:sz w:val="24"/>
          <w:szCs w:val="24"/>
        </w:rPr>
        <w:t>em</w:t>
      </w:r>
      <w:r w:rsidRPr="00282C24">
        <w:rPr>
          <w:rFonts w:ascii="Times New Roman" w:hAnsi="Times New Roman" w:cs="Times New Roman"/>
          <w:sz w:val="24"/>
          <w:szCs w:val="24"/>
        </w:rPr>
        <w:t xml:space="preserve"> Santa Catarina e o crescimento econômico. Os resultados </w:t>
      </w:r>
      <w:r>
        <w:rPr>
          <w:rFonts w:ascii="Times New Roman" w:hAnsi="Times New Roman" w:cs="Times New Roman"/>
          <w:sz w:val="24"/>
          <w:szCs w:val="24"/>
        </w:rPr>
        <w:t xml:space="preserve">mostram que </w:t>
      </w:r>
      <w:r w:rsidRPr="00282C24">
        <w:rPr>
          <w:rFonts w:ascii="Times New Roman" w:hAnsi="Times New Roman" w:cs="Times New Roman"/>
          <w:sz w:val="24"/>
          <w:szCs w:val="24"/>
        </w:rPr>
        <w:t xml:space="preserve">os gastos com saúde, educação, legislativo e encargos especiais </w:t>
      </w:r>
      <w:r>
        <w:rPr>
          <w:rFonts w:ascii="Times New Roman" w:hAnsi="Times New Roman" w:cs="Times New Roman"/>
          <w:sz w:val="24"/>
          <w:szCs w:val="24"/>
        </w:rPr>
        <w:t xml:space="preserve">importam para explicar o impacto dos gastos públicos sobre o crescimento econômico, isto é, </w:t>
      </w:r>
      <w:r w:rsidRPr="00282C24">
        <w:rPr>
          <w:rFonts w:ascii="Times New Roman" w:hAnsi="Times New Roman" w:cs="Times New Roman"/>
          <w:sz w:val="24"/>
          <w:szCs w:val="24"/>
        </w:rPr>
        <w:t>se mostra</w:t>
      </w:r>
      <w:r>
        <w:rPr>
          <w:rFonts w:ascii="Times New Roman" w:hAnsi="Times New Roman" w:cs="Times New Roman"/>
          <w:sz w:val="24"/>
          <w:szCs w:val="24"/>
        </w:rPr>
        <w:t>ram</w:t>
      </w:r>
      <w:r w:rsidRPr="00282C24">
        <w:rPr>
          <w:rFonts w:ascii="Times New Roman" w:hAnsi="Times New Roman" w:cs="Times New Roman"/>
          <w:sz w:val="24"/>
          <w:szCs w:val="24"/>
        </w:rPr>
        <w:t xml:space="preserve"> significativos.</w:t>
      </w:r>
      <w:r>
        <w:rPr>
          <w:rFonts w:ascii="Times New Roman" w:hAnsi="Times New Roman" w:cs="Times New Roman"/>
          <w:sz w:val="24"/>
          <w:szCs w:val="24"/>
        </w:rPr>
        <w:t xml:space="preserve"> A</w:t>
      </w:r>
      <w:r w:rsidRPr="00282C24">
        <w:rPr>
          <w:rFonts w:ascii="Times New Roman" w:hAnsi="Times New Roman" w:cs="Times New Roman"/>
          <w:sz w:val="24"/>
          <w:szCs w:val="24"/>
        </w:rPr>
        <w:t xml:space="preserve"> região onde o município está inserido não influência em seu crescimento </w:t>
      </w:r>
      <w:r w:rsidRPr="00282C24">
        <w:rPr>
          <w:rFonts w:ascii="Times New Roman" w:hAnsi="Times New Roman" w:cs="Times New Roman"/>
          <w:sz w:val="24"/>
          <w:szCs w:val="24"/>
        </w:rPr>
        <w:lastRenderedPageBreak/>
        <w:t xml:space="preserve">econômico. Isso </w:t>
      </w:r>
      <w:r>
        <w:rPr>
          <w:rFonts w:ascii="Times New Roman" w:hAnsi="Times New Roman" w:cs="Times New Roman"/>
          <w:sz w:val="24"/>
          <w:szCs w:val="24"/>
        </w:rPr>
        <w:t xml:space="preserve">foi identificado através das </w:t>
      </w:r>
      <w:proofErr w:type="spellStart"/>
      <w:r w:rsidRPr="001521BA">
        <w:rPr>
          <w:rFonts w:ascii="Times New Roman" w:hAnsi="Times New Roman" w:cs="Times New Roman"/>
          <w:i/>
          <w:iCs/>
          <w:sz w:val="24"/>
          <w:szCs w:val="24"/>
        </w:rPr>
        <w:t>dummies</w:t>
      </w:r>
      <w:proofErr w:type="spellEnd"/>
      <w:r>
        <w:rPr>
          <w:rFonts w:ascii="Times New Roman" w:hAnsi="Times New Roman" w:cs="Times New Roman"/>
          <w:sz w:val="24"/>
          <w:szCs w:val="24"/>
        </w:rPr>
        <w:t xml:space="preserve"> incluídas no modelo. </w:t>
      </w:r>
      <w:r w:rsidRPr="00282C24">
        <w:rPr>
          <w:rFonts w:ascii="Times New Roman" w:hAnsi="Times New Roman" w:cs="Times New Roman"/>
          <w:sz w:val="24"/>
          <w:szCs w:val="24"/>
        </w:rPr>
        <w:t>Nos setores</w:t>
      </w:r>
      <w:r>
        <w:rPr>
          <w:rFonts w:ascii="Times New Roman" w:hAnsi="Times New Roman" w:cs="Times New Roman"/>
          <w:sz w:val="24"/>
          <w:szCs w:val="24"/>
        </w:rPr>
        <w:t xml:space="preserve">, também fazendo o uso de </w:t>
      </w:r>
      <w:proofErr w:type="spellStart"/>
      <w:r w:rsidRPr="001521BA">
        <w:rPr>
          <w:rFonts w:ascii="Times New Roman" w:hAnsi="Times New Roman" w:cs="Times New Roman"/>
          <w:i/>
          <w:iCs/>
          <w:sz w:val="24"/>
          <w:szCs w:val="24"/>
        </w:rPr>
        <w:t>dummies</w:t>
      </w:r>
      <w:proofErr w:type="spellEnd"/>
      <w:r>
        <w:rPr>
          <w:rFonts w:ascii="Times New Roman" w:hAnsi="Times New Roman" w:cs="Times New Roman"/>
          <w:sz w:val="24"/>
          <w:szCs w:val="24"/>
        </w:rPr>
        <w:t>,</w:t>
      </w:r>
      <w:r w:rsidRPr="00282C24">
        <w:rPr>
          <w:rFonts w:ascii="Times New Roman" w:hAnsi="Times New Roman" w:cs="Times New Roman"/>
          <w:sz w:val="24"/>
          <w:szCs w:val="24"/>
        </w:rPr>
        <w:t xml:space="preserve"> </w:t>
      </w:r>
      <w:r>
        <w:rPr>
          <w:rFonts w:ascii="Times New Roman" w:hAnsi="Times New Roman" w:cs="Times New Roman"/>
          <w:sz w:val="24"/>
          <w:szCs w:val="24"/>
        </w:rPr>
        <w:t xml:space="preserve">os gastos </w:t>
      </w:r>
      <w:r w:rsidRPr="00282C24">
        <w:rPr>
          <w:rFonts w:ascii="Times New Roman" w:hAnsi="Times New Roman" w:cs="Times New Roman"/>
          <w:sz w:val="24"/>
          <w:szCs w:val="24"/>
        </w:rPr>
        <w:t>da administração pública</w:t>
      </w:r>
      <w:r>
        <w:rPr>
          <w:rFonts w:ascii="Times New Roman" w:hAnsi="Times New Roman" w:cs="Times New Roman"/>
          <w:sz w:val="24"/>
          <w:szCs w:val="24"/>
        </w:rPr>
        <w:t xml:space="preserve"> sugerem que os municípios, que possuem esse tipo de estrutura produtiva, crescem relativamente menos quando comparado aos demais municípios. A estrutura produtiva dos municípios, que possuem maior representatividade no </w:t>
      </w:r>
      <w:r w:rsidRPr="00282C24">
        <w:rPr>
          <w:rFonts w:ascii="Times New Roman" w:hAnsi="Times New Roman" w:cs="Times New Roman"/>
          <w:sz w:val="24"/>
          <w:szCs w:val="24"/>
        </w:rPr>
        <w:t>setor pecuári</w:t>
      </w:r>
      <w:r>
        <w:rPr>
          <w:rFonts w:ascii="Times New Roman" w:hAnsi="Times New Roman" w:cs="Times New Roman"/>
          <w:sz w:val="24"/>
          <w:szCs w:val="24"/>
        </w:rPr>
        <w:t>o,</w:t>
      </w:r>
      <w:r w:rsidRPr="00282C24">
        <w:rPr>
          <w:rFonts w:ascii="Times New Roman" w:hAnsi="Times New Roman" w:cs="Times New Roman"/>
          <w:sz w:val="24"/>
          <w:szCs w:val="24"/>
        </w:rPr>
        <w:t xml:space="preserve"> se mostrou </w:t>
      </w:r>
      <w:r>
        <w:rPr>
          <w:rFonts w:ascii="Times New Roman" w:hAnsi="Times New Roman" w:cs="Times New Roman"/>
          <w:sz w:val="24"/>
          <w:szCs w:val="24"/>
        </w:rPr>
        <w:t>insignificante para explicar as diferenças do crescimento econômico</w:t>
      </w:r>
      <w:r w:rsidRPr="00282C24">
        <w:rPr>
          <w:rFonts w:ascii="Times New Roman" w:hAnsi="Times New Roman" w:cs="Times New Roman"/>
          <w:sz w:val="24"/>
          <w:szCs w:val="24"/>
        </w:rPr>
        <w:t>.</w:t>
      </w:r>
      <w:r>
        <w:rPr>
          <w:rFonts w:ascii="Times New Roman" w:hAnsi="Times New Roman" w:cs="Times New Roman"/>
          <w:sz w:val="24"/>
          <w:szCs w:val="24"/>
        </w:rPr>
        <w:t xml:space="preserve"> </w:t>
      </w:r>
      <w:r w:rsidRPr="00282C24">
        <w:rPr>
          <w:rFonts w:ascii="Times New Roman" w:hAnsi="Times New Roman" w:cs="Times New Roman"/>
          <w:sz w:val="24"/>
          <w:szCs w:val="24"/>
        </w:rPr>
        <w:t>Salienta-se positivamente os gastos</w:t>
      </w:r>
      <w:r>
        <w:rPr>
          <w:rFonts w:ascii="Times New Roman" w:hAnsi="Times New Roman" w:cs="Times New Roman"/>
          <w:sz w:val="24"/>
          <w:szCs w:val="24"/>
        </w:rPr>
        <w:t xml:space="preserve"> com comércio,</w:t>
      </w:r>
      <w:r w:rsidRPr="00282C24">
        <w:rPr>
          <w:rFonts w:ascii="Times New Roman" w:hAnsi="Times New Roman" w:cs="Times New Roman"/>
          <w:sz w:val="24"/>
          <w:szCs w:val="24"/>
        </w:rPr>
        <w:t xml:space="preserve"> indústria de transformação e extrativista como os setores</w:t>
      </w:r>
      <w:r>
        <w:rPr>
          <w:rFonts w:ascii="Times New Roman" w:hAnsi="Times New Roman" w:cs="Times New Roman"/>
          <w:sz w:val="24"/>
          <w:szCs w:val="24"/>
        </w:rPr>
        <w:t xml:space="preserve"> que mais influenciam no nível de atividade econômica</w:t>
      </w:r>
      <w:r w:rsidRPr="00282C24">
        <w:rPr>
          <w:rFonts w:ascii="Times New Roman" w:hAnsi="Times New Roman" w:cs="Times New Roman"/>
          <w:sz w:val="24"/>
          <w:szCs w:val="24"/>
        </w:rPr>
        <w:t>.</w:t>
      </w:r>
      <w:r>
        <w:rPr>
          <w:rFonts w:ascii="Times New Roman" w:hAnsi="Times New Roman" w:cs="Times New Roman"/>
          <w:sz w:val="24"/>
          <w:szCs w:val="24"/>
        </w:rPr>
        <w:t xml:space="preserve"> Vale destacar que</w:t>
      </w:r>
      <w:r w:rsidRPr="00282C24">
        <w:rPr>
          <w:rFonts w:ascii="Times New Roman" w:hAnsi="Times New Roman" w:cs="Times New Roman"/>
          <w:sz w:val="24"/>
          <w:szCs w:val="24"/>
        </w:rPr>
        <w:t xml:space="preserve"> os resultados podem sofrer viés </w:t>
      </w:r>
      <w:r>
        <w:rPr>
          <w:rFonts w:ascii="Times New Roman" w:hAnsi="Times New Roman" w:cs="Times New Roman"/>
          <w:sz w:val="24"/>
          <w:szCs w:val="24"/>
        </w:rPr>
        <w:t>causado pelo</w:t>
      </w:r>
      <w:r w:rsidRPr="00282C24">
        <w:rPr>
          <w:rFonts w:ascii="Times New Roman" w:hAnsi="Times New Roman" w:cs="Times New Roman"/>
          <w:sz w:val="24"/>
          <w:szCs w:val="24"/>
        </w:rPr>
        <w:t xml:space="preserve"> problema da endogenia. </w:t>
      </w:r>
      <w:r>
        <w:rPr>
          <w:rFonts w:ascii="Times New Roman" w:hAnsi="Times New Roman" w:cs="Times New Roman"/>
          <w:sz w:val="24"/>
          <w:szCs w:val="24"/>
        </w:rPr>
        <w:t xml:space="preserve">Nesse sentido, como </w:t>
      </w:r>
      <w:r w:rsidRPr="00282C24">
        <w:rPr>
          <w:rFonts w:ascii="Times New Roman" w:hAnsi="Times New Roman" w:cs="Times New Roman"/>
          <w:sz w:val="24"/>
          <w:szCs w:val="24"/>
        </w:rPr>
        <w:t>sugestão para trabalhos futuros</w:t>
      </w:r>
      <w:r>
        <w:rPr>
          <w:rFonts w:ascii="Times New Roman" w:hAnsi="Times New Roman" w:cs="Times New Roman"/>
          <w:sz w:val="24"/>
          <w:szCs w:val="24"/>
        </w:rPr>
        <w:t xml:space="preserve">, pode-se fazer o uso de </w:t>
      </w:r>
      <w:r w:rsidRPr="00282C24">
        <w:rPr>
          <w:rFonts w:ascii="Times New Roman" w:hAnsi="Times New Roman" w:cs="Times New Roman"/>
          <w:sz w:val="24"/>
          <w:szCs w:val="24"/>
        </w:rPr>
        <w:t>variáveis instrumentais ou</w:t>
      </w:r>
      <w:r>
        <w:rPr>
          <w:rFonts w:ascii="Times New Roman" w:hAnsi="Times New Roman" w:cs="Times New Roman"/>
          <w:sz w:val="24"/>
          <w:szCs w:val="24"/>
        </w:rPr>
        <w:t>,</w:t>
      </w:r>
      <w:r w:rsidRPr="00282C24">
        <w:rPr>
          <w:rFonts w:ascii="Times New Roman" w:hAnsi="Times New Roman" w:cs="Times New Roman"/>
          <w:sz w:val="24"/>
          <w:szCs w:val="24"/>
        </w:rPr>
        <w:t xml:space="preserve"> </w:t>
      </w:r>
      <w:r>
        <w:rPr>
          <w:rFonts w:ascii="Times New Roman" w:hAnsi="Times New Roman" w:cs="Times New Roman"/>
          <w:sz w:val="24"/>
          <w:szCs w:val="24"/>
        </w:rPr>
        <w:t xml:space="preserve">ainda, </w:t>
      </w:r>
      <w:r w:rsidRPr="00282C24">
        <w:rPr>
          <w:rFonts w:ascii="Times New Roman" w:hAnsi="Times New Roman" w:cs="Times New Roman"/>
          <w:sz w:val="24"/>
          <w:szCs w:val="24"/>
        </w:rPr>
        <w:t>através da aplicação de modelos de dados em painel dinâmico</w:t>
      </w:r>
      <w:r>
        <w:rPr>
          <w:rFonts w:ascii="Times New Roman" w:hAnsi="Times New Roman" w:cs="Times New Roman"/>
          <w:sz w:val="24"/>
          <w:szCs w:val="24"/>
        </w:rPr>
        <w:t xml:space="preserve"> com o intuito de minimizar esse possível viés</w:t>
      </w:r>
      <w:r w:rsidRPr="00282C24">
        <w:rPr>
          <w:rFonts w:ascii="Times New Roman" w:hAnsi="Times New Roman" w:cs="Times New Roman"/>
          <w:sz w:val="24"/>
          <w:szCs w:val="24"/>
        </w:rPr>
        <w:t>.</w:t>
      </w:r>
    </w:p>
    <w:p w14:paraId="5FFFAA6C" w14:textId="77777777" w:rsidR="00415B2D" w:rsidRDefault="00415B2D" w:rsidP="00630D3C">
      <w:pPr>
        <w:spacing w:after="0" w:line="240" w:lineRule="auto"/>
        <w:jc w:val="both"/>
        <w:rPr>
          <w:rFonts w:ascii="Times New Roman" w:hAnsi="Times New Roman" w:cs="Times New Roman"/>
          <w:b/>
          <w:sz w:val="24"/>
          <w:szCs w:val="24"/>
        </w:rPr>
      </w:pPr>
    </w:p>
    <w:p w14:paraId="10CB3D75" w14:textId="718D97A6" w:rsidR="00ED478D" w:rsidRPr="00ED478D" w:rsidRDefault="00ED478D" w:rsidP="00630D3C">
      <w:pPr>
        <w:spacing w:after="0" w:line="240" w:lineRule="auto"/>
        <w:jc w:val="both"/>
        <w:rPr>
          <w:rFonts w:ascii="Times New Roman" w:hAnsi="Times New Roman" w:cs="Times New Roman"/>
          <w:b/>
          <w:sz w:val="24"/>
          <w:szCs w:val="24"/>
        </w:rPr>
      </w:pPr>
      <w:r w:rsidRPr="00ED478D">
        <w:rPr>
          <w:rFonts w:ascii="Times New Roman" w:hAnsi="Times New Roman" w:cs="Times New Roman"/>
          <w:b/>
          <w:sz w:val="24"/>
          <w:szCs w:val="24"/>
        </w:rPr>
        <w:t>Palavras-chave:</w:t>
      </w:r>
      <w:r w:rsidRPr="00ED478D">
        <w:rPr>
          <w:rFonts w:ascii="Times New Roman" w:hAnsi="Times New Roman" w:cs="Times New Roman"/>
          <w:sz w:val="24"/>
          <w:szCs w:val="24"/>
        </w:rPr>
        <w:t xml:space="preserve"> Gastos públicos; Crescimento econômico; Santa Catarina.</w:t>
      </w:r>
    </w:p>
    <w:p w14:paraId="55A40831" w14:textId="77777777" w:rsidR="00BA7539" w:rsidRPr="00C02110" w:rsidRDefault="00BA7539" w:rsidP="00630D3C">
      <w:pPr>
        <w:spacing w:after="0" w:line="240" w:lineRule="auto"/>
        <w:jc w:val="both"/>
        <w:rPr>
          <w:rFonts w:ascii="Times New Roman" w:hAnsi="Times New Roman" w:cs="Times New Roman"/>
          <w:sz w:val="24"/>
          <w:szCs w:val="24"/>
        </w:rPr>
      </w:pPr>
    </w:p>
    <w:p w14:paraId="67799CBB" w14:textId="2FCB4158" w:rsidR="000626D2" w:rsidRPr="00C02110" w:rsidRDefault="000626D2" w:rsidP="00630D3C">
      <w:pPr>
        <w:spacing w:after="0" w:line="240" w:lineRule="auto"/>
        <w:jc w:val="both"/>
        <w:rPr>
          <w:rFonts w:ascii="Times New Roman" w:hAnsi="Times New Roman" w:cs="Times New Roman"/>
          <w:b/>
          <w:sz w:val="24"/>
          <w:szCs w:val="24"/>
        </w:rPr>
      </w:pPr>
      <w:r w:rsidRPr="00C02110">
        <w:rPr>
          <w:rFonts w:ascii="Times New Roman" w:hAnsi="Times New Roman" w:cs="Times New Roman"/>
          <w:b/>
          <w:sz w:val="24"/>
          <w:szCs w:val="24"/>
        </w:rPr>
        <w:t xml:space="preserve">REFERÊNCIAS </w:t>
      </w:r>
    </w:p>
    <w:p w14:paraId="0C6EE76E" w14:textId="056C6BE9" w:rsidR="000626D2" w:rsidRPr="00C02110" w:rsidRDefault="000626D2" w:rsidP="00630D3C">
      <w:pPr>
        <w:spacing w:after="0" w:line="240" w:lineRule="auto"/>
        <w:jc w:val="both"/>
        <w:rPr>
          <w:rFonts w:ascii="Times New Roman" w:hAnsi="Times New Roman" w:cs="Times New Roman"/>
          <w:sz w:val="24"/>
          <w:szCs w:val="24"/>
        </w:rPr>
      </w:pPr>
    </w:p>
    <w:sdt>
      <w:sdtPr>
        <w:rPr>
          <w:rFonts w:ascii="Arial" w:hAnsi="Arial" w:cs="Arial"/>
          <w:sz w:val="24"/>
          <w:szCs w:val="24"/>
        </w:rPr>
        <w:tag w:val="MENDELEY_BIBLIOGRAPHY"/>
        <w:id w:val="-1881850575"/>
        <w:placeholder>
          <w:docPart w:val="DefaultPlaceholder_-1854013440"/>
        </w:placeholder>
      </w:sdtPr>
      <w:sdtEndPr>
        <w:rPr>
          <w:rFonts w:ascii="Times New Roman" w:hAnsi="Times New Roman" w:cs="Times New Roman"/>
        </w:rPr>
      </w:sdtEndPr>
      <w:sdtContent>
        <w:p w14:paraId="6982F1BE" w14:textId="77777777" w:rsidR="00DC7AA8" w:rsidRPr="00C02110" w:rsidRDefault="00DC7AA8" w:rsidP="0057504C">
          <w:pPr>
            <w:autoSpaceDE w:val="0"/>
            <w:autoSpaceDN w:val="0"/>
            <w:spacing w:after="0" w:line="240" w:lineRule="auto"/>
            <w:ind w:hanging="480"/>
            <w:divId w:val="774597626"/>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rPr>
            <w:t>Acosta-</w:t>
          </w:r>
          <w:proofErr w:type="spellStart"/>
          <w:r w:rsidRPr="00C02110">
            <w:rPr>
              <w:rFonts w:ascii="Times New Roman" w:eastAsia="Times New Roman" w:hAnsi="Times New Roman" w:cs="Times New Roman"/>
              <w:sz w:val="24"/>
              <w:szCs w:val="24"/>
            </w:rPr>
            <w:t>Ormaechea</w:t>
          </w:r>
          <w:proofErr w:type="spellEnd"/>
          <w:r w:rsidRPr="00C02110">
            <w:rPr>
              <w:rFonts w:ascii="Times New Roman" w:eastAsia="Times New Roman" w:hAnsi="Times New Roman" w:cs="Times New Roman"/>
              <w:sz w:val="24"/>
              <w:szCs w:val="24"/>
            </w:rPr>
            <w:t xml:space="preserve">, S., &amp; </w:t>
          </w:r>
          <w:proofErr w:type="spellStart"/>
          <w:r w:rsidRPr="00C02110">
            <w:rPr>
              <w:rFonts w:ascii="Times New Roman" w:eastAsia="Times New Roman" w:hAnsi="Times New Roman" w:cs="Times New Roman"/>
              <w:sz w:val="24"/>
              <w:szCs w:val="24"/>
            </w:rPr>
            <w:t>Morozumi</w:t>
          </w:r>
          <w:proofErr w:type="spellEnd"/>
          <w:r w:rsidRPr="00C02110">
            <w:rPr>
              <w:rFonts w:ascii="Times New Roman" w:eastAsia="Times New Roman" w:hAnsi="Times New Roman" w:cs="Times New Roman"/>
              <w:sz w:val="24"/>
              <w:szCs w:val="24"/>
            </w:rPr>
            <w:t xml:space="preserve">, A. (2013). </w:t>
          </w:r>
          <w:r w:rsidRPr="00C02110">
            <w:rPr>
              <w:rFonts w:ascii="Times New Roman" w:eastAsia="Times New Roman" w:hAnsi="Times New Roman" w:cs="Times New Roman"/>
              <w:i/>
              <w:iCs/>
              <w:sz w:val="24"/>
              <w:szCs w:val="24"/>
              <w:lang w:val="en-US"/>
            </w:rPr>
            <w:t>Can a government enhance long-run growth by changing the composition of public expenditure?</w:t>
          </w:r>
        </w:p>
        <w:p w14:paraId="5F80F1FE" w14:textId="77777777" w:rsidR="00DC7AA8" w:rsidRPr="00C02110" w:rsidRDefault="00DC7AA8" w:rsidP="0057504C">
          <w:pPr>
            <w:autoSpaceDE w:val="0"/>
            <w:autoSpaceDN w:val="0"/>
            <w:spacing w:after="0" w:line="240" w:lineRule="auto"/>
            <w:ind w:hanging="480"/>
            <w:divId w:val="48040822"/>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lang w:val="en-US"/>
            </w:rPr>
            <w:t>Agénor</w:t>
          </w:r>
          <w:proofErr w:type="spellEnd"/>
          <w:r w:rsidRPr="00C02110">
            <w:rPr>
              <w:rFonts w:ascii="Times New Roman" w:eastAsia="Times New Roman" w:hAnsi="Times New Roman" w:cs="Times New Roman"/>
              <w:sz w:val="24"/>
              <w:szCs w:val="24"/>
              <w:lang w:val="en-US"/>
            </w:rPr>
            <w:t xml:space="preserve">, P. R. (2010). A theory of infrastructure-led development. </w:t>
          </w:r>
          <w:r w:rsidRPr="00C02110">
            <w:rPr>
              <w:rFonts w:ascii="Times New Roman" w:eastAsia="Times New Roman" w:hAnsi="Times New Roman" w:cs="Times New Roman"/>
              <w:i/>
              <w:iCs/>
              <w:sz w:val="24"/>
              <w:szCs w:val="24"/>
              <w:lang w:val="en-US"/>
            </w:rPr>
            <w:t>Journal of Economic Dynamics and Control</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34</w:t>
          </w:r>
          <w:r w:rsidRPr="00C02110">
            <w:rPr>
              <w:rFonts w:ascii="Times New Roman" w:eastAsia="Times New Roman" w:hAnsi="Times New Roman" w:cs="Times New Roman"/>
              <w:sz w:val="24"/>
              <w:szCs w:val="24"/>
              <w:lang w:val="en-US"/>
            </w:rPr>
            <w:t>(5), 932–950.</w:t>
          </w:r>
        </w:p>
        <w:p w14:paraId="70D093A8" w14:textId="77777777" w:rsidR="00DC7AA8" w:rsidRPr="00C02110" w:rsidRDefault="00DC7AA8" w:rsidP="0057504C">
          <w:pPr>
            <w:autoSpaceDE w:val="0"/>
            <w:autoSpaceDN w:val="0"/>
            <w:spacing w:after="0" w:line="240" w:lineRule="auto"/>
            <w:ind w:hanging="480"/>
            <w:divId w:val="1042250279"/>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Alderman, H., Behrman, J. R., &amp; </w:t>
          </w:r>
          <w:proofErr w:type="spellStart"/>
          <w:r w:rsidRPr="00C02110">
            <w:rPr>
              <w:rFonts w:ascii="Times New Roman" w:eastAsia="Times New Roman" w:hAnsi="Times New Roman" w:cs="Times New Roman"/>
              <w:sz w:val="24"/>
              <w:szCs w:val="24"/>
              <w:lang w:val="en-US"/>
            </w:rPr>
            <w:t>Hoddinott</w:t>
          </w:r>
          <w:proofErr w:type="spellEnd"/>
          <w:r w:rsidRPr="00C02110">
            <w:rPr>
              <w:rFonts w:ascii="Times New Roman" w:eastAsia="Times New Roman" w:hAnsi="Times New Roman" w:cs="Times New Roman"/>
              <w:sz w:val="24"/>
              <w:szCs w:val="24"/>
              <w:lang w:val="en-US"/>
            </w:rPr>
            <w:t xml:space="preserve">, J. (2003). </w:t>
          </w:r>
          <w:r w:rsidRPr="00C02110">
            <w:rPr>
              <w:rFonts w:ascii="Times New Roman" w:eastAsia="Times New Roman" w:hAnsi="Times New Roman" w:cs="Times New Roman"/>
              <w:i/>
              <w:iCs/>
              <w:sz w:val="24"/>
              <w:szCs w:val="24"/>
              <w:lang w:val="en-US"/>
            </w:rPr>
            <w:t xml:space="preserve">Nutrition, </w:t>
          </w:r>
          <w:proofErr w:type="gramStart"/>
          <w:r w:rsidRPr="00C02110">
            <w:rPr>
              <w:rFonts w:ascii="Times New Roman" w:eastAsia="Times New Roman" w:hAnsi="Times New Roman" w:cs="Times New Roman"/>
              <w:i/>
              <w:iCs/>
              <w:sz w:val="24"/>
              <w:szCs w:val="24"/>
              <w:lang w:val="en-US"/>
            </w:rPr>
            <w:t>malnutrition</w:t>
          </w:r>
          <w:proofErr w:type="gramEnd"/>
          <w:r w:rsidRPr="00C02110">
            <w:rPr>
              <w:rFonts w:ascii="Times New Roman" w:eastAsia="Times New Roman" w:hAnsi="Times New Roman" w:cs="Times New Roman"/>
              <w:i/>
              <w:iCs/>
              <w:sz w:val="24"/>
              <w:szCs w:val="24"/>
              <w:lang w:val="en-US"/>
            </w:rPr>
            <w:t xml:space="preserve"> and economic growth</w:t>
          </w:r>
          <w:r w:rsidRPr="00C02110">
            <w:rPr>
              <w:rFonts w:ascii="Times New Roman" w:eastAsia="Times New Roman" w:hAnsi="Times New Roman" w:cs="Times New Roman"/>
              <w:sz w:val="24"/>
              <w:szCs w:val="24"/>
              <w:lang w:val="en-US"/>
            </w:rPr>
            <w:t>.</w:t>
          </w:r>
        </w:p>
        <w:p w14:paraId="0CBD93F0" w14:textId="77777777" w:rsidR="00DC7AA8" w:rsidRPr="00C02110" w:rsidRDefault="00DC7AA8" w:rsidP="0057504C">
          <w:pPr>
            <w:autoSpaceDE w:val="0"/>
            <w:autoSpaceDN w:val="0"/>
            <w:spacing w:after="0" w:line="240" w:lineRule="auto"/>
            <w:ind w:hanging="480"/>
            <w:divId w:val="1577276401"/>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lang w:val="en-US"/>
            </w:rPr>
            <w:t>Aschauer</w:t>
          </w:r>
          <w:proofErr w:type="spellEnd"/>
          <w:r w:rsidRPr="00C02110">
            <w:rPr>
              <w:rFonts w:ascii="Times New Roman" w:eastAsia="Times New Roman" w:hAnsi="Times New Roman" w:cs="Times New Roman"/>
              <w:sz w:val="24"/>
              <w:szCs w:val="24"/>
              <w:lang w:val="en-US"/>
            </w:rPr>
            <w:t xml:space="preserve">, D. A. (1989). Is public expenditure productive? </w:t>
          </w:r>
          <w:r w:rsidRPr="00C02110">
            <w:rPr>
              <w:rFonts w:ascii="Times New Roman" w:eastAsia="Times New Roman" w:hAnsi="Times New Roman" w:cs="Times New Roman"/>
              <w:i/>
              <w:iCs/>
              <w:sz w:val="24"/>
              <w:szCs w:val="24"/>
              <w:lang w:val="en-US"/>
            </w:rPr>
            <w:t>Journal of Monetary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23</w:t>
          </w:r>
          <w:r w:rsidRPr="00C02110">
            <w:rPr>
              <w:rFonts w:ascii="Times New Roman" w:eastAsia="Times New Roman" w:hAnsi="Times New Roman" w:cs="Times New Roman"/>
              <w:sz w:val="24"/>
              <w:szCs w:val="24"/>
              <w:lang w:val="en-US"/>
            </w:rPr>
            <w:t>, 177–200.</w:t>
          </w:r>
        </w:p>
        <w:p w14:paraId="5FE1140F" w14:textId="77777777" w:rsidR="00DC7AA8" w:rsidRPr="00C02110" w:rsidRDefault="00DC7AA8" w:rsidP="0057504C">
          <w:pPr>
            <w:autoSpaceDE w:val="0"/>
            <w:autoSpaceDN w:val="0"/>
            <w:spacing w:after="0" w:line="240" w:lineRule="auto"/>
            <w:ind w:hanging="480"/>
            <w:divId w:val="1790586340"/>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Barro, R. J. (1991). Economic growth in a cross section of countries. </w:t>
          </w:r>
          <w:r w:rsidRPr="00C02110">
            <w:rPr>
              <w:rFonts w:ascii="Times New Roman" w:eastAsia="Times New Roman" w:hAnsi="Times New Roman" w:cs="Times New Roman"/>
              <w:i/>
              <w:iCs/>
              <w:sz w:val="24"/>
              <w:szCs w:val="24"/>
              <w:lang w:val="en-US"/>
            </w:rPr>
            <w:t>The Quarterly Journal of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106</w:t>
          </w:r>
          <w:r w:rsidRPr="00C02110">
            <w:rPr>
              <w:rFonts w:ascii="Times New Roman" w:eastAsia="Times New Roman" w:hAnsi="Times New Roman" w:cs="Times New Roman"/>
              <w:sz w:val="24"/>
              <w:szCs w:val="24"/>
              <w:lang w:val="en-US"/>
            </w:rPr>
            <w:t>(2), 407–443.</w:t>
          </w:r>
        </w:p>
        <w:p w14:paraId="58CB744A" w14:textId="77777777" w:rsidR="00DC7AA8" w:rsidRPr="00C02110" w:rsidRDefault="00DC7AA8" w:rsidP="0057504C">
          <w:pPr>
            <w:autoSpaceDE w:val="0"/>
            <w:autoSpaceDN w:val="0"/>
            <w:spacing w:after="0" w:line="240" w:lineRule="auto"/>
            <w:ind w:hanging="480"/>
            <w:divId w:val="445008679"/>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lang w:val="en-US"/>
            </w:rPr>
            <w:t>Basu</w:t>
          </w:r>
          <w:proofErr w:type="spellEnd"/>
          <w:r w:rsidRPr="00C02110">
            <w:rPr>
              <w:rFonts w:ascii="Times New Roman" w:eastAsia="Times New Roman" w:hAnsi="Times New Roman" w:cs="Times New Roman"/>
              <w:sz w:val="24"/>
              <w:szCs w:val="24"/>
              <w:lang w:val="en-US"/>
            </w:rPr>
            <w:t xml:space="preserve">, P., &amp; Bhattarai, K. (1999). </w:t>
          </w:r>
          <w:r w:rsidRPr="00C02110">
            <w:rPr>
              <w:rFonts w:ascii="Times New Roman" w:eastAsia="Times New Roman" w:hAnsi="Times New Roman" w:cs="Times New Roman"/>
              <w:i/>
              <w:iCs/>
              <w:sz w:val="24"/>
              <w:szCs w:val="24"/>
              <w:lang w:val="en-US"/>
            </w:rPr>
            <w:t>Does government spending on education promote growth and schooling returns?</w:t>
          </w:r>
        </w:p>
        <w:p w14:paraId="30201513" w14:textId="77777777" w:rsidR="0057504C" w:rsidRPr="00C02110" w:rsidRDefault="00DC7AA8" w:rsidP="0057504C">
          <w:pPr>
            <w:autoSpaceDE w:val="0"/>
            <w:autoSpaceDN w:val="0"/>
            <w:spacing w:after="0" w:line="240" w:lineRule="auto"/>
            <w:ind w:hanging="480"/>
            <w:divId w:val="912664405"/>
            <w:rPr>
              <w:rFonts w:ascii="Times New Roman" w:eastAsia="Times New Roman" w:hAnsi="Times New Roman" w:cs="Times New Roman"/>
              <w:sz w:val="24"/>
              <w:szCs w:val="24"/>
            </w:rPr>
          </w:pPr>
          <w:proofErr w:type="spellStart"/>
          <w:r w:rsidRPr="00C02110">
            <w:rPr>
              <w:rFonts w:ascii="Times New Roman" w:eastAsia="Times New Roman" w:hAnsi="Times New Roman" w:cs="Times New Roman"/>
              <w:sz w:val="24"/>
              <w:szCs w:val="24"/>
            </w:rPr>
            <w:t>Bogoni</w:t>
          </w:r>
          <w:proofErr w:type="spellEnd"/>
          <w:r w:rsidRPr="00C02110">
            <w:rPr>
              <w:rFonts w:ascii="Times New Roman" w:eastAsia="Times New Roman" w:hAnsi="Times New Roman" w:cs="Times New Roman"/>
              <w:sz w:val="24"/>
              <w:szCs w:val="24"/>
            </w:rPr>
            <w:t xml:space="preserve">, N. M., Nelson, H., &amp; </w:t>
          </w:r>
          <w:proofErr w:type="spellStart"/>
          <w:r w:rsidRPr="00C02110">
            <w:rPr>
              <w:rFonts w:ascii="Times New Roman" w:eastAsia="Times New Roman" w:hAnsi="Times New Roman" w:cs="Times New Roman"/>
              <w:sz w:val="24"/>
              <w:szCs w:val="24"/>
            </w:rPr>
            <w:t>Beuren</w:t>
          </w:r>
          <w:proofErr w:type="spellEnd"/>
          <w:r w:rsidRPr="00C02110">
            <w:rPr>
              <w:rFonts w:ascii="Times New Roman" w:eastAsia="Times New Roman" w:hAnsi="Times New Roman" w:cs="Times New Roman"/>
              <w:sz w:val="24"/>
              <w:szCs w:val="24"/>
            </w:rPr>
            <w:t xml:space="preserve">, I. M. (2011). Análise da relação entre crescimento econômico e gastos públicos nas maiores cidades da região Sul do Brasil. </w:t>
          </w:r>
          <w:r w:rsidRPr="00C02110">
            <w:rPr>
              <w:rFonts w:ascii="Times New Roman" w:eastAsia="Times New Roman" w:hAnsi="Times New Roman" w:cs="Times New Roman"/>
              <w:i/>
              <w:iCs/>
              <w:sz w:val="24"/>
              <w:szCs w:val="24"/>
            </w:rPr>
            <w:t>Revista de Administração Pública</w:t>
          </w:r>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45</w:t>
          </w:r>
          <w:r w:rsidRPr="00C02110">
            <w:rPr>
              <w:rFonts w:ascii="Times New Roman" w:eastAsia="Times New Roman" w:hAnsi="Times New Roman" w:cs="Times New Roman"/>
              <w:sz w:val="24"/>
              <w:szCs w:val="24"/>
            </w:rPr>
            <w:t>(1), 159–179.</w:t>
          </w:r>
        </w:p>
        <w:p w14:paraId="22C770BB" w14:textId="59D54B59" w:rsidR="0057504C" w:rsidRPr="00C02110" w:rsidRDefault="0057504C" w:rsidP="0057504C">
          <w:pPr>
            <w:autoSpaceDE w:val="0"/>
            <w:autoSpaceDN w:val="0"/>
            <w:spacing w:after="0" w:line="240" w:lineRule="auto"/>
            <w:ind w:hanging="480"/>
            <w:divId w:val="912664405"/>
            <w:rPr>
              <w:rFonts w:ascii="Times New Roman" w:eastAsia="Times New Roman" w:hAnsi="Times New Roman" w:cs="Times New Roman"/>
              <w:sz w:val="24"/>
              <w:szCs w:val="24"/>
              <w:lang w:val="en-US"/>
            </w:rPr>
          </w:pPr>
          <w:r w:rsidRPr="00C02110">
            <w:rPr>
              <w:rFonts w:ascii="Times New Roman" w:hAnsi="Times New Roman" w:cs="Times New Roman"/>
              <w:sz w:val="24"/>
              <w:szCs w:val="24"/>
            </w:rPr>
            <w:t xml:space="preserve">BRASIL. Portal da Transparência. Controladoria-Geral da União. Orçamento da Receita. 2021. Disponível em: https://www.portaltransparencia.gov.br/pagina-interna/603237-orcamento-da-receita. </w:t>
          </w:r>
          <w:proofErr w:type="spellStart"/>
          <w:r w:rsidRPr="00C02110">
            <w:rPr>
              <w:rFonts w:ascii="Times New Roman" w:hAnsi="Times New Roman" w:cs="Times New Roman"/>
              <w:sz w:val="24"/>
              <w:szCs w:val="24"/>
              <w:lang w:val="en-US"/>
            </w:rPr>
            <w:t>Acesso</w:t>
          </w:r>
          <w:proofErr w:type="spellEnd"/>
          <w:r w:rsidRPr="00C02110">
            <w:rPr>
              <w:rFonts w:ascii="Times New Roman" w:hAnsi="Times New Roman" w:cs="Times New Roman"/>
              <w:sz w:val="24"/>
              <w:szCs w:val="24"/>
              <w:lang w:val="en-US"/>
            </w:rPr>
            <w:t xml:space="preserve"> </w:t>
          </w:r>
          <w:proofErr w:type="spellStart"/>
          <w:r w:rsidRPr="00C02110">
            <w:rPr>
              <w:rFonts w:ascii="Times New Roman" w:hAnsi="Times New Roman" w:cs="Times New Roman"/>
              <w:sz w:val="24"/>
              <w:szCs w:val="24"/>
              <w:lang w:val="en-US"/>
            </w:rPr>
            <w:t>em</w:t>
          </w:r>
          <w:proofErr w:type="spellEnd"/>
          <w:r w:rsidRPr="00C02110">
            <w:rPr>
              <w:rFonts w:ascii="Times New Roman" w:hAnsi="Times New Roman" w:cs="Times New Roman"/>
              <w:sz w:val="24"/>
              <w:szCs w:val="24"/>
              <w:lang w:val="en-US"/>
            </w:rPr>
            <w:t>: 08 out. 2021.</w:t>
          </w:r>
        </w:p>
        <w:p w14:paraId="7C076A68" w14:textId="77777777" w:rsidR="00DC7AA8" w:rsidRPr="00C02110" w:rsidRDefault="00DC7AA8" w:rsidP="0057504C">
          <w:pPr>
            <w:autoSpaceDE w:val="0"/>
            <w:autoSpaceDN w:val="0"/>
            <w:spacing w:after="0" w:line="240" w:lineRule="auto"/>
            <w:ind w:hanging="480"/>
            <w:divId w:val="2034451237"/>
            <w:rPr>
              <w:rFonts w:ascii="Times New Roman" w:eastAsia="Times New Roman" w:hAnsi="Times New Roman" w:cs="Times New Roman"/>
              <w:sz w:val="24"/>
              <w:szCs w:val="24"/>
            </w:rPr>
          </w:pPr>
          <w:r w:rsidRPr="00C02110">
            <w:rPr>
              <w:rFonts w:ascii="Times New Roman" w:eastAsia="Times New Roman" w:hAnsi="Times New Roman" w:cs="Times New Roman"/>
              <w:sz w:val="24"/>
              <w:szCs w:val="24"/>
              <w:lang w:val="en-US"/>
            </w:rPr>
            <w:t xml:space="preserve">Cashin, P. (1995). Government spending, taxes, and economic growth. </w:t>
          </w:r>
          <w:r w:rsidRPr="00C02110">
            <w:rPr>
              <w:rFonts w:ascii="Times New Roman" w:eastAsia="Times New Roman" w:hAnsi="Times New Roman" w:cs="Times New Roman"/>
              <w:i/>
              <w:iCs/>
              <w:sz w:val="24"/>
              <w:szCs w:val="24"/>
            </w:rPr>
            <w:t xml:space="preserve">IMF Staff </w:t>
          </w:r>
          <w:proofErr w:type="spellStart"/>
          <w:r w:rsidRPr="00C02110">
            <w:rPr>
              <w:rFonts w:ascii="Times New Roman" w:eastAsia="Times New Roman" w:hAnsi="Times New Roman" w:cs="Times New Roman"/>
              <w:i/>
              <w:iCs/>
              <w:sz w:val="24"/>
              <w:szCs w:val="24"/>
            </w:rPr>
            <w:t>Papers</w:t>
          </w:r>
          <w:proofErr w:type="spellEnd"/>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42</w:t>
          </w:r>
          <w:r w:rsidRPr="00C02110">
            <w:rPr>
              <w:rFonts w:ascii="Times New Roman" w:eastAsia="Times New Roman" w:hAnsi="Times New Roman" w:cs="Times New Roman"/>
              <w:sz w:val="24"/>
              <w:szCs w:val="24"/>
            </w:rPr>
            <w:t>(2), 237–269.</w:t>
          </w:r>
        </w:p>
        <w:p w14:paraId="438A0C4B" w14:textId="77777777" w:rsidR="00DC7AA8" w:rsidRPr="00C02110" w:rsidRDefault="00DC7AA8" w:rsidP="0057504C">
          <w:pPr>
            <w:autoSpaceDE w:val="0"/>
            <w:autoSpaceDN w:val="0"/>
            <w:spacing w:after="0" w:line="240" w:lineRule="auto"/>
            <w:ind w:hanging="480"/>
            <w:divId w:val="2100640511"/>
            <w:rPr>
              <w:rFonts w:ascii="Times New Roman" w:eastAsia="Times New Roman" w:hAnsi="Times New Roman" w:cs="Times New Roman"/>
              <w:sz w:val="24"/>
              <w:szCs w:val="24"/>
            </w:rPr>
          </w:pPr>
          <w:proofErr w:type="spellStart"/>
          <w:r w:rsidRPr="00C02110">
            <w:rPr>
              <w:rFonts w:ascii="Times New Roman" w:eastAsia="Times New Roman" w:hAnsi="Times New Roman" w:cs="Times New Roman"/>
              <w:sz w:val="24"/>
              <w:szCs w:val="24"/>
            </w:rPr>
            <w:t>Degenhart</w:t>
          </w:r>
          <w:proofErr w:type="spellEnd"/>
          <w:r w:rsidRPr="00C02110">
            <w:rPr>
              <w:rFonts w:ascii="Times New Roman" w:eastAsia="Times New Roman" w:hAnsi="Times New Roman" w:cs="Times New Roman"/>
              <w:sz w:val="24"/>
              <w:szCs w:val="24"/>
            </w:rPr>
            <w:t xml:space="preserve">, L., Vogt, M., Costa, V., &amp; </w:t>
          </w:r>
          <w:proofErr w:type="spellStart"/>
          <w:r w:rsidRPr="00C02110">
            <w:rPr>
              <w:rFonts w:ascii="Times New Roman" w:eastAsia="Times New Roman" w:hAnsi="Times New Roman" w:cs="Times New Roman"/>
              <w:sz w:val="24"/>
              <w:szCs w:val="24"/>
            </w:rPr>
            <w:t>Zonatto</w:t>
          </w:r>
          <w:proofErr w:type="spellEnd"/>
          <w:r w:rsidRPr="00C02110">
            <w:rPr>
              <w:rFonts w:ascii="Times New Roman" w:eastAsia="Times New Roman" w:hAnsi="Times New Roman" w:cs="Times New Roman"/>
              <w:sz w:val="24"/>
              <w:szCs w:val="24"/>
            </w:rPr>
            <w:t xml:space="preserve">, S. (2016). Influência dos gastos públicos no crescimento econômico dos municípios da região Sudeste do Brasil. </w:t>
          </w:r>
          <w:r w:rsidRPr="00C02110">
            <w:rPr>
              <w:rFonts w:ascii="Times New Roman" w:eastAsia="Times New Roman" w:hAnsi="Times New Roman" w:cs="Times New Roman"/>
              <w:i/>
              <w:iCs/>
              <w:sz w:val="24"/>
              <w:szCs w:val="24"/>
            </w:rPr>
            <w:t>Revista de Gestão</w:t>
          </w:r>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23</w:t>
          </w:r>
          <w:r w:rsidRPr="00C02110">
            <w:rPr>
              <w:rFonts w:ascii="Times New Roman" w:eastAsia="Times New Roman" w:hAnsi="Times New Roman" w:cs="Times New Roman"/>
              <w:sz w:val="24"/>
              <w:szCs w:val="24"/>
            </w:rPr>
            <w:t>, 233–245.</w:t>
          </w:r>
        </w:p>
        <w:p w14:paraId="22068478" w14:textId="77777777" w:rsidR="00DC7AA8" w:rsidRPr="00C02110" w:rsidRDefault="00DC7AA8" w:rsidP="0057504C">
          <w:pPr>
            <w:autoSpaceDE w:val="0"/>
            <w:autoSpaceDN w:val="0"/>
            <w:spacing w:after="0" w:line="240" w:lineRule="auto"/>
            <w:ind w:hanging="480"/>
            <w:divId w:val="1334642859"/>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rPr>
            <w:t>Devarajan</w:t>
          </w:r>
          <w:proofErr w:type="spellEnd"/>
          <w:r w:rsidRPr="00C02110">
            <w:rPr>
              <w:rFonts w:ascii="Times New Roman" w:eastAsia="Times New Roman" w:hAnsi="Times New Roman" w:cs="Times New Roman"/>
              <w:sz w:val="24"/>
              <w:szCs w:val="24"/>
            </w:rPr>
            <w:t xml:space="preserve">, S., </w:t>
          </w:r>
          <w:proofErr w:type="spellStart"/>
          <w:r w:rsidRPr="00C02110">
            <w:rPr>
              <w:rFonts w:ascii="Times New Roman" w:eastAsia="Times New Roman" w:hAnsi="Times New Roman" w:cs="Times New Roman"/>
              <w:sz w:val="24"/>
              <w:szCs w:val="24"/>
            </w:rPr>
            <w:t>Swaroop</w:t>
          </w:r>
          <w:proofErr w:type="spellEnd"/>
          <w:r w:rsidRPr="00C02110">
            <w:rPr>
              <w:rFonts w:ascii="Times New Roman" w:eastAsia="Times New Roman" w:hAnsi="Times New Roman" w:cs="Times New Roman"/>
              <w:sz w:val="24"/>
              <w:szCs w:val="24"/>
            </w:rPr>
            <w:t xml:space="preserve">, V., </w:t>
          </w:r>
          <w:proofErr w:type="spellStart"/>
          <w:r w:rsidRPr="00C02110">
            <w:rPr>
              <w:rFonts w:ascii="Times New Roman" w:eastAsia="Times New Roman" w:hAnsi="Times New Roman" w:cs="Times New Roman"/>
              <w:sz w:val="24"/>
              <w:szCs w:val="24"/>
            </w:rPr>
            <w:t>Zou</w:t>
          </w:r>
          <w:proofErr w:type="spellEnd"/>
          <w:r w:rsidRPr="00C02110">
            <w:rPr>
              <w:rFonts w:ascii="Times New Roman" w:eastAsia="Times New Roman" w:hAnsi="Times New Roman" w:cs="Times New Roman"/>
              <w:sz w:val="24"/>
              <w:szCs w:val="24"/>
            </w:rPr>
            <w:t xml:space="preserve">, H.-F., </w:t>
          </w:r>
          <w:proofErr w:type="spellStart"/>
          <w:r w:rsidRPr="00C02110">
            <w:rPr>
              <w:rFonts w:ascii="Times New Roman" w:eastAsia="Times New Roman" w:hAnsi="Times New Roman" w:cs="Times New Roman"/>
              <w:sz w:val="24"/>
              <w:szCs w:val="24"/>
            </w:rPr>
            <w:t>Alesina</w:t>
          </w:r>
          <w:proofErr w:type="spellEnd"/>
          <w:r w:rsidRPr="00C02110">
            <w:rPr>
              <w:rFonts w:ascii="Times New Roman" w:eastAsia="Times New Roman" w:hAnsi="Times New Roman" w:cs="Times New Roman"/>
              <w:sz w:val="24"/>
              <w:szCs w:val="24"/>
            </w:rPr>
            <w:t xml:space="preserve">, A., </w:t>
          </w:r>
          <w:proofErr w:type="spellStart"/>
          <w:r w:rsidRPr="00C02110">
            <w:rPr>
              <w:rFonts w:ascii="Times New Roman" w:eastAsia="Times New Roman" w:hAnsi="Times New Roman" w:cs="Times New Roman"/>
              <w:sz w:val="24"/>
              <w:szCs w:val="24"/>
            </w:rPr>
            <w:t>Aschauer</w:t>
          </w:r>
          <w:proofErr w:type="spellEnd"/>
          <w:r w:rsidRPr="00C02110">
            <w:rPr>
              <w:rFonts w:ascii="Times New Roman" w:eastAsia="Times New Roman" w:hAnsi="Times New Roman" w:cs="Times New Roman"/>
              <w:sz w:val="24"/>
              <w:szCs w:val="24"/>
            </w:rPr>
            <w:t xml:space="preserve">, D., Barro, R., </w:t>
          </w:r>
          <w:proofErr w:type="spellStart"/>
          <w:r w:rsidRPr="00C02110">
            <w:rPr>
              <w:rFonts w:ascii="Times New Roman" w:eastAsia="Times New Roman" w:hAnsi="Times New Roman" w:cs="Times New Roman"/>
              <w:sz w:val="24"/>
              <w:szCs w:val="24"/>
            </w:rPr>
            <w:t>Helleiner</w:t>
          </w:r>
          <w:proofErr w:type="spellEnd"/>
          <w:r w:rsidRPr="00C02110">
            <w:rPr>
              <w:rFonts w:ascii="Times New Roman" w:eastAsia="Times New Roman" w:hAnsi="Times New Roman" w:cs="Times New Roman"/>
              <w:sz w:val="24"/>
              <w:szCs w:val="24"/>
            </w:rPr>
            <w:t xml:space="preserve">, G., Jimenez, M., </w:t>
          </w:r>
          <w:proofErr w:type="spellStart"/>
          <w:r w:rsidRPr="00C02110">
            <w:rPr>
              <w:rFonts w:ascii="Times New Roman" w:eastAsia="Times New Roman" w:hAnsi="Times New Roman" w:cs="Times New Roman"/>
              <w:sz w:val="24"/>
              <w:szCs w:val="24"/>
            </w:rPr>
            <w:t>Pritchett</w:t>
          </w:r>
          <w:proofErr w:type="spellEnd"/>
          <w:r w:rsidRPr="00C02110">
            <w:rPr>
              <w:rFonts w:ascii="Times New Roman" w:eastAsia="Times New Roman" w:hAnsi="Times New Roman" w:cs="Times New Roman"/>
              <w:sz w:val="24"/>
              <w:szCs w:val="24"/>
            </w:rPr>
            <w:t xml:space="preserve">, L., Stevens, M., </w:t>
          </w:r>
          <w:proofErr w:type="spellStart"/>
          <w:r w:rsidRPr="00C02110">
            <w:rPr>
              <w:rFonts w:ascii="Times New Roman" w:eastAsia="Times New Roman" w:hAnsi="Times New Roman" w:cs="Times New Roman"/>
              <w:sz w:val="24"/>
              <w:szCs w:val="24"/>
            </w:rPr>
            <w:t>Strawczynski</w:t>
          </w:r>
          <w:proofErr w:type="spellEnd"/>
          <w:r w:rsidRPr="00C02110">
            <w:rPr>
              <w:rFonts w:ascii="Times New Roman" w:eastAsia="Times New Roman" w:hAnsi="Times New Roman" w:cs="Times New Roman"/>
              <w:sz w:val="24"/>
              <w:szCs w:val="24"/>
            </w:rPr>
            <w:t xml:space="preserve">, M., &amp; Walton, M. (1996). </w:t>
          </w:r>
          <w:r w:rsidRPr="00C02110">
            <w:rPr>
              <w:rFonts w:ascii="Times New Roman" w:eastAsia="Times New Roman" w:hAnsi="Times New Roman" w:cs="Times New Roman"/>
              <w:sz w:val="24"/>
              <w:szCs w:val="24"/>
              <w:lang w:val="en-US"/>
            </w:rPr>
            <w:t xml:space="preserve">The composition of public expenditure and economic growth. </w:t>
          </w:r>
          <w:r w:rsidRPr="00C02110">
            <w:rPr>
              <w:rFonts w:ascii="Times New Roman" w:eastAsia="Times New Roman" w:hAnsi="Times New Roman" w:cs="Times New Roman"/>
              <w:i/>
              <w:iCs/>
              <w:sz w:val="24"/>
              <w:szCs w:val="24"/>
              <w:lang w:val="en-US"/>
            </w:rPr>
            <w:t>Journal of Monetary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37</w:t>
          </w:r>
          <w:r w:rsidRPr="00C02110">
            <w:rPr>
              <w:rFonts w:ascii="Times New Roman" w:eastAsia="Times New Roman" w:hAnsi="Times New Roman" w:cs="Times New Roman"/>
              <w:sz w:val="24"/>
              <w:szCs w:val="24"/>
              <w:lang w:val="en-US"/>
            </w:rPr>
            <w:t>, 313–344.</w:t>
          </w:r>
        </w:p>
        <w:p w14:paraId="6F14C6A8" w14:textId="77777777" w:rsidR="00DC7AA8" w:rsidRPr="00C02110" w:rsidRDefault="00DC7AA8" w:rsidP="0057504C">
          <w:pPr>
            <w:autoSpaceDE w:val="0"/>
            <w:autoSpaceDN w:val="0"/>
            <w:spacing w:after="0" w:line="240" w:lineRule="auto"/>
            <w:ind w:hanging="480"/>
            <w:divId w:val="252981662"/>
            <w:rPr>
              <w:rFonts w:ascii="Times New Roman" w:eastAsia="Times New Roman" w:hAnsi="Times New Roman" w:cs="Times New Roman"/>
              <w:sz w:val="24"/>
              <w:szCs w:val="24"/>
            </w:rPr>
          </w:pPr>
          <w:r w:rsidRPr="00C02110">
            <w:rPr>
              <w:rFonts w:ascii="Times New Roman" w:eastAsia="Times New Roman" w:hAnsi="Times New Roman" w:cs="Times New Roman"/>
              <w:sz w:val="24"/>
              <w:szCs w:val="24"/>
            </w:rPr>
            <w:t xml:space="preserve">Divino, J. A., &amp; da Silva Junior, R. L. S. (2012). Composição dos gastos públicos e crescimento econômico dos municípios brasileiros. </w:t>
          </w:r>
          <w:r w:rsidRPr="00C02110">
            <w:rPr>
              <w:rFonts w:ascii="Times New Roman" w:eastAsia="Times New Roman" w:hAnsi="Times New Roman" w:cs="Times New Roman"/>
              <w:i/>
              <w:iCs/>
              <w:sz w:val="24"/>
              <w:szCs w:val="24"/>
            </w:rPr>
            <w:t>Economia, ANPEC - Associação Nacional Dos Centros de Pós-Graduação Em Economia</w:t>
          </w:r>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13</w:t>
          </w:r>
          <w:r w:rsidRPr="00C02110">
            <w:rPr>
              <w:rFonts w:ascii="Times New Roman" w:eastAsia="Times New Roman" w:hAnsi="Times New Roman" w:cs="Times New Roman"/>
              <w:sz w:val="24"/>
              <w:szCs w:val="24"/>
            </w:rPr>
            <w:t>(3), 507–528.</w:t>
          </w:r>
        </w:p>
        <w:p w14:paraId="0B161DC9" w14:textId="77777777" w:rsidR="00DC7AA8" w:rsidRPr="00C02110" w:rsidRDefault="00DC7AA8" w:rsidP="0057504C">
          <w:pPr>
            <w:autoSpaceDE w:val="0"/>
            <w:autoSpaceDN w:val="0"/>
            <w:spacing w:after="0" w:line="240" w:lineRule="auto"/>
            <w:ind w:hanging="480"/>
            <w:divId w:val="198705649"/>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Feldstein, M. (1982). Government deficits and aggregate demand. </w:t>
          </w:r>
          <w:r w:rsidRPr="00C02110">
            <w:rPr>
              <w:rFonts w:ascii="Times New Roman" w:eastAsia="Times New Roman" w:hAnsi="Times New Roman" w:cs="Times New Roman"/>
              <w:i/>
              <w:iCs/>
              <w:sz w:val="24"/>
              <w:szCs w:val="24"/>
              <w:lang w:val="en-US"/>
            </w:rPr>
            <w:t>Journal of Monetary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9</w:t>
          </w:r>
          <w:r w:rsidRPr="00C02110">
            <w:rPr>
              <w:rFonts w:ascii="Times New Roman" w:eastAsia="Times New Roman" w:hAnsi="Times New Roman" w:cs="Times New Roman"/>
              <w:sz w:val="24"/>
              <w:szCs w:val="24"/>
              <w:lang w:val="en-US"/>
            </w:rPr>
            <w:t>(1), 1–20.</w:t>
          </w:r>
        </w:p>
        <w:p w14:paraId="6A815A25" w14:textId="77777777" w:rsidR="00DC7AA8" w:rsidRPr="00C02110" w:rsidRDefault="00DC7AA8" w:rsidP="0057504C">
          <w:pPr>
            <w:autoSpaceDE w:val="0"/>
            <w:autoSpaceDN w:val="0"/>
            <w:spacing w:after="0" w:line="240" w:lineRule="auto"/>
            <w:ind w:hanging="480"/>
            <w:divId w:val="2131120244"/>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lastRenderedPageBreak/>
            <w:t xml:space="preserve">Firme, V. de A. C., &amp; Filho, J. S. (2014). </w:t>
          </w:r>
          <w:r w:rsidRPr="00C02110">
            <w:rPr>
              <w:rFonts w:ascii="Times New Roman" w:eastAsia="Times New Roman" w:hAnsi="Times New Roman" w:cs="Times New Roman"/>
              <w:sz w:val="24"/>
              <w:szCs w:val="24"/>
            </w:rPr>
            <w:t xml:space="preserve">Análise do crescimento econômico dos municípios de minas gerais via modelo MRW (1992) com capital humano, condições de saúde e fatores espaciais, 1991-2000. </w:t>
          </w:r>
          <w:r w:rsidRPr="00C02110">
            <w:rPr>
              <w:rFonts w:ascii="Times New Roman" w:eastAsia="Times New Roman" w:hAnsi="Times New Roman" w:cs="Times New Roman"/>
              <w:i/>
              <w:iCs/>
              <w:sz w:val="24"/>
              <w:szCs w:val="24"/>
              <w:lang w:val="en-US"/>
            </w:rPr>
            <w:t xml:space="preserve">Economia </w:t>
          </w:r>
          <w:proofErr w:type="spellStart"/>
          <w:r w:rsidRPr="00C02110">
            <w:rPr>
              <w:rFonts w:ascii="Times New Roman" w:eastAsia="Times New Roman" w:hAnsi="Times New Roman" w:cs="Times New Roman"/>
              <w:i/>
              <w:iCs/>
              <w:sz w:val="24"/>
              <w:szCs w:val="24"/>
              <w:lang w:val="en-US"/>
            </w:rPr>
            <w:t>Aplicada</w:t>
          </w:r>
          <w:proofErr w:type="spellEnd"/>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18</w:t>
          </w:r>
          <w:r w:rsidRPr="00C02110">
            <w:rPr>
              <w:rFonts w:ascii="Times New Roman" w:eastAsia="Times New Roman" w:hAnsi="Times New Roman" w:cs="Times New Roman"/>
              <w:sz w:val="24"/>
              <w:szCs w:val="24"/>
              <w:lang w:val="en-US"/>
            </w:rPr>
            <w:t>(4), 679–716.</w:t>
          </w:r>
        </w:p>
        <w:p w14:paraId="7F6C2B22" w14:textId="77777777" w:rsidR="00DC7AA8" w:rsidRPr="00C02110" w:rsidRDefault="00DC7AA8" w:rsidP="0057504C">
          <w:pPr>
            <w:autoSpaceDE w:val="0"/>
            <w:autoSpaceDN w:val="0"/>
            <w:spacing w:after="0" w:line="240" w:lineRule="auto"/>
            <w:ind w:hanging="480"/>
            <w:divId w:val="624239575"/>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Grier, K. B., &amp; </w:t>
          </w:r>
          <w:proofErr w:type="spellStart"/>
          <w:r w:rsidRPr="00C02110">
            <w:rPr>
              <w:rFonts w:ascii="Times New Roman" w:eastAsia="Times New Roman" w:hAnsi="Times New Roman" w:cs="Times New Roman"/>
              <w:sz w:val="24"/>
              <w:szCs w:val="24"/>
              <w:lang w:val="en-US"/>
            </w:rPr>
            <w:t>Tullock</w:t>
          </w:r>
          <w:proofErr w:type="spellEnd"/>
          <w:r w:rsidRPr="00C02110">
            <w:rPr>
              <w:rFonts w:ascii="Times New Roman" w:eastAsia="Times New Roman" w:hAnsi="Times New Roman" w:cs="Times New Roman"/>
              <w:sz w:val="24"/>
              <w:szCs w:val="24"/>
              <w:lang w:val="en-US"/>
            </w:rPr>
            <w:t xml:space="preserve">, G. (1989). An empirical analysis of cross-national economic growth, 1951-1980. </w:t>
          </w:r>
          <w:r w:rsidRPr="00C02110">
            <w:rPr>
              <w:rFonts w:ascii="Times New Roman" w:eastAsia="Times New Roman" w:hAnsi="Times New Roman" w:cs="Times New Roman"/>
              <w:i/>
              <w:iCs/>
              <w:sz w:val="24"/>
              <w:szCs w:val="24"/>
              <w:lang w:val="en-US"/>
            </w:rPr>
            <w:t>Journal of Monetary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24</w:t>
          </w:r>
          <w:r w:rsidRPr="00C02110">
            <w:rPr>
              <w:rFonts w:ascii="Times New Roman" w:eastAsia="Times New Roman" w:hAnsi="Times New Roman" w:cs="Times New Roman"/>
              <w:sz w:val="24"/>
              <w:szCs w:val="24"/>
              <w:lang w:val="en-US"/>
            </w:rPr>
            <w:t>(2), 259–276.</w:t>
          </w:r>
        </w:p>
        <w:p w14:paraId="73BFB48E" w14:textId="77777777" w:rsidR="00DC7AA8" w:rsidRPr="00C02110" w:rsidRDefault="00DC7AA8" w:rsidP="0057504C">
          <w:pPr>
            <w:autoSpaceDE w:val="0"/>
            <w:autoSpaceDN w:val="0"/>
            <w:spacing w:after="0" w:line="240" w:lineRule="auto"/>
            <w:ind w:hanging="480"/>
            <w:divId w:val="1970279366"/>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Kahn, M. E. (2005). The death toll from natural disasters: the role of income, geography, and institutions. </w:t>
          </w:r>
          <w:r w:rsidRPr="00C02110">
            <w:rPr>
              <w:rFonts w:ascii="Times New Roman" w:eastAsia="Times New Roman" w:hAnsi="Times New Roman" w:cs="Times New Roman"/>
              <w:i/>
              <w:iCs/>
              <w:sz w:val="24"/>
              <w:szCs w:val="24"/>
              <w:lang w:val="en-US"/>
            </w:rPr>
            <w:t>Review of Economics and Statistics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87</w:t>
          </w:r>
          <w:r w:rsidRPr="00C02110">
            <w:rPr>
              <w:rFonts w:ascii="Times New Roman" w:eastAsia="Times New Roman" w:hAnsi="Times New Roman" w:cs="Times New Roman"/>
              <w:sz w:val="24"/>
              <w:szCs w:val="24"/>
              <w:lang w:val="en-US"/>
            </w:rPr>
            <w:t>(2), 271–284.</w:t>
          </w:r>
        </w:p>
        <w:p w14:paraId="1C7E9982" w14:textId="77777777" w:rsidR="00DC7AA8" w:rsidRPr="00C02110" w:rsidRDefault="00DC7AA8" w:rsidP="0057504C">
          <w:pPr>
            <w:autoSpaceDE w:val="0"/>
            <w:autoSpaceDN w:val="0"/>
            <w:spacing w:after="0" w:line="240" w:lineRule="auto"/>
            <w:ind w:hanging="480"/>
            <w:divId w:val="723716185"/>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Kneller, R., </w:t>
          </w:r>
          <w:proofErr w:type="spellStart"/>
          <w:r w:rsidRPr="00C02110">
            <w:rPr>
              <w:rFonts w:ascii="Times New Roman" w:eastAsia="Times New Roman" w:hAnsi="Times New Roman" w:cs="Times New Roman"/>
              <w:sz w:val="24"/>
              <w:szCs w:val="24"/>
              <w:lang w:val="en-US"/>
            </w:rPr>
            <w:t>Bleaney</w:t>
          </w:r>
          <w:proofErr w:type="spellEnd"/>
          <w:r w:rsidRPr="00C02110">
            <w:rPr>
              <w:rFonts w:ascii="Times New Roman" w:eastAsia="Times New Roman" w:hAnsi="Times New Roman" w:cs="Times New Roman"/>
              <w:sz w:val="24"/>
              <w:szCs w:val="24"/>
              <w:lang w:val="en-US"/>
            </w:rPr>
            <w:t xml:space="preserve">, M. F., &amp; Gemmell, N. (1999). Fiscal policy and growth: evidence from OECD countries. </w:t>
          </w:r>
          <w:r w:rsidRPr="00C02110">
            <w:rPr>
              <w:rFonts w:ascii="Times New Roman" w:eastAsia="Times New Roman" w:hAnsi="Times New Roman" w:cs="Times New Roman"/>
              <w:i/>
              <w:iCs/>
              <w:sz w:val="24"/>
              <w:szCs w:val="24"/>
              <w:lang w:val="en-US"/>
            </w:rPr>
            <w:t>Journal of Public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74</w:t>
          </w:r>
          <w:r w:rsidRPr="00C02110">
            <w:rPr>
              <w:rFonts w:ascii="Times New Roman" w:eastAsia="Times New Roman" w:hAnsi="Times New Roman" w:cs="Times New Roman"/>
              <w:sz w:val="24"/>
              <w:szCs w:val="24"/>
              <w:lang w:val="en-US"/>
            </w:rPr>
            <w:t>(2), 171–190.</w:t>
          </w:r>
        </w:p>
        <w:p w14:paraId="3FD3D5AF" w14:textId="77777777" w:rsidR="00DC7AA8" w:rsidRPr="00C02110" w:rsidRDefault="00DC7AA8" w:rsidP="0057504C">
          <w:pPr>
            <w:autoSpaceDE w:val="0"/>
            <w:autoSpaceDN w:val="0"/>
            <w:spacing w:after="0" w:line="240" w:lineRule="auto"/>
            <w:ind w:hanging="480"/>
            <w:divId w:val="1458640716"/>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lang w:val="en-US"/>
            </w:rPr>
            <w:t>Kormendi</w:t>
          </w:r>
          <w:proofErr w:type="spellEnd"/>
          <w:r w:rsidRPr="00C02110">
            <w:rPr>
              <w:rFonts w:ascii="Times New Roman" w:eastAsia="Times New Roman" w:hAnsi="Times New Roman" w:cs="Times New Roman"/>
              <w:sz w:val="24"/>
              <w:szCs w:val="24"/>
              <w:lang w:val="en-US"/>
            </w:rPr>
            <w:t xml:space="preserve">, R. C., &amp; </w:t>
          </w:r>
          <w:proofErr w:type="spellStart"/>
          <w:r w:rsidRPr="00C02110">
            <w:rPr>
              <w:rFonts w:ascii="Times New Roman" w:eastAsia="Times New Roman" w:hAnsi="Times New Roman" w:cs="Times New Roman"/>
              <w:sz w:val="24"/>
              <w:szCs w:val="24"/>
              <w:lang w:val="en-US"/>
            </w:rPr>
            <w:t>Meguire</w:t>
          </w:r>
          <w:proofErr w:type="spellEnd"/>
          <w:r w:rsidRPr="00C02110">
            <w:rPr>
              <w:rFonts w:ascii="Times New Roman" w:eastAsia="Times New Roman" w:hAnsi="Times New Roman" w:cs="Times New Roman"/>
              <w:sz w:val="24"/>
              <w:szCs w:val="24"/>
              <w:lang w:val="en-US"/>
            </w:rPr>
            <w:t xml:space="preserve">, P. G. (1985). Macroeconomic determinants of growth: Cross-country evidence. </w:t>
          </w:r>
          <w:r w:rsidRPr="00C02110">
            <w:rPr>
              <w:rFonts w:ascii="Times New Roman" w:eastAsia="Times New Roman" w:hAnsi="Times New Roman" w:cs="Times New Roman"/>
              <w:i/>
              <w:iCs/>
              <w:sz w:val="24"/>
              <w:szCs w:val="24"/>
              <w:lang w:val="en-US"/>
            </w:rPr>
            <w:t>Journal of Monetary Economics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16</w:t>
          </w:r>
          <w:r w:rsidRPr="00C02110">
            <w:rPr>
              <w:rFonts w:ascii="Times New Roman" w:eastAsia="Times New Roman" w:hAnsi="Times New Roman" w:cs="Times New Roman"/>
              <w:sz w:val="24"/>
              <w:szCs w:val="24"/>
              <w:lang w:val="en-US"/>
            </w:rPr>
            <w:t>(2), 141–163.</w:t>
          </w:r>
        </w:p>
        <w:p w14:paraId="3CB98306" w14:textId="77777777" w:rsidR="00DC7AA8" w:rsidRPr="00C02110" w:rsidRDefault="00DC7AA8" w:rsidP="0057504C">
          <w:pPr>
            <w:autoSpaceDE w:val="0"/>
            <w:autoSpaceDN w:val="0"/>
            <w:spacing w:after="0" w:line="240" w:lineRule="auto"/>
            <w:ind w:hanging="480"/>
            <w:divId w:val="1593590927"/>
            <w:rPr>
              <w:rFonts w:ascii="Times New Roman" w:eastAsia="Times New Roman" w:hAnsi="Times New Roman" w:cs="Times New Roman"/>
              <w:sz w:val="24"/>
              <w:szCs w:val="24"/>
            </w:rPr>
          </w:pPr>
          <w:r w:rsidRPr="00C02110">
            <w:rPr>
              <w:rFonts w:ascii="Times New Roman" w:eastAsia="Times New Roman" w:hAnsi="Times New Roman" w:cs="Times New Roman"/>
              <w:sz w:val="24"/>
              <w:szCs w:val="24"/>
              <w:lang w:val="en-US"/>
            </w:rPr>
            <w:t xml:space="preserve">Maitra, B., &amp; Mukhopadhyay, C. K. (2012). Public spending on education, health care and economic growth in selected countries of Asia and the Pacific. </w:t>
          </w:r>
          <w:r w:rsidRPr="00C02110">
            <w:rPr>
              <w:rFonts w:ascii="Times New Roman" w:eastAsia="Times New Roman" w:hAnsi="Times New Roman" w:cs="Times New Roman"/>
              <w:i/>
              <w:iCs/>
              <w:sz w:val="24"/>
              <w:szCs w:val="24"/>
            </w:rPr>
            <w:t xml:space="preserve">Asia-Pacific </w:t>
          </w:r>
          <w:proofErr w:type="spellStart"/>
          <w:r w:rsidRPr="00C02110">
            <w:rPr>
              <w:rFonts w:ascii="Times New Roman" w:eastAsia="Times New Roman" w:hAnsi="Times New Roman" w:cs="Times New Roman"/>
              <w:i/>
              <w:iCs/>
              <w:sz w:val="24"/>
              <w:szCs w:val="24"/>
            </w:rPr>
            <w:t>Development</w:t>
          </w:r>
          <w:proofErr w:type="spellEnd"/>
          <w:r w:rsidRPr="00C02110">
            <w:rPr>
              <w:rFonts w:ascii="Times New Roman" w:eastAsia="Times New Roman" w:hAnsi="Times New Roman" w:cs="Times New Roman"/>
              <w:i/>
              <w:iCs/>
              <w:sz w:val="24"/>
              <w:szCs w:val="24"/>
            </w:rPr>
            <w:t xml:space="preserve"> </w:t>
          </w:r>
          <w:proofErr w:type="spellStart"/>
          <w:r w:rsidRPr="00C02110">
            <w:rPr>
              <w:rFonts w:ascii="Times New Roman" w:eastAsia="Times New Roman" w:hAnsi="Times New Roman" w:cs="Times New Roman"/>
              <w:i/>
              <w:iCs/>
              <w:sz w:val="24"/>
              <w:szCs w:val="24"/>
            </w:rPr>
            <w:t>Journal</w:t>
          </w:r>
          <w:proofErr w:type="spellEnd"/>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19</w:t>
          </w:r>
          <w:r w:rsidRPr="00C02110">
            <w:rPr>
              <w:rFonts w:ascii="Times New Roman" w:eastAsia="Times New Roman" w:hAnsi="Times New Roman" w:cs="Times New Roman"/>
              <w:sz w:val="24"/>
              <w:szCs w:val="24"/>
            </w:rPr>
            <w:t>(2).</w:t>
          </w:r>
        </w:p>
        <w:p w14:paraId="33E45EF6" w14:textId="77777777" w:rsidR="00DC7AA8" w:rsidRPr="00C02110" w:rsidRDefault="00DC7AA8" w:rsidP="0057504C">
          <w:pPr>
            <w:autoSpaceDE w:val="0"/>
            <w:autoSpaceDN w:val="0"/>
            <w:spacing w:after="0" w:line="240" w:lineRule="auto"/>
            <w:ind w:hanging="480"/>
            <w:divId w:val="1154376985"/>
            <w:rPr>
              <w:rFonts w:ascii="Times New Roman" w:eastAsia="Times New Roman" w:hAnsi="Times New Roman" w:cs="Times New Roman"/>
              <w:sz w:val="24"/>
              <w:szCs w:val="24"/>
            </w:rPr>
          </w:pPr>
          <w:r w:rsidRPr="00C02110">
            <w:rPr>
              <w:rFonts w:ascii="Times New Roman" w:eastAsia="Times New Roman" w:hAnsi="Times New Roman" w:cs="Times New Roman"/>
              <w:sz w:val="24"/>
              <w:szCs w:val="24"/>
            </w:rPr>
            <w:t xml:space="preserve">Marques Junior, L. dos S., Oliveira, C. A. de, &amp; Jacinto, P. de A. (2006). O papel da política fiscal local no crescimento econômico de cidades - uma evidência empírica para o Brasil. </w:t>
          </w:r>
          <w:r w:rsidRPr="00C02110">
            <w:rPr>
              <w:rFonts w:ascii="Times New Roman" w:eastAsia="Times New Roman" w:hAnsi="Times New Roman" w:cs="Times New Roman"/>
              <w:i/>
              <w:iCs/>
              <w:sz w:val="24"/>
              <w:szCs w:val="24"/>
            </w:rPr>
            <w:t>Encontro Nacional de Economia</w:t>
          </w:r>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 xml:space="preserve">Anais... </w:t>
          </w:r>
          <w:proofErr w:type="spellStart"/>
          <w:r w:rsidRPr="00C02110">
            <w:rPr>
              <w:rFonts w:ascii="Times New Roman" w:eastAsia="Times New Roman" w:hAnsi="Times New Roman" w:cs="Times New Roman"/>
              <w:i/>
              <w:iCs/>
              <w:sz w:val="24"/>
              <w:szCs w:val="24"/>
            </w:rPr>
            <w:t>Anpec</w:t>
          </w:r>
          <w:proofErr w:type="spellEnd"/>
          <w:r w:rsidRPr="00C02110">
            <w:rPr>
              <w:rFonts w:ascii="Times New Roman" w:eastAsia="Times New Roman" w:hAnsi="Times New Roman" w:cs="Times New Roman"/>
              <w:sz w:val="24"/>
              <w:szCs w:val="24"/>
            </w:rPr>
            <w:t>.</w:t>
          </w:r>
        </w:p>
        <w:p w14:paraId="5B1BDEC7" w14:textId="77777777" w:rsidR="00DC7AA8" w:rsidRPr="00C02110" w:rsidRDefault="00DC7AA8" w:rsidP="0057504C">
          <w:pPr>
            <w:autoSpaceDE w:val="0"/>
            <w:autoSpaceDN w:val="0"/>
            <w:spacing w:after="0" w:line="240" w:lineRule="auto"/>
            <w:ind w:hanging="480"/>
            <w:divId w:val="405693732"/>
            <w:rPr>
              <w:rFonts w:ascii="Times New Roman" w:eastAsia="Times New Roman" w:hAnsi="Times New Roman" w:cs="Times New Roman"/>
              <w:sz w:val="24"/>
              <w:szCs w:val="24"/>
              <w:lang w:val="en-US"/>
            </w:rPr>
          </w:pPr>
          <w:proofErr w:type="spellStart"/>
          <w:r w:rsidRPr="00C02110">
            <w:rPr>
              <w:rFonts w:ascii="Times New Roman" w:eastAsia="Times New Roman" w:hAnsi="Times New Roman" w:cs="Times New Roman"/>
              <w:sz w:val="24"/>
              <w:szCs w:val="24"/>
            </w:rPr>
            <w:t>Neduziak</w:t>
          </w:r>
          <w:proofErr w:type="spellEnd"/>
          <w:r w:rsidRPr="00C02110">
            <w:rPr>
              <w:rFonts w:ascii="Times New Roman" w:eastAsia="Times New Roman" w:hAnsi="Times New Roman" w:cs="Times New Roman"/>
              <w:sz w:val="24"/>
              <w:szCs w:val="24"/>
            </w:rPr>
            <w:t xml:space="preserve">, L. C. R., &amp; Correia, F. M. (2017). Alocação dos gastos públicos e crescimento econômico: Um estudo em painel para os estados brasileiros. </w:t>
          </w:r>
          <w:proofErr w:type="spellStart"/>
          <w:r w:rsidRPr="00C02110">
            <w:rPr>
              <w:rFonts w:ascii="Times New Roman" w:eastAsia="Times New Roman" w:hAnsi="Times New Roman" w:cs="Times New Roman"/>
              <w:i/>
              <w:iCs/>
              <w:sz w:val="24"/>
              <w:szCs w:val="24"/>
              <w:lang w:val="en-US"/>
            </w:rPr>
            <w:t>Revista</w:t>
          </w:r>
          <w:proofErr w:type="spellEnd"/>
          <w:r w:rsidRPr="00C02110">
            <w:rPr>
              <w:rFonts w:ascii="Times New Roman" w:eastAsia="Times New Roman" w:hAnsi="Times New Roman" w:cs="Times New Roman"/>
              <w:i/>
              <w:iCs/>
              <w:sz w:val="24"/>
              <w:szCs w:val="24"/>
              <w:lang w:val="en-US"/>
            </w:rPr>
            <w:t xml:space="preserve"> de </w:t>
          </w:r>
          <w:proofErr w:type="spellStart"/>
          <w:r w:rsidRPr="00C02110">
            <w:rPr>
              <w:rFonts w:ascii="Times New Roman" w:eastAsia="Times New Roman" w:hAnsi="Times New Roman" w:cs="Times New Roman"/>
              <w:i/>
              <w:iCs/>
              <w:sz w:val="24"/>
              <w:szCs w:val="24"/>
              <w:lang w:val="en-US"/>
            </w:rPr>
            <w:t>Administracao</w:t>
          </w:r>
          <w:proofErr w:type="spellEnd"/>
          <w:r w:rsidRPr="00C02110">
            <w:rPr>
              <w:rFonts w:ascii="Times New Roman" w:eastAsia="Times New Roman" w:hAnsi="Times New Roman" w:cs="Times New Roman"/>
              <w:i/>
              <w:iCs/>
              <w:sz w:val="24"/>
              <w:szCs w:val="24"/>
              <w:lang w:val="en-US"/>
            </w:rPr>
            <w:t xml:space="preserve"> Publica</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51</w:t>
          </w:r>
          <w:r w:rsidRPr="00C02110">
            <w:rPr>
              <w:rFonts w:ascii="Times New Roman" w:eastAsia="Times New Roman" w:hAnsi="Times New Roman" w:cs="Times New Roman"/>
              <w:sz w:val="24"/>
              <w:szCs w:val="24"/>
              <w:lang w:val="en-US"/>
            </w:rPr>
            <w:t>(4), 616–623.</w:t>
          </w:r>
        </w:p>
        <w:p w14:paraId="573E6935" w14:textId="77777777" w:rsidR="00DC7AA8" w:rsidRPr="00C02110" w:rsidRDefault="00DC7AA8" w:rsidP="0057504C">
          <w:pPr>
            <w:autoSpaceDE w:val="0"/>
            <w:autoSpaceDN w:val="0"/>
            <w:spacing w:after="0" w:line="240" w:lineRule="auto"/>
            <w:ind w:hanging="480"/>
            <w:divId w:val="983050984"/>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lang w:val="en-US"/>
            </w:rPr>
            <w:t xml:space="preserve">Pereira, A. M. (2000). Is all public capital created equal? </w:t>
          </w:r>
          <w:r w:rsidRPr="00C02110">
            <w:rPr>
              <w:rFonts w:ascii="Times New Roman" w:eastAsia="Times New Roman" w:hAnsi="Times New Roman" w:cs="Times New Roman"/>
              <w:i/>
              <w:iCs/>
              <w:sz w:val="24"/>
              <w:szCs w:val="24"/>
              <w:lang w:val="en-US"/>
            </w:rPr>
            <w:t>Review of Economics and Statistics</w:t>
          </w:r>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82</w:t>
          </w:r>
          <w:r w:rsidRPr="00C02110">
            <w:rPr>
              <w:rFonts w:ascii="Times New Roman" w:eastAsia="Times New Roman" w:hAnsi="Times New Roman" w:cs="Times New Roman"/>
              <w:sz w:val="24"/>
              <w:szCs w:val="24"/>
              <w:lang w:val="en-US"/>
            </w:rPr>
            <w:t>(3), 513–518.</w:t>
          </w:r>
        </w:p>
        <w:p w14:paraId="10570C32" w14:textId="77777777" w:rsidR="00DC7AA8" w:rsidRPr="00C02110" w:rsidRDefault="00DC7AA8" w:rsidP="0057504C">
          <w:pPr>
            <w:autoSpaceDE w:val="0"/>
            <w:autoSpaceDN w:val="0"/>
            <w:spacing w:after="0" w:line="240" w:lineRule="auto"/>
            <w:ind w:hanging="480"/>
            <w:divId w:val="763913838"/>
            <w:rPr>
              <w:rFonts w:ascii="Times New Roman" w:eastAsia="Times New Roman" w:hAnsi="Times New Roman" w:cs="Times New Roman"/>
              <w:sz w:val="24"/>
              <w:szCs w:val="24"/>
            </w:rPr>
          </w:pPr>
          <w:r w:rsidRPr="00C02110">
            <w:rPr>
              <w:rFonts w:ascii="Times New Roman" w:eastAsia="Times New Roman" w:hAnsi="Times New Roman" w:cs="Times New Roman"/>
              <w:sz w:val="24"/>
              <w:szCs w:val="24"/>
              <w:lang w:val="en-US"/>
            </w:rPr>
            <w:t xml:space="preserve">Ram, R. (1986). Government size and economic growth: A new framework and some evidence from cross-section and time-series Data. </w:t>
          </w:r>
          <w:r w:rsidRPr="00C02110">
            <w:rPr>
              <w:rFonts w:ascii="Times New Roman" w:eastAsia="Times New Roman" w:hAnsi="Times New Roman" w:cs="Times New Roman"/>
              <w:i/>
              <w:iCs/>
              <w:sz w:val="24"/>
              <w:szCs w:val="24"/>
            </w:rPr>
            <w:t>The American Economic Review</w:t>
          </w:r>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76</w:t>
          </w:r>
          <w:r w:rsidRPr="00C02110">
            <w:rPr>
              <w:rFonts w:ascii="Times New Roman" w:eastAsia="Times New Roman" w:hAnsi="Times New Roman" w:cs="Times New Roman"/>
              <w:sz w:val="24"/>
              <w:szCs w:val="24"/>
            </w:rPr>
            <w:t>(1), 191–203.</w:t>
          </w:r>
        </w:p>
        <w:p w14:paraId="767B89E4" w14:textId="77777777" w:rsidR="00DC7AA8" w:rsidRPr="00C02110" w:rsidRDefault="00DC7AA8" w:rsidP="0057504C">
          <w:pPr>
            <w:autoSpaceDE w:val="0"/>
            <w:autoSpaceDN w:val="0"/>
            <w:spacing w:after="0" w:line="240" w:lineRule="auto"/>
            <w:ind w:hanging="480"/>
            <w:divId w:val="985086123"/>
            <w:rPr>
              <w:rFonts w:ascii="Times New Roman" w:eastAsia="Times New Roman" w:hAnsi="Times New Roman" w:cs="Times New Roman"/>
              <w:sz w:val="24"/>
              <w:szCs w:val="24"/>
              <w:lang w:val="en-US"/>
            </w:rPr>
          </w:pPr>
          <w:r w:rsidRPr="00C02110">
            <w:rPr>
              <w:rFonts w:ascii="Times New Roman" w:eastAsia="Times New Roman" w:hAnsi="Times New Roman" w:cs="Times New Roman"/>
              <w:sz w:val="24"/>
              <w:szCs w:val="24"/>
            </w:rPr>
            <w:t xml:space="preserve">Rocha, F., &amp; </w:t>
          </w:r>
          <w:proofErr w:type="spellStart"/>
          <w:r w:rsidRPr="00C02110">
            <w:rPr>
              <w:rFonts w:ascii="Times New Roman" w:eastAsia="Times New Roman" w:hAnsi="Times New Roman" w:cs="Times New Roman"/>
              <w:sz w:val="24"/>
              <w:szCs w:val="24"/>
            </w:rPr>
            <w:t>Giuberti</w:t>
          </w:r>
          <w:proofErr w:type="spellEnd"/>
          <w:r w:rsidRPr="00C02110">
            <w:rPr>
              <w:rFonts w:ascii="Times New Roman" w:eastAsia="Times New Roman" w:hAnsi="Times New Roman" w:cs="Times New Roman"/>
              <w:sz w:val="24"/>
              <w:szCs w:val="24"/>
            </w:rPr>
            <w:t xml:space="preserve">, A. C. (2007). Composição do gasto público e crescimento econômico: Uma avaliação macroeconômica da qualidade dos gastos dos estados brasileiros. </w:t>
          </w:r>
          <w:r w:rsidRPr="00C02110">
            <w:rPr>
              <w:rFonts w:ascii="Times New Roman" w:eastAsia="Times New Roman" w:hAnsi="Times New Roman" w:cs="Times New Roman"/>
              <w:i/>
              <w:iCs/>
              <w:sz w:val="24"/>
              <w:szCs w:val="24"/>
              <w:lang w:val="en-US"/>
            </w:rPr>
            <w:t xml:space="preserve">Economia </w:t>
          </w:r>
          <w:proofErr w:type="spellStart"/>
          <w:r w:rsidRPr="00C02110">
            <w:rPr>
              <w:rFonts w:ascii="Times New Roman" w:eastAsia="Times New Roman" w:hAnsi="Times New Roman" w:cs="Times New Roman"/>
              <w:i/>
              <w:iCs/>
              <w:sz w:val="24"/>
              <w:szCs w:val="24"/>
              <w:lang w:val="en-US"/>
            </w:rPr>
            <w:t>Aplicada</w:t>
          </w:r>
          <w:proofErr w:type="spellEnd"/>
          <w:r w:rsidRPr="00C02110">
            <w:rPr>
              <w:rFonts w:ascii="Times New Roman" w:eastAsia="Times New Roman" w:hAnsi="Times New Roman" w:cs="Times New Roman"/>
              <w:sz w:val="24"/>
              <w:szCs w:val="24"/>
              <w:lang w:val="en-US"/>
            </w:rPr>
            <w:t xml:space="preserve">, </w:t>
          </w:r>
          <w:r w:rsidRPr="00C02110">
            <w:rPr>
              <w:rFonts w:ascii="Times New Roman" w:eastAsia="Times New Roman" w:hAnsi="Times New Roman" w:cs="Times New Roman"/>
              <w:i/>
              <w:iCs/>
              <w:sz w:val="24"/>
              <w:szCs w:val="24"/>
              <w:lang w:val="en-US"/>
            </w:rPr>
            <w:t>11</w:t>
          </w:r>
          <w:r w:rsidRPr="00C02110">
            <w:rPr>
              <w:rFonts w:ascii="Times New Roman" w:eastAsia="Times New Roman" w:hAnsi="Times New Roman" w:cs="Times New Roman"/>
              <w:sz w:val="24"/>
              <w:szCs w:val="24"/>
              <w:lang w:val="en-US"/>
            </w:rPr>
            <w:t>(4), 463–485.</w:t>
          </w:r>
        </w:p>
        <w:p w14:paraId="7C65E4B7" w14:textId="77777777" w:rsidR="00DC7AA8" w:rsidRPr="0057504C" w:rsidRDefault="00DC7AA8" w:rsidP="0057504C">
          <w:pPr>
            <w:autoSpaceDE w:val="0"/>
            <w:autoSpaceDN w:val="0"/>
            <w:spacing w:after="0" w:line="240" w:lineRule="auto"/>
            <w:ind w:hanging="480"/>
            <w:divId w:val="535311809"/>
            <w:rPr>
              <w:rFonts w:ascii="Times New Roman" w:eastAsia="Times New Roman" w:hAnsi="Times New Roman" w:cs="Times New Roman"/>
              <w:sz w:val="20"/>
              <w:szCs w:val="20"/>
            </w:rPr>
          </w:pPr>
          <w:r w:rsidRPr="00C02110">
            <w:rPr>
              <w:rFonts w:ascii="Times New Roman" w:eastAsia="Times New Roman" w:hAnsi="Times New Roman" w:cs="Times New Roman"/>
              <w:sz w:val="24"/>
              <w:szCs w:val="24"/>
              <w:lang w:val="en-US"/>
            </w:rPr>
            <w:t xml:space="preserve">Summers, R., &amp; Heston, A. (1988). A new set of international comparisons of real product and price levels estimates for 130 countries, 1950-1985. </w:t>
          </w:r>
          <w:r w:rsidRPr="00C02110">
            <w:rPr>
              <w:rFonts w:ascii="Times New Roman" w:eastAsia="Times New Roman" w:hAnsi="Times New Roman" w:cs="Times New Roman"/>
              <w:i/>
              <w:iCs/>
              <w:sz w:val="24"/>
              <w:szCs w:val="24"/>
            </w:rPr>
            <w:t xml:space="preserve">The Review </w:t>
          </w:r>
          <w:proofErr w:type="spellStart"/>
          <w:r w:rsidRPr="00C02110">
            <w:rPr>
              <w:rFonts w:ascii="Times New Roman" w:eastAsia="Times New Roman" w:hAnsi="Times New Roman" w:cs="Times New Roman"/>
              <w:i/>
              <w:iCs/>
              <w:sz w:val="24"/>
              <w:szCs w:val="24"/>
            </w:rPr>
            <w:t>of</w:t>
          </w:r>
          <w:proofErr w:type="spellEnd"/>
          <w:r w:rsidRPr="00C02110">
            <w:rPr>
              <w:rFonts w:ascii="Times New Roman" w:eastAsia="Times New Roman" w:hAnsi="Times New Roman" w:cs="Times New Roman"/>
              <w:i/>
              <w:iCs/>
              <w:sz w:val="24"/>
              <w:szCs w:val="24"/>
            </w:rPr>
            <w:t xml:space="preserve"> Income </w:t>
          </w:r>
          <w:proofErr w:type="spellStart"/>
          <w:r w:rsidRPr="00C02110">
            <w:rPr>
              <w:rFonts w:ascii="Times New Roman" w:eastAsia="Times New Roman" w:hAnsi="Times New Roman" w:cs="Times New Roman"/>
              <w:i/>
              <w:iCs/>
              <w:sz w:val="24"/>
              <w:szCs w:val="24"/>
            </w:rPr>
            <w:t>and</w:t>
          </w:r>
          <w:proofErr w:type="spellEnd"/>
          <w:r w:rsidRPr="00C02110">
            <w:rPr>
              <w:rFonts w:ascii="Times New Roman" w:eastAsia="Times New Roman" w:hAnsi="Times New Roman" w:cs="Times New Roman"/>
              <w:i/>
              <w:iCs/>
              <w:sz w:val="24"/>
              <w:szCs w:val="24"/>
            </w:rPr>
            <w:t xml:space="preserve"> </w:t>
          </w:r>
          <w:proofErr w:type="spellStart"/>
          <w:r w:rsidRPr="00C02110">
            <w:rPr>
              <w:rFonts w:ascii="Times New Roman" w:eastAsia="Times New Roman" w:hAnsi="Times New Roman" w:cs="Times New Roman"/>
              <w:i/>
              <w:iCs/>
              <w:sz w:val="24"/>
              <w:szCs w:val="24"/>
            </w:rPr>
            <w:t>Wealth</w:t>
          </w:r>
          <w:proofErr w:type="spellEnd"/>
          <w:r w:rsidRPr="00C02110">
            <w:rPr>
              <w:rFonts w:ascii="Times New Roman" w:eastAsia="Times New Roman" w:hAnsi="Times New Roman" w:cs="Times New Roman"/>
              <w:sz w:val="24"/>
              <w:szCs w:val="24"/>
            </w:rPr>
            <w:t xml:space="preserve">, </w:t>
          </w:r>
          <w:r w:rsidRPr="00C02110">
            <w:rPr>
              <w:rFonts w:ascii="Times New Roman" w:eastAsia="Times New Roman" w:hAnsi="Times New Roman" w:cs="Times New Roman"/>
              <w:i/>
              <w:iCs/>
              <w:sz w:val="24"/>
              <w:szCs w:val="24"/>
            </w:rPr>
            <w:t>34</w:t>
          </w:r>
          <w:r w:rsidRPr="00C02110">
            <w:rPr>
              <w:rFonts w:ascii="Times New Roman" w:eastAsia="Times New Roman" w:hAnsi="Times New Roman" w:cs="Times New Roman"/>
              <w:sz w:val="24"/>
              <w:szCs w:val="24"/>
            </w:rPr>
            <w:t>(1), 1–25.</w:t>
          </w:r>
        </w:p>
        <w:p w14:paraId="22ED8810" w14:textId="6C04281B" w:rsidR="00A70DD5" w:rsidRPr="00630D3C" w:rsidRDefault="00DC7AA8" w:rsidP="00630D3C">
          <w:pPr>
            <w:spacing w:after="0" w:line="240" w:lineRule="auto"/>
            <w:jc w:val="both"/>
            <w:rPr>
              <w:rFonts w:ascii="Times New Roman" w:hAnsi="Times New Roman" w:cs="Times New Roman"/>
              <w:sz w:val="24"/>
              <w:szCs w:val="24"/>
            </w:rPr>
          </w:pPr>
          <w:r>
            <w:rPr>
              <w:rFonts w:eastAsia="Times New Roman"/>
            </w:rPr>
            <w:t> </w:t>
          </w:r>
        </w:p>
      </w:sdtContent>
    </w:sdt>
    <w:sectPr w:rsidR="00A70DD5" w:rsidRPr="00630D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1864" w14:textId="77777777" w:rsidR="000F54C4" w:rsidRDefault="000F54C4" w:rsidP="001055CE">
      <w:pPr>
        <w:spacing w:after="0" w:line="240" w:lineRule="auto"/>
      </w:pPr>
      <w:r>
        <w:separator/>
      </w:r>
    </w:p>
  </w:endnote>
  <w:endnote w:type="continuationSeparator" w:id="0">
    <w:p w14:paraId="583A1012" w14:textId="77777777" w:rsidR="000F54C4" w:rsidRDefault="000F54C4" w:rsidP="0010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75CF" w14:textId="77777777" w:rsidR="000F54C4" w:rsidRDefault="000F54C4" w:rsidP="001055CE">
      <w:pPr>
        <w:spacing w:after="0" w:line="240" w:lineRule="auto"/>
      </w:pPr>
      <w:r>
        <w:separator/>
      </w:r>
    </w:p>
  </w:footnote>
  <w:footnote w:type="continuationSeparator" w:id="0">
    <w:p w14:paraId="46B57F12" w14:textId="77777777" w:rsidR="000F54C4" w:rsidRDefault="000F54C4" w:rsidP="001055CE">
      <w:pPr>
        <w:spacing w:after="0" w:line="240" w:lineRule="auto"/>
      </w:pPr>
      <w:r>
        <w:continuationSeparator/>
      </w:r>
    </w:p>
  </w:footnote>
  <w:footnote w:id="1">
    <w:p w14:paraId="2A0741C3" w14:textId="37BFA2E9" w:rsidR="004525AB" w:rsidRPr="00FA65D2" w:rsidRDefault="004525AB" w:rsidP="00FA65D2">
      <w:pPr>
        <w:pStyle w:val="Textodenotaderodap"/>
        <w:jc w:val="both"/>
        <w:rPr>
          <w:lang w:val="pt-BR"/>
        </w:rPr>
      </w:pPr>
      <w:r>
        <w:rPr>
          <w:rStyle w:val="Refdenotaderodap"/>
        </w:rPr>
        <w:footnoteRef/>
      </w:r>
      <w:r w:rsidRPr="00FA65D2">
        <w:rPr>
          <w:lang w:val="pt-BR"/>
        </w:rPr>
        <w:t xml:space="preserve"> </w:t>
      </w:r>
      <w:r w:rsidR="00FA65D2" w:rsidRPr="004B57BC">
        <w:rPr>
          <w:rFonts w:ascii="Arial" w:hAnsi="Arial" w:cs="Arial"/>
          <w:lang w:val="pt-BR"/>
        </w:rPr>
        <w:t xml:space="preserve">Dentre as subfunções orçamentárias dos Encargos Especiais </w:t>
      </w:r>
      <w:r w:rsidR="00FA65D2">
        <w:rPr>
          <w:rFonts w:ascii="Arial" w:hAnsi="Arial" w:cs="Arial"/>
          <w:lang w:val="pt-BR"/>
        </w:rPr>
        <w:t>est</w:t>
      </w:r>
      <w:r w:rsidR="00FA65D2" w:rsidRPr="004B57BC">
        <w:rPr>
          <w:rFonts w:ascii="Arial" w:hAnsi="Arial" w:cs="Arial"/>
          <w:lang w:val="pt-BR"/>
        </w:rPr>
        <w:t>ão: refinanciamento da dívida interna e externa; serviço da dívida interna e externa; outras transferências; outros encargos especiais; e transferências para a educação básica.</w:t>
      </w:r>
    </w:p>
    <w:p w14:paraId="73729394" w14:textId="77777777" w:rsidR="004525AB" w:rsidRPr="004D2A3C" w:rsidRDefault="004525AB" w:rsidP="004525AB">
      <w:pPr>
        <w:pStyle w:val="Textodenotaderodap"/>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26"/>
    <w:rsid w:val="000626D2"/>
    <w:rsid w:val="000B3147"/>
    <w:rsid w:val="000D1F3E"/>
    <w:rsid w:val="000F54C4"/>
    <w:rsid w:val="001055CE"/>
    <w:rsid w:val="00140FD5"/>
    <w:rsid w:val="00142799"/>
    <w:rsid w:val="00145088"/>
    <w:rsid w:val="0015345B"/>
    <w:rsid w:val="00181AE8"/>
    <w:rsid w:val="001D3906"/>
    <w:rsid w:val="001E4BF7"/>
    <w:rsid w:val="001F10DC"/>
    <w:rsid w:val="00220C67"/>
    <w:rsid w:val="00222BC8"/>
    <w:rsid w:val="002252FB"/>
    <w:rsid w:val="00282C24"/>
    <w:rsid w:val="00294991"/>
    <w:rsid w:val="002D61C2"/>
    <w:rsid w:val="00302E4D"/>
    <w:rsid w:val="0036372E"/>
    <w:rsid w:val="00376EB6"/>
    <w:rsid w:val="003B69BC"/>
    <w:rsid w:val="003E2D7B"/>
    <w:rsid w:val="003E58A1"/>
    <w:rsid w:val="003F511B"/>
    <w:rsid w:val="00401583"/>
    <w:rsid w:val="00415B2D"/>
    <w:rsid w:val="00420943"/>
    <w:rsid w:val="00422614"/>
    <w:rsid w:val="004229AB"/>
    <w:rsid w:val="004525AB"/>
    <w:rsid w:val="004C1126"/>
    <w:rsid w:val="004D7710"/>
    <w:rsid w:val="0053660A"/>
    <w:rsid w:val="00546840"/>
    <w:rsid w:val="00573E7A"/>
    <w:rsid w:val="0057504C"/>
    <w:rsid w:val="005B33E5"/>
    <w:rsid w:val="00630D3C"/>
    <w:rsid w:val="0063604A"/>
    <w:rsid w:val="00646202"/>
    <w:rsid w:val="00655A02"/>
    <w:rsid w:val="006D0D33"/>
    <w:rsid w:val="00766F5B"/>
    <w:rsid w:val="007715B4"/>
    <w:rsid w:val="00834497"/>
    <w:rsid w:val="008541E6"/>
    <w:rsid w:val="0086037D"/>
    <w:rsid w:val="008A5579"/>
    <w:rsid w:val="008C4ABE"/>
    <w:rsid w:val="008E238F"/>
    <w:rsid w:val="008F3178"/>
    <w:rsid w:val="009D3A82"/>
    <w:rsid w:val="009E534B"/>
    <w:rsid w:val="00A32BDB"/>
    <w:rsid w:val="00A70DD5"/>
    <w:rsid w:val="00A712C3"/>
    <w:rsid w:val="00AA48CB"/>
    <w:rsid w:val="00AC2138"/>
    <w:rsid w:val="00AC4B03"/>
    <w:rsid w:val="00AD17A6"/>
    <w:rsid w:val="00B869CC"/>
    <w:rsid w:val="00BA7539"/>
    <w:rsid w:val="00BB738F"/>
    <w:rsid w:val="00C02110"/>
    <w:rsid w:val="00C2237F"/>
    <w:rsid w:val="00CB5721"/>
    <w:rsid w:val="00D07E16"/>
    <w:rsid w:val="00DB2557"/>
    <w:rsid w:val="00DC6084"/>
    <w:rsid w:val="00DC7AA8"/>
    <w:rsid w:val="00DE14D0"/>
    <w:rsid w:val="00ED478D"/>
    <w:rsid w:val="00F21E5F"/>
    <w:rsid w:val="00F25648"/>
    <w:rsid w:val="00F33F8D"/>
    <w:rsid w:val="00FA65D2"/>
    <w:rsid w:val="00FD6668"/>
    <w:rsid w:val="00FE6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B2F2"/>
  <w15:chartTrackingRefBased/>
  <w15:docId w15:val="{0F8359DE-02E3-4B52-8E8A-F30651F9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2E4D"/>
    <w:rPr>
      <w:color w:val="0563C1" w:themeColor="hyperlink"/>
      <w:u w:val="single"/>
    </w:rPr>
  </w:style>
  <w:style w:type="character" w:styleId="MenoPendente">
    <w:name w:val="Unresolved Mention"/>
    <w:basedOn w:val="Fontepargpadro"/>
    <w:uiPriority w:val="99"/>
    <w:semiHidden/>
    <w:unhideWhenUsed/>
    <w:rsid w:val="00302E4D"/>
    <w:rPr>
      <w:color w:val="605E5C"/>
      <w:shd w:val="clear" w:color="auto" w:fill="E1DFDD"/>
    </w:rPr>
  </w:style>
  <w:style w:type="character" w:customStyle="1" w:styleId="fontstyle01">
    <w:name w:val="fontstyle01"/>
    <w:basedOn w:val="Fontepargpadro"/>
    <w:rsid w:val="000626D2"/>
    <w:rPr>
      <w:rFonts w:ascii="TimesNewRomanPSMT" w:hAnsi="TimesNewRomanPSMT" w:hint="default"/>
      <w:b w:val="0"/>
      <w:bCs w:val="0"/>
      <w:i w:val="0"/>
      <w:iCs w:val="0"/>
      <w:color w:val="000000"/>
      <w:sz w:val="24"/>
      <w:szCs w:val="24"/>
    </w:rPr>
  </w:style>
  <w:style w:type="paragraph" w:customStyle="1" w:styleId="x-scope">
    <w:name w:val="x-scope"/>
    <w:basedOn w:val="Normal"/>
    <w:rsid w:val="000626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0626D2"/>
  </w:style>
  <w:style w:type="paragraph" w:styleId="Textodenotaderodap">
    <w:name w:val="footnote text"/>
    <w:basedOn w:val="Normal"/>
    <w:link w:val="TextodenotaderodapChar"/>
    <w:uiPriority w:val="99"/>
    <w:semiHidden/>
    <w:unhideWhenUsed/>
    <w:rsid w:val="001055CE"/>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1055CE"/>
    <w:rPr>
      <w:sz w:val="20"/>
      <w:szCs w:val="20"/>
      <w:lang w:val="en-US"/>
    </w:rPr>
  </w:style>
  <w:style w:type="character" w:styleId="Refdenotaderodap">
    <w:name w:val="footnote reference"/>
    <w:basedOn w:val="Fontepargpadro"/>
    <w:uiPriority w:val="99"/>
    <w:semiHidden/>
    <w:unhideWhenUsed/>
    <w:rsid w:val="001055CE"/>
    <w:rPr>
      <w:vertAlign w:val="superscript"/>
    </w:rPr>
  </w:style>
  <w:style w:type="character" w:styleId="Refdecomentrio">
    <w:name w:val="annotation reference"/>
    <w:basedOn w:val="Fontepargpadro"/>
    <w:uiPriority w:val="99"/>
    <w:semiHidden/>
    <w:unhideWhenUsed/>
    <w:rsid w:val="00ED478D"/>
    <w:rPr>
      <w:sz w:val="16"/>
      <w:szCs w:val="16"/>
    </w:rPr>
  </w:style>
  <w:style w:type="paragraph" w:styleId="Textodecomentrio">
    <w:name w:val="annotation text"/>
    <w:basedOn w:val="Normal"/>
    <w:link w:val="TextodecomentrioChar"/>
    <w:uiPriority w:val="99"/>
    <w:semiHidden/>
    <w:unhideWhenUsed/>
    <w:rsid w:val="00ED478D"/>
    <w:pPr>
      <w:spacing w:line="240" w:lineRule="auto"/>
    </w:pPr>
    <w:rPr>
      <w:sz w:val="20"/>
      <w:szCs w:val="20"/>
      <w:lang w:val="en-US"/>
    </w:rPr>
  </w:style>
  <w:style w:type="character" w:customStyle="1" w:styleId="TextodecomentrioChar">
    <w:name w:val="Texto de comentário Char"/>
    <w:basedOn w:val="Fontepargpadro"/>
    <w:link w:val="Textodecomentrio"/>
    <w:uiPriority w:val="99"/>
    <w:semiHidden/>
    <w:rsid w:val="00ED478D"/>
    <w:rPr>
      <w:sz w:val="20"/>
      <w:szCs w:val="20"/>
      <w:lang w:val="en-US"/>
    </w:rPr>
  </w:style>
  <w:style w:type="character" w:styleId="TextodoEspaoReservado">
    <w:name w:val="Placeholder Text"/>
    <w:basedOn w:val="Fontepargpadro"/>
    <w:uiPriority w:val="99"/>
    <w:semiHidden/>
    <w:rsid w:val="00415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100">
      <w:bodyDiv w:val="1"/>
      <w:marLeft w:val="0"/>
      <w:marRight w:val="0"/>
      <w:marTop w:val="0"/>
      <w:marBottom w:val="0"/>
      <w:divBdr>
        <w:top w:val="none" w:sz="0" w:space="0" w:color="auto"/>
        <w:left w:val="none" w:sz="0" w:space="0" w:color="auto"/>
        <w:bottom w:val="none" w:sz="0" w:space="0" w:color="auto"/>
        <w:right w:val="none" w:sz="0" w:space="0" w:color="auto"/>
      </w:divBdr>
      <w:divsChild>
        <w:div w:id="2105950721">
          <w:marLeft w:val="480"/>
          <w:marRight w:val="0"/>
          <w:marTop w:val="0"/>
          <w:marBottom w:val="0"/>
          <w:divBdr>
            <w:top w:val="none" w:sz="0" w:space="0" w:color="auto"/>
            <w:left w:val="none" w:sz="0" w:space="0" w:color="auto"/>
            <w:bottom w:val="none" w:sz="0" w:space="0" w:color="auto"/>
            <w:right w:val="none" w:sz="0" w:space="0" w:color="auto"/>
          </w:divBdr>
        </w:div>
        <w:div w:id="1317294451">
          <w:marLeft w:val="480"/>
          <w:marRight w:val="0"/>
          <w:marTop w:val="0"/>
          <w:marBottom w:val="0"/>
          <w:divBdr>
            <w:top w:val="none" w:sz="0" w:space="0" w:color="auto"/>
            <w:left w:val="none" w:sz="0" w:space="0" w:color="auto"/>
            <w:bottom w:val="none" w:sz="0" w:space="0" w:color="auto"/>
            <w:right w:val="none" w:sz="0" w:space="0" w:color="auto"/>
          </w:divBdr>
        </w:div>
        <w:div w:id="910117222">
          <w:marLeft w:val="480"/>
          <w:marRight w:val="0"/>
          <w:marTop w:val="0"/>
          <w:marBottom w:val="0"/>
          <w:divBdr>
            <w:top w:val="none" w:sz="0" w:space="0" w:color="auto"/>
            <w:left w:val="none" w:sz="0" w:space="0" w:color="auto"/>
            <w:bottom w:val="none" w:sz="0" w:space="0" w:color="auto"/>
            <w:right w:val="none" w:sz="0" w:space="0" w:color="auto"/>
          </w:divBdr>
        </w:div>
        <w:div w:id="2074230884">
          <w:marLeft w:val="480"/>
          <w:marRight w:val="0"/>
          <w:marTop w:val="0"/>
          <w:marBottom w:val="0"/>
          <w:divBdr>
            <w:top w:val="none" w:sz="0" w:space="0" w:color="auto"/>
            <w:left w:val="none" w:sz="0" w:space="0" w:color="auto"/>
            <w:bottom w:val="none" w:sz="0" w:space="0" w:color="auto"/>
            <w:right w:val="none" w:sz="0" w:space="0" w:color="auto"/>
          </w:divBdr>
        </w:div>
        <w:div w:id="1356886122">
          <w:marLeft w:val="480"/>
          <w:marRight w:val="0"/>
          <w:marTop w:val="0"/>
          <w:marBottom w:val="0"/>
          <w:divBdr>
            <w:top w:val="none" w:sz="0" w:space="0" w:color="auto"/>
            <w:left w:val="none" w:sz="0" w:space="0" w:color="auto"/>
            <w:bottom w:val="none" w:sz="0" w:space="0" w:color="auto"/>
            <w:right w:val="none" w:sz="0" w:space="0" w:color="auto"/>
          </w:divBdr>
        </w:div>
        <w:div w:id="1122118899">
          <w:marLeft w:val="480"/>
          <w:marRight w:val="0"/>
          <w:marTop w:val="0"/>
          <w:marBottom w:val="0"/>
          <w:divBdr>
            <w:top w:val="none" w:sz="0" w:space="0" w:color="auto"/>
            <w:left w:val="none" w:sz="0" w:space="0" w:color="auto"/>
            <w:bottom w:val="none" w:sz="0" w:space="0" w:color="auto"/>
            <w:right w:val="none" w:sz="0" w:space="0" w:color="auto"/>
          </w:divBdr>
        </w:div>
        <w:div w:id="57288071">
          <w:marLeft w:val="480"/>
          <w:marRight w:val="0"/>
          <w:marTop w:val="0"/>
          <w:marBottom w:val="0"/>
          <w:divBdr>
            <w:top w:val="none" w:sz="0" w:space="0" w:color="auto"/>
            <w:left w:val="none" w:sz="0" w:space="0" w:color="auto"/>
            <w:bottom w:val="none" w:sz="0" w:space="0" w:color="auto"/>
            <w:right w:val="none" w:sz="0" w:space="0" w:color="auto"/>
          </w:divBdr>
        </w:div>
        <w:div w:id="898594608">
          <w:marLeft w:val="480"/>
          <w:marRight w:val="0"/>
          <w:marTop w:val="0"/>
          <w:marBottom w:val="0"/>
          <w:divBdr>
            <w:top w:val="none" w:sz="0" w:space="0" w:color="auto"/>
            <w:left w:val="none" w:sz="0" w:space="0" w:color="auto"/>
            <w:bottom w:val="none" w:sz="0" w:space="0" w:color="auto"/>
            <w:right w:val="none" w:sz="0" w:space="0" w:color="auto"/>
          </w:divBdr>
        </w:div>
        <w:div w:id="574701540">
          <w:marLeft w:val="480"/>
          <w:marRight w:val="0"/>
          <w:marTop w:val="0"/>
          <w:marBottom w:val="0"/>
          <w:divBdr>
            <w:top w:val="none" w:sz="0" w:space="0" w:color="auto"/>
            <w:left w:val="none" w:sz="0" w:space="0" w:color="auto"/>
            <w:bottom w:val="none" w:sz="0" w:space="0" w:color="auto"/>
            <w:right w:val="none" w:sz="0" w:space="0" w:color="auto"/>
          </w:divBdr>
        </w:div>
        <w:div w:id="925767553">
          <w:marLeft w:val="480"/>
          <w:marRight w:val="0"/>
          <w:marTop w:val="0"/>
          <w:marBottom w:val="0"/>
          <w:divBdr>
            <w:top w:val="none" w:sz="0" w:space="0" w:color="auto"/>
            <w:left w:val="none" w:sz="0" w:space="0" w:color="auto"/>
            <w:bottom w:val="none" w:sz="0" w:space="0" w:color="auto"/>
            <w:right w:val="none" w:sz="0" w:space="0" w:color="auto"/>
          </w:divBdr>
        </w:div>
        <w:div w:id="1305624691">
          <w:marLeft w:val="480"/>
          <w:marRight w:val="0"/>
          <w:marTop w:val="0"/>
          <w:marBottom w:val="0"/>
          <w:divBdr>
            <w:top w:val="none" w:sz="0" w:space="0" w:color="auto"/>
            <w:left w:val="none" w:sz="0" w:space="0" w:color="auto"/>
            <w:bottom w:val="none" w:sz="0" w:space="0" w:color="auto"/>
            <w:right w:val="none" w:sz="0" w:space="0" w:color="auto"/>
          </w:divBdr>
        </w:div>
        <w:div w:id="706637282">
          <w:marLeft w:val="480"/>
          <w:marRight w:val="0"/>
          <w:marTop w:val="0"/>
          <w:marBottom w:val="0"/>
          <w:divBdr>
            <w:top w:val="none" w:sz="0" w:space="0" w:color="auto"/>
            <w:left w:val="none" w:sz="0" w:space="0" w:color="auto"/>
            <w:bottom w:val="none" w:sz="0" w:space="0" w:color="auto"/>
            <w:right w:val="none" w:sz="0" w:space="0" w:color="auto"/>
          </w:divBdr>
        </w:div>
        <w:div w:id="282736610">
          <w:marLeft w:val="480"/>
          <w:marRight w:val="0"/>
          <w:marTop w:val="0"/>
          <w:marBottom w:val="0"/>
          <w:divBdr>
            <w:top w:val="none" w:sz="0" w:space="0" w:color="auto"/>
            <w:left w:val="none" w:sz="0" w:space="0" w:color="auto"/>
            <w:bottom w:val="none" w:sz="0" w:space="0" w:color="auto"/>
            <w:right w:val="none" w:sz="0" w:space="0" w:color="auto"/>
          </w:divBdr>
        </w:div>
        <w:div w:id="1775517649">
          <w:marLeft w:val="480"/>
          <w:marRight w:val="0"/>
          <w:marTop w:val="0"/>
          <w:marBottom w:val="0"/>
          <w:divBdr>
            <w:top w:val="none" w:sz="0" w:space="0" w:color="auto"/>
            <w:left w:val="none" w:sz="0" w:space="0" w:color="auto"/>
            <w:bottom w:val="none" w:sz="0" w:space="0" w:color="auto"/>
            <w:right w:val="none" w:sz="0" w:space="0" w:color="auto"/>
          </w:divBdr>
        </w:div>
        <w:div w:id="1599295364">
          <w:marLeft w:val="480"/>
          <w:marRight w:val="0"/>
          <w:marTop w:val="0"/>
          <w:marBottom w:val="0"/>
          <w:divBdr>
            <w:top w:val="none" w:sz="0" w:space="0" w:color="auto"/>
            <w:left w:val="none" w:sz="0" w:space="0" w:color="auto"/>
            <w:bottom w:val="none" w:sz="0" w:space="0" w:color="auto"/>
            <w:right w:val="none" w:sz="0" w:space="0" w:color="auto"/>
          </w:divBdr>
        </w:div>
        <w:div w:id="764182198">
          <w:marLeft w:val="480"/>
          <w:marRight w:val="0"/>
          <w:marTop w:val="0"/>
          <w:marBottom w:val="0"/>
          <w:divBdr>
            <w:top w:val="none" w:sz="0" w:space="0" w:color="auto"/>
            <w:left w:val="none" w:sz="0" w:space="0" w:color="auto"/>
            <w:bottom w:val="none" w:sz="0" w:space="0" w:color="auto"/>
            <w:right w:val="none" w:sz="0" w:space="0" w:color="auto"/>
          </w:divBdr>
        </w:div>
        <w:div w:id="948708546">
          <w:marLeft w:val="480"/>
          <w:marRight w:val="0"/>
          <w:marTop w:val="0"/>
          <w:marBottom w:val="0"/>
          <w:divBdr>
            <w:top w:val="none" w:sz="0" w:space="0" w:color="auto"/>
            <w:left w:val="none" w:sz="0" w:space="0" w:color="auto"/>
            <w:bottom w:val="none" w:sz="0" w:space="0" w:color="auto"/>
            <w:right w:val="none" w:sz="0" w:space="0" w:color="auto"/>
          </w:divBdr>
        </w:div>
        <w:div w:id="1142500532">
          <w:marLeft w:val="480"/>
          <w:marRight w:val="0"/>
          <w:marTop w:val="0"/>
          <w:marBottom w:val="0"/>
          <w:divBdr>
            <w:top w:val="none" w:sz="0" w:space="0" w:color="auto"/>
            <w:left w:val="none" w:sz="0" w:space="0" w:color="auto"/>
            <w:bottom w:val="none" w:sz="0" w:space="0" w:color="auto"/>
            <w:right w:val="none" w:sz="0" w:space="0" w:color="auto"/>
          </w:divBdr>
        </w:div>
        <w:div w:id="377241452">
          <w:marLeft w:val="480"/>
          <w:marRight w:val="0"/>
          <w:marTop w:val="0"/>
          <w:marBottom w:val="0"/>
          <w:divBdr>
            <w:top w:val="none" w:sz="0" w:space="0" w:color="auto"/>
            <w:left w:val="none" w:sz="0" w:space="0" w:color="auto"/>
            <w:bottom w:val="none" w:sz="0" w:space="0" w:color="auto"/>
            <w:right w:val="none" w:sz="0" w:space="0" w:color="auto"/>
          </w:divBdr>
        </w:div>
        <w:div w:id="820005120">
          <w:marLeft w:val="480"/>
          <w:marRight w:val="0"/>
          <w:marTop w:val="0"/>
          <w:marBottom w:val="0"/>
          <w:divBdr>
            <w:top w:val="none" w:sz="0" w:space="0" w:color="auto"/>
            <w:left w:val="none" w:sz="0" w:space="0" w:color="auto"/>
            <w:bottom w:val="none" w:sz="0" w:space="0" w:color="auto"/>
            <w:right w:val="none" w:sz="0" w:space="0" w:color="auto"/>
          </w:divBdr>
        </w:div>
        <w:div w:id="886987385">
          <w:marLeft w:val="480"/>
          <w:marRight w:val="0"/>
          <w:marTop w:val="0"/>
          <w:marBottom w:val="0"/>
          <w:divBdr>
            <w:top w:val="none" w:sz="0" w:space="0" w:color="auto"/>
            <w:left w:val="none" w:sz="0" w:space="0" w:color="auto"/>
            <w:bottom w:val="none" w:sz="0" w:space="0" w:color="auto"/>
            <w:right w:val="none" w:sz="0" w:space="0" w:color="auto"/>
          </w:divBdr>
        </w:div>
        <w:div w:id="123013114">
          <w:marLeft w:val="480"/>
          <w:marRight w:val="0"/>
          <w:marTop w:val="0"/>
          <w:marBottom w:val="0"/>
          <w:divBdr>
            <w:top w:val="none" w:sz="0" w:space="0" w:color="auto"/>
            <w:left w:val="none" w:sz="0" w:space="0" w:color="auto"/>
            <w:bottom w:val="none" w:sz="0" w:space="0" w:color="auto"/>
            <w:right w:val="none" w:sz="0" w:space="0" w:color="auto"/>
          </w:divBdr>
        </w:div>
        <w:div w:id="354575014">
          <w:marLeft w:val="480"/>
          <w:marRight w:val="0"/>
          <w:marTop w:val="0"/>
          <w:marBottom w:val="0"/>
          <w:divBdr>
            <w:top w:val="none" w:sz="0" w:space="0" w:color="auto"/>
            <w:left w:val="none" w:sz="0" w:space="0" w:color="auto"/>
            <w:bottom w:val="none" w:sz="0" w:space="0" w:color="auto"/>
            <w:right w:val="none" w:sz="0" w:space="0" w:color="auto"/>
          </w:divBdr>
        </w:div>
        <w:div w:id="708141139">
          <w:marLeft w:val="480"/>
          <w:marRight w:val="0"/>
          <w:marTop w:val="0"/>
          <w:marBottom w:val="0"/>
          <w:divBdr>
            <w:top w:val="none" w:sz="0" w:space="0" w:color="auto"/>
            <w:left w:val="none" w:sz="0" w:space="0" w:color="auto"/>
            <w:bottom w:val="none" w:sz="0" w:space="0" w:color="auto"/>
            <w:right w:val="none" w:sz="0" w:space="0" w:color="auto"/>
          </w:divBdr>
        </w:div>
      </w:divsChild>
    </w:div>
    <w:div w:id="38895433">
      <w:bodyDiv w:val="1"/>
      <w:marLeft w:val="0"/>
      <w:marRight w:val="0"/>
      <w:marTop w:val="0"/>
      <w:marBottom w:val="0"/>
      <w:divBdr>
        <w:top w:val="none" w:sz="0" w:space="0" w:color="auto"/>
        <w:left w:val="none" w:sz="0" w:space="0" w:color="auto"/>
        <w:bottom w:val="none" w:sz="0" w:space="0" w:color="auto"/>
        <w:right w:val="none" w:sz="0" w:space="0" w:color="auto"/>
      </w:divBdr>
      <w:divsChild>
        <w:div w:id="403067459">
          <w:marLeft w:val="480"/>
          <w:marRight w:val="0"/>
          <w:marTop w:val="0"/>
          <w:marBottom w:val="0"/>
          <w:divBdr>
            <w:top w:val="none" w:sz="0" w:space="0" w:color="auto"/>
            <w:left w:val="none" w:sz="0" w:space="0" w:color="auto"/>
            <w:bottom w:val="none" w:sz="0" w:space="0" w:color="auto"/>
            <w:right w:val="none" w:sz="0" w:space="0" w:color="auto"/>
          </w:divBdr>
        </w:div>
        <w:div w:id="1880899943">
          <w:marLeft w:val="480"/>
          <w:marRight w:val="0"/>
          <w:marTop w:val="0"/>
          <w:marBottom w:val="0"/>
          <w:divBdr>
            <w:top w:val="none" w:sz="0" w:space="0" w:color="auto"/>
            <w:left w:val="none" w:sz="0" w:space="0" w:color="auto"/>
            <w:bottom w:val="none" w:sz="0" w:space="0" w:color="auto"/>
            <w:right w:val="none" w:sz="0" w:space="0" w:color="auto"/>
          </w:divBdr>
        </w:div>
        <w:div w:id="959579298">
          <w:marLeft w:val="480"/>
          <w:marRight w:val="0"/>
          <w:marTop w:val="0"/>
          <w:marBottom w:val="0"/>
          <w:divBdr>
            <w:top w:val="none" w:sz="0" w:space="0" w:color="auto"/>
            <w:left w:val="none" w:sz="0" w:space="0" w:color="auto"/>
            <w:bottom w:val="none" w:sz="0" w:space="0" w:color="auto"/>
            <w:right w:val="none" w:sz="0" w:space="0" w:color="auto"/>
          </w:divBdr>
        </w:div>
        <w:div w:id="1182356702">
          <w:marLeft w:val="480"/>
          <w:marRight w:val="0"/>
          <w:marTop w:val="0"/>
          <w:marBottom w:val="0"/>
          <w:divBdr>
            <w:top w:val="none" w:sz="0" w:space="0" w:color="auto"/>
            <w:left w:val="none" w:sz="0" w:space="0" w:color="auto"/>
            <w:bottom w:val="none" w:sz="0" w:space="0" w:color="auto"/>
            <w:right w:val="none" w:sz="0" w:space="0" w:color="auto"/>
          </w:divBdr>
        </w:div>
        <w:div w:id="1776317860">
          <w:marLeft w:val="480"/>
          <w:marRight w:val="0"/>
          <w:marTop w:val="0"/>
          <w:marBottom w:val="0"/>
          <w:divBdr>
            <w:top w:val="none" w:sz="0" w:space="0" w:color="auto"/>
            <w:left w:val="none" w:sz="0" w:space="0" w:color="auto"/>
            <w:bottom w:val="none" w:sz="0" w:space="0" w:color="auto"/>
            <w:right w:val="none" w:sz="0" w:space="0" w:color="auto"/>
          </w:divBdr>
        </w:div>
        <w:div w:id="1239824471">
          <w:marLeft w:val="480"/>
          <w:marRight w:val="0"/>
          <w:marTop w:val="0"/>
          <w:marBottom w:val="0"/>
          <w:divBdr>
            <w:top w:val="none" w:sz="0" w:space="0" w:color="auto"/>
            <w:left w:val="none" w:sz="0" w:space="0" w:color="auto"/>
            <w:bottom w:val="none" w:sz="0" w:space="0" w:color="auto"/>
            <w:right w:val="none" w:sz="0" w:space="0" w:color="auto"/>
          </w:divBdr>
        </w:div>
        <w:div w:id="2137599956">
          <w:marLeft w:val="480"/>
          <w:marRight w:val="0"/>
          <w:marTop w:val="0"/>
          <w:marBottom w:val="0"/>
          <w:divBdr>
            <w:top w:val="none" w:sz="0" w:space="0" w:color="auto"/>
            <w:left w:val="none" w:sz="0" w:space="0" w:color="auto"/>
            <w:bottom w:val="none" w:sz="0" w:space="0" w:color="auto"/>
            <w:right w:val="none" w:sz="0" w:space="0" w:color="auto"/>
          </w:divBdr>
        </w:div>
        <w:div w:id="1768386068">
          <w:marLeft w:val="480"/>
          <w:marRight w:val="0"/>
          <w:marTop w:val="0"/>
          <w:marBottom w:val="0"/>
          <w:divBdr>
            <w:top w:val="none" w:sz="0" w:space="0" w:color="auto"/>
            <w:left w:val="none" w:sz="0" w:space="0" w:color="auto"/>
            <w:bottom w:val="none" w:sz="0" w:space="0" w:color="auto"/>
            <w:right w:val="none" w:sz="0" w:space="0" w:color="auto"/>
          </w:divBdr>
        </w:div>
        <w:div w:id="214850399">
          <w:marLeft w:val="480"/>
          <w:marRight w:val="0"/>
          <w:marTop w:val="0"/>
          <w:marBottom w:val="0"/>
          <w:divBdr>
            <w:top w:val="none" w:sz="0" w:space="0" w:color="auto"/>
            <w:left w:val="none" w:sz="0" w:space="0" w:color="auto"/>
            <w:bottom w:val="none" w:sz="0" w:space="0" w:color="auto"/>
            <w:right w:val="none" w:sz="0" w:space="0" w:color="auto"/>
          </w:divBdr>
        </w:div>
        <w:div w:id="1583099474">
          <w:marLeft w:val="480"/>
          <w:marRight w:val="0"/>
          <w:marTop w:val="0"/>
          <w:marBottom w:val="0"/>
          <w:divBdr>
            <w:top w:val="none" w:sz="0" w:space="0" w:color="auto"/>
            <w:left w:val="none" w:sz="0" w:space="0" w:color="auto"/>
            <w:bottom w:val="none" w:sz="0" w:space="0" w:color="auto"/>
            <w:right w:val="none" w:sz="0" w:space="0" w:color="auto"/>
          </w:divBdr>
        </w:div>
        <w:div w:id="106193538">
          <w:marLeft w:val="480"/>
          <w:marRight w:val="0"/>
          <w:marTop w:val="0"/>
          <w:marBottom w:val="0"/>
          <w:divBdr>
            <w:top w:val="none" w:sz="0" w:space="0" w:color="auto"/>
            <w:left w:val="none" w:sz="0" w:space="0" w:color="auto"/>
            <w:bottom w:val="none" w:sz="0" w:space="0" w:color="auto"/>
            <w:right w:val="none" w:sz="0" w:space="0" w:color="auto"/>
          </w:divBdr>
        </w:div>
        <w:div w:id="1007443932">
          <w:marLeft w:val="480"/>
          <w:marRight w:val="0"/>
          <w:marTop w:val="0"/>
          <w:marBottom w:val="0"/>
          <w:divBdr>
            <w:top w:val="none" w:sz="0" w:space="0" w:color="auto"/>
            <w:left w:val="none" w:sz="0" w:space="0" w:color="auto"/>
            <w:bottom w:val="none" w:sz="0" w:space="0" w:color="auto"/>
            <w:right w:val="none" w:sz="0" w:space="0" w:color="auto"/>
          </w:divBdr>
        </w:div>
        <w:div w:id="731660945">
          <w:marLeft w:val="480"/>
          <w:marRight w:val="0"/>
          <w:marTop w:val="0"/>
          <w:marBottom w:val="0"/>
          <w:divBdr>
            <w:top w:val="none" w:sz="0" w:space="0" w:color="auto"/>
            <w:left w:val="none" w:sz="0" w:space="0" w:color="auto"/>
            <w:bottom w:val="none" w:sz="0" w:space="0" w:color="auto"/>
            <w:right w:val="none" w:sz="0" w:space="0" w:color="auto"/>
          </w:divBdr>
        </w:div>
        <w:div w:id="1116950121">
          <w:marLeft w:val="480"/>
          <w:marRight w:val="0"/>
          <w:marTop w:val="0"/>
          <w:marBottom w:val="0"/>
          <w:divBdr>
            <w:top w:val="none" w:sz="0" w:space="0" w:color="auto"/>
            <w:left w:val="none" w:sz="0" w:space="0" w:color="auto"/>
            <w:bottom w:val="none" w:sz="0" w:space="0" w:color="auto"/>
            <w:right w:val="none" w:sz="0" w:space="0" w:color="auto"/>
          </w:divBdr>
        </w:div>
        <w:div w:id="543636257">
          <w:marLeft w:val="480"/>
          <w:marRight w:val="0"/>
          <w:marTop w:val="0"/>
          <w:marBottom w:val="0"/>
          <w:divBdr>
            <w:top w:val="none" w:sz="0" w:space="0" w:color="auto"/>
            <w:left w:val="none" w:sz="0" w:space="0" w:color="auto"/>
            <w:bottom w:val="none" w:sz="0" w:space="0" w:color="auto"/>
            <w:right w:val="none" w:sz="0" w:space="0" w:color="auto"/>
          </w:divBdr>
        </w:div>
        <w:div w:id="12657949">
          <w:marLeft w:val="480"/>
          <w:marRight w:val="0"/>
          <w:marTop w:val="0"/>
          <w:marBottom w:val="0"/>
          <w:divBdr>
            <w:top w:val="none" w:sz="0" w:space="0" w:color="auto"/>
            <w:left w:val="none" w:sz="0" w:space="0" w:color="auto"/>
            <w:bottom w:val="none" w:sz="0" w:space="0" w:color="auto"/>
            <w:right w:val="none" w:sz="0" w:space="0" w:color="auto"/>
          </w:divBdr>
        </w:div>
        <w:div w:id="1278293344">
          <w:marLeft w:val="480"/>
          <w:marRight w:val="0"/>
          <w:marTop w:val="0"/>
          <w:marBottom w:val="0"/>
          <w:divBdr>
            <w:top w:val="none" w:sz="0" w:space="0" w:color="auto"/>
            <w:left w:val="none" w:sz="0" w:space="0" w:color="auto"/>
            <w:bottom w:val="none" w:sz="0" w:space="0" w:color="auto"/>
            <w:right w:val="none" w:sz="0" w:space="0" w:color="auto"/>
          </w:divBdr>
        </w:div>
        <w:div w:id="985159391">
          <w:marLeft w:val="480"/>
          <w:marRight w:val="0"/>
          <w:marTop w:val="0"/>
          <w:marBottom w:val="0"/>
          <w:divBdr>
            <w:top w:val="none" w:sz="0" w:space="0" w:color="auto"/>
            <w:left w:val="none" w:sz="0" w:space="0" w:color="auto"/>
            <w:bottom w:val="none" w:sz="0" w:space="0" w:color="auto"/>
            <w:right w:val="none" w:sz="0" w:space="0" w:color="auto"/>
          </w:divBdr>
        </w:div>
        <w:div w:id="1046028353">
          <w:marLeft w:val="480"/>
          <w:marRight w:val="0"/>
          <w:marTop w:val="0"/>
          <w:marBottom w:val="0"/>
          <w:divBdr>
            <w:top w:val="none" w:sz="0" w:space="0" w:color="auto"/>
            <w:left w:val="none" w:sz="0" w:space="0" w:color="auto"/>
            <w:bottom w:val="none" w:sz="0" w:space="0" w:color="auto"/>
            <w:right w:val="none" w:sz="0" w:space="0" w:color="auto"/>
          </w:divBdr>
        </w:div>
        <w:div w:id="2043749384">
          <w:marLeft w:val="480"/>
          <w:marRight w:val="0"/>
          <w:marTop w:val="0"/>
          <w:marBottom w:val="0"/>
          <w:divBdr>
            <w:top w:val="none" w:sz="0" w:space="0" w:color="auto"/>
            <w:left w:val="none" w:sz="0" w:space="0" w:color="auto"/>
            <w:bottom w:val="none" w:sz="0" w:space="0" w:color="auto"/>
            <w:right w:val="none" w:sz="0" w:space="0" w:color="auto"/>
          </w:divBdr>
        </w:div>
        <w:div w:id="1223445819">
          <w:marLeft w:val="480"/>
          <w:marRight w:val="0"/>
          <w:marTop w:val="0"/>
          <w:marBottom w:val="0"/>
          <w:divBdr>
            <w:top w:val="none" w:sz="0" w:space="0" w:color="auto"/>
            <w:left w:val="none" w:sz="0" w:space="0" w:color="auto"/>
            <w:bottom w:val="none" w:sz="0" w:space="0" w:color="auto"/>
            <w:right w:val="none" w:sz="0" w:space="0" w:color="auto"/>
          </w:divBdr>
        </w:div>
        <w:div w:id="1814327112">
          <w:marLeft w:val="480"/>
          <w:marRight w:val="0"/>
          <w:marTop w:val="0"/>
          <w:marBottom w:val="0"/>
          <w:divBdr>
            <w:top w:val="none" w:sz="0" w:space="0" w:color="auto"/>
            <w:left w:val="none" w:sz="0" w:space="0" w:color="auto"/>
            <w:bottom w:val="none" w:sz="0" w:space="0" w:color="auto"/>
            <w:right w:val="none" w:sz="0" w:space="0" w:color="auto"/>
          </w:divBdr>
        </w:div>
        <w:div w:id="1325359946">
          <w:marLeft w:val="480"/>
          <w:marRight w:val="0"/>
          <w:marTop w:val="0"/>
          <w:marBottom w:val="0"/>
          <w:divBdr>
            <w:top w:val="none" w:sz="0" w:space="0" w:color="auto"/>
            <w:left w:val="none" w:sz="0" w:space="0" w:color="auto"/>
            <w:bottom w:val="none" w:sz="0" w:space="0" w:color="auto"/>
            <w:right w:val="none" w:sz="0" w:space="0" w:color="auto"/>
          </w:divBdr>
        </w:div>
        <w:div w:id="992371812">
          <w:marLeft w:val="480"/>
          <w:marRight w:val="0"/>
          <w:marTop w:val="0"/>
          <w:marBottom w:val="0"/>
          <w:divBdr>
            <w:top w:val="none" w:sz="0" w:space="0" w:color="auto"/>
            <w:left w:val="none" w:sz="0" w:space="0" w:color="auto"/>
            <w:bottom w:val="none" w:sz="0" w:space="0" w:color="auto"/>
            <w:right w:val="none" w:sz="0" w:space="0" w:color="auto"/>
          </w:divBdr>
        </w:div>
      </w:divsChild>
    </w:div>
    <w:div w:id="330302301">
      <w:bodyDiv w:val="1"/>
      <w:marLeft w:val="0"/>
      <w:marRight w:val="0"/>
      <w:marTop w:val="0"/>
      <w:marBottom w:val="0"/>
      <w:divBdr>
        <w:top w:val="none" w:sz="0" w:space="0" w:color="auto"/>
        <w:left w:val="none" w:sz="0" w:space="0" w:color="auto"/>
        <w:bottom w:val="none" w:sz="0" w:space="0" w:color="auto"/>
        <w:right w:val="none" w:sz="0" w:space="0" w:color="auto"/>
      </w:divBdr>
      <w:divsChild>
        <w:div w:id="430661057">
          <w:marLeft w:val="480"/>
          <w:marRight w:val="0"/>
          <w:marTop w:val="0"/>
          <w:marBottom w:val="0"/>
          <w:divBdr>
            <w:top w:val="none" w:sz="0" w:space="0" w:color="auto"/>
            <w:left w:val="none" w:sz="0" w:space="0" w:color="auto"/>
            <w:bottom w:val="none" w:sz="0" w:space="0" w:color="auto"/>
            <w:right w:val="none" w:sz="0" w:space="0" w:color="auto"/>
          </w:divBdr>
        </w:div>
        <w:div w:id="1183859730">
          <w:marLeft w:val="480"/>
          <w:marRight w:val="0"/>
          <w:marTop w:val="0"/>
          <w:marBottom w:val="0"/>
          <w:divBdr>
            <w:top w:val="none" w:sz="0" w:space="0" w:color="auto"/>
            <w:left w:val="none" w:sz="0" w:space="0" w:color="auto"/>
            <w:bottom w:val="none" w:sz="0" w:space="0" w:color="auto"/>
            <w:right w:val="none" w:sz="0" w:space="0" w:color="auto"/>
          </w:divBdr>
        </w:div>
        <w:div w:id="182979860">
          <w:marLeft w:val="480"/>
          <w:marRight w:val="0"/>
          <w:marTop w:val="0"/>
          <w:marBottom w:val="0"/>
          <w:divBdr>
            <w:top w:val="none" w:sz="0" w:space="0" w:color="auto"/>
            <w:left w:val="none" w:sz="0" w:space="0" w:color="auto"/>
            <w:bottom w:val="none" w:sz="0" w:space="0" w:color="auto"/>
            <w:right w:val="none" w:sz="0" w:space="0" w:color="auto"/>
          </w:divBdr>
        </w:div>
        <w:div w:id="889802377">
          <w:marLeft w:val="480"/>
          <w:marRight w:val="0"/>
          <w:marTop w:val="0"/>
          <w:marBottom w:val="0"/>
          <w:divBdr>
            <w:top w:val="none" w:sz="0" w:space="0" w:color="auto"/>
            <w:left w:val="none" w:sz="0" w:space="0" w:color="auto"/>
            <w:bottom w:val="none" w:sz="0" w:space="0" w:color="auto"/>
            <w:right w:val="none" w:sz="0" w:space="0" w:color="auto"/>
          </w:divBdr>
        </w:div>
        <w:div w:id="1878424037">
          <w:marLeft w:val="480"/>
          <w:marRight w:val="0"/>
          <w:marTop w:val="0"/>
          <w:marBottom w:val="0"/>
          <w:divBdr>
            <w:top w:val="none" w:sz="0" w:space="0" w:color="auto"/>
            <w:left w:val="none" w:sz="0" w:space="0" w:color="auto"/>
            <w:bottom w:val="none" w:sz="0" w:space="0" w:color="auto"/>
            <w:right w:val="none" w:sz="0" w:space="0" w:color="auto"/>
          </w:divBdr>
        </w:div>
        <w:div w:id="1762799790">
          <w:marLeft w:val="480"/>
          <w:marRight w:val="0"/>
          <w:marTop w:val="0"/>
          <w:marBottom w:val="0"/>
          <w:divBdr>
            <w:top w:val="none" w:sz="0" w:space="0" w:color="auto"/>
            <w:left w:val="none" w:sz="0" w:space="0" w:color="auto"/>
            <w:bottom w:val="none" w:sz="0" w:space="0" w:color="auto"/>
            <w:right w:val="none" w:sz="0" w:space="0" w:color="auto"/>
          </w:divBdr>
        </w:div>
        <w:div w:id="298612246">
          <w:marLeft w:val="480"/>
          <w:marRight w:val="0"/>
          <w:marTop w:val="0"/>
          <w:marBottom w:val="0"/>
          <w:divBdr>
            <w:top w:val="none" w:sz="0" w:space="0" w:color="auto"/>
            <w:left w:val="none" w:sz="0" w:space="0" w:color="auto"/>
            <w:bottom w:val="none" w:sz="0" w:space="0" w:color="auto"/>
            <w:right w:val="none" w:sz="0" w:space="0" w:color="auto"/>
          </w:divBdr>
        </w:div>
        <w:div w:id="1726249036">
          <w:marLeft w:val="480"/>
          <w:marRight w:val="0"/>
          <w:marTop w:val="0"/>
          <w:marBottom w:val="0"/>
          <w:divBdr>
            <w:top w:val="none" w:sz="0" w:space="0" w:color="auto"/>
            <w:left w:val="none" w:sz="0" w:space="0" w:color="auto"/>
            <w:bottom w:val="none" w:sz="0" w:space="0" w:color="auto"/>
            <w:right w:val="none" w:sz="0" w:space="0" w:color="auto"/>
          </w:divBdr>
        </w:div>
        <w:div w:id="927469027">
          <w:marLeft w:val="480"/>
          <w:marRight w:val="0"/>
          <w:marTop w:val="0"/>
          <w:marBottom w:val="0"/>
          <w:divBdr>
            <w:top w:val="none" w:sz="0" w:space="0" w:color="auto"/>
            <w:left w:val="none" w:sz="0" w:space="0" w:color="auto"/>
            <w:bottom w:val="none" w:sz="0" w:space="0" w:color="auto"/>
            <w:right w:val="none" w:sz="0" w:space="0" w:color="auto"/>
          </w:divBdr>
        </w:div>
        <w:div w:id="1418359715">
          <w:marLeft w:val="480"/>
          <w:marRight w:val="0"/>
          <w:marTop w:val="0"/>
          <w:marBottom w:val="0"/>
          <w:divBdr>
            <w:top w:val="none" w:sz="0" w:space="0" w:color="auto"/>
            <w:left w:val="none" w:sz="0" w:space="0" w:color="auto"/>
            <w:bottom w:val="none" w:sz="0" w:space="0" w:color="auto"/>
            <w:right w:val="none" w:sz="0" w:space="0" w:color="auto"/>
          </w:divBdr>
        </w:div>
        <w:div w:id="1697273789">
          <w:marLeft w:val="480"/>
          <w:marRight w:val="0"/>
          <w:marTop w:val="0"/>
          <w:marBottom w:val="0"/>
          <w:divBdr>
            <w:top w:val="none" w:sz="0" w:space="0" w:color="auto"/>
            <w:left w:val="none" w:sz="0" w:space="0" w:color="auto"/>
            <w:bottom w:val="none" w:sz="0" w:space="0" w:color="auto"/>
            <w:right w:val="none" w:sz="0" w:space="0" w:color="auto"/>
          </w:divBdr>
        </w:div>
        <w:div w:id="248732186">
          <w:marLeft w:val="480"/>
          <w:marRight w:val="0"/>
          <w:marTop w:val="0"/>
          <w:marBottom w:val="0"/>
          <w:divBdr>
            <w:top w:val="none" w:sz="0" w:space="0" w:color="auto"/>
            <w:left w:val="none" w:sz="0" w:space="0" w:color="auto"/>
            <w:bottom w:val="none" w:sz="0" w:space="0" w:color="auto"/>
            <w:right w:val="none" w:sz="0" w:space="0" w:color="auto"/>
          </w:divBdr>
        </w:div>
        <w:div w:id="903374131">
          <w:marLeft w:val="480"/>
          <w:marRight w:val="0"/>
          <w:marTop w:val="0"/>
          <w:marBottom w:val="0"/>
          <w:divBdr>
            <w:top w:val="none" w:sz="0" w:space="0" w:color="auto"/>
            <w:left w:val="none" w:sz="0" w:space="0" w:color="auto"/>
            <w:bottom w:val="none" w:sz="0" w:space="0" w:color="auto"/>
            <w:right w:val="none" w:sz="0" w:space="0" w:color="auto"/>
          </w:divBdr>
        </w:div>
        <w:div w:id="2139450926">
          <w:marLeft w:val="480"/>
          <w:marRight w:val="0"/>
          <w:marTop w:val="0"/>
          <w:marBottom w:val="0"/>
          <w:divBdr>
            <w:top w:val="none" w:sz="0" w:space="0" w:color="auto"/>
            <w:left w:val="none" w:sz="0" w:space="0" w:color="auto"/>
            <w:bottom w:val="none" w:sz="0" w:space="0" w:color="auto"/>
            <w:right w:val="none" w:sz="0" w:space="0" w:color="auto"/>
          </w:divBdr>
        </w:div>
        <w:div w:id="50153112">
          <w:marLeft w:val="480"/>
          <w:marRight w:val="0"/>
          <w:marTop w:val="0"/>
          <w:marBottom w:val="0"/>
          <w:divBdr>
            <w:top w:val="none" w:sz="0" w:space="0" w:color="auto"/>
            <w:left w:val="none" w:sz="0" w:space="0" w:color="auto"/>
            <w:bottom w:val="none" w:sz="0" w:space="0" w:color="auto"/>
            <w:right w:val="none" w:sz="0" w:space="0" w:color="auto"/>
          </w:divBdr>
        </w:div>
        <w:div w:id="1539468420">
          <w:marLeft w:val="480"/>
          <w:marRight w:val="0"/>
          <w:marTop w:val="0"/>
          <w:marBottom w:val="0"/>
          <w:divBdr>
            <w:top w:val="none" w:sz="0" w:space="0" w:color="auto"/>
            <w:left w:val="none" w:sz="0" w:space="0" w:color="auto"/>
            <w:bottom w:val="none" w:sz="0" w:space="0" w:color="auto"/>
            <w:right w:val="none" w:sz="0" w:space="0" w:color="auto"/>
          </w:divBdr>
        </w:div>
        <w:div w:id="1013410830">
          <w:marLeft w:val="480"/>
          <w:marRight w:val="0"/>
          <w:marTop w:val="0"/>
          <w:marBottom w:val="0"/>
          <w:divBdr>
            <w:top w:val="none" w:sz="0" w:space="0" w:color="auto"/>
            <w:left w:val="none" w:sz="0" w:space="0" w:color="auto"/>
            <w:bottom w:val="none" w:sz="0" w:space="0" w:color="auto"/>
            <w:right w:val="none" w:sz="0" w:space="0" w:color="auto"/>
          </w:divBdr>
        </w:div>
        <w:div w:id="1914272454">
          <w:marLeft w:val="480"/>
          <w:marRight w:val="0"/>
          <w:marTop w:val="0"/>
          <w:marBottom w:val="0"/>
          <w:divBdr>
            <w:top w:val="none" w:sz="0" w:space="0" w:color="auto"/>
            <w:left w:val="none" w:sz="0" w:space="0" w:color="auto"/>
            <w:bottom w:val="none" w:sz="0" w:space="0" w:color="auto"/>
            <w:right w:val="none" w:sz="0" w:space="0" w:color="auto"/>
          </w:divBdr>
        </w:div>
        <w:div w:id="470485486">
          <w:marLeft w:val="480"/>
          <w:marRight w:val="0"/>
          <w:marTop w:val="0"/>
          <w:marBottom w:val="0"/>
          <w:divBdr>
            <w:top w:val="none" w:sz="0" w:space="0" w:color="auto"/>
            <w:left w:val="none" w:sz="0" w:space="0" w:color="auto"/>
            <w:bottom w:val="none" w:sz="0" w:space="0" w:color="auto"/>
            <w:right w:val="none" w:sz="0" w:space="0" w:color="auto"/>
          </w:divBdr>
        </w:div>
        <w:div w:id="1766075929">
          <w:marLeft w:val="480"/>
          <w:marRight w:val="0"/>
          <w:marTop w:val="0"/>
          <w:marBottom w:val="0"/>
          <w:divBdr>
            <w:top w:val="none" w:sz="0" w:space="0" w:color="auto"/>
            <w:left w:val="none" w:sz="0" w:space="0" w:color="auto"/>
            <w:bottom w:val="none" w:sz="0" w:space="0" w:color="auto"/>
            <w:right w:val="none" w:sz="0" w:space="0" w:color="auto"/>
          </w:divBdr>
        </w:div>
        <w:div w:id="221797722">
          <w:marLeft w:val="480"/>
          <w:marRight w:val="0"/>
          <w:marTop w:val="0"/>
          <w:marBottom w:val="0"/>
          <w:divBdr>
            <w:top w:val="none" w:sz="0" w:space="0" w:color="auto"/>
            <w:left w:val="none" w:sz="0" w:space="0" w:color="auto"/>
            <w:bottom w:val="none" w:sz="0" w:space="0" w:color="auto"/>
            <w:right w:val="none" w:sz="0" w:space="0" w:color="auto"/>
          </w:divBdr>
        </w:div>
        <w:div w:id="1891840989">
          <w:marLeft w:val="480"/>
          <w:marRight w:val="0"/>
          <w:marTop w:val="0"/>
          <w:marBottom w:val="0"/>
          <w:divBdr>
            <w:top w:val="none" w:sz="0" w:space="0" w:color="auto"/>
            <w:left w:val="none" w:sz="0" w:space="0" w:color="auto"/>
            <w:bottom w:val="none" w:sz="0" w:space="0" w:color="auto"/>
            <w:right w:val="none" w:sz="0" w:space="0" w:color="auto"/>
          </w:divBdr>
        </w:div>
        <w:div w:id="756756724">
          <w:marLeft w:val="480"/>
          <w:marRight w:val="0"/>
          <w:marTop w:val="0"/>
          <w:marBottom w:val="0"/>
          <w:divBdr>
            <w:top w:val="none" w:sz="0" w:space="0" w:color="auto"/>
            <w:left w:val="none" w:sz="0" w:space="0" w:color="auto"/>
            <w:bottom w:val="none" w:sz="0" w:space="0" w:color="auto"/>
            <w:right w:val="none" w:sz="0" w:space="0" w:color="auto"/>
          </w:divBdr>
        </w:div>
        <w:div w:id="290210932">
          <w:marLeft w:val="480"/>
          <w:marRight w:val="0"/>
          <w:marTop w:val="0"/>
          <w:marBottom w:val="0"/>
          <w:divBdr>
            <w:top w:val="none" w:sz="0" w:space="0" w:color="auto"/>
            <w:left w:val="none" w:sz="0" w:space="0" w:color="auto"/>
            <w:bottom w:val="none" w:sz="0" w:space="0" w:color="auto"/>
            <w:right w:val="none" w:sz="0" w:space="0" w:color="auto"/>
          </w:divBdr>
        </w:div>
        <w:div w:id="1063985660">
          <w:marLeft w:val="480"/>
          <w:marRight w:val="0"/>
          <w:marTop w:val="0"/>
          <w:marBottom w:val="0"/>
          <w:divBdr>
            <w:top w:val="none" w:sz="0" w:space="0" w:color="auto"/>
            <w:left w:val="none" w:sz="0" w:space="0" w:color="auto"/>
            <w:bottom w:val="none" w:sz="0" w:space="0" w:color="auto"/>
            <w:right w:val="none" w:sz="0" w:space="0" w:color="auto"/>
          </w:divBdr>
        </w:div>
        <w:div w:id="1581984567">
          <w:marLeft w:val="480"/>
          <w:marRight w:val="0"/>
          <w:marTop w:val="0"/>
          <w:marBottom w:val="0"/>
          <w:divBdr>
            <w:top w:val="none" w:sz="0" w:space="0" w:color="auto"/>
            <w:left w:val="none" w:sz="0" w:space="0" w:color="auto"/>
            <w:bottom w:val="none" w:sz="0" w:space="0" w:color="auto"/>
            <w:right w:val="none" w:sz="0" w:space="0" w:color="auto"/>
          </w:divBdr>
        </w:div>
        <w:div w:id="2113622319">
          <w:marLeft w:val="480"/>
          <w:marRight w:val="0"/>
          <w:marTop w:val="0"/>
          <w:marBottom w:val="0"/>
          <w:divBdr>
            <w:top w:val="none" w:sz="0" w:space="0" w:color="auto"/>
            <w:left w:val="none" w:sz="0" w:space="0" w:color="auto"/>
            <w:bottom w:val="none" w:sz="0" w:space="0" w:color="auto"/>
            <w:right w:val="none" w:sz="0" w:space="0" w:color="auto"/>
          </w:divBdr>
        </w:div>
      </w:divsChild>
    </w:div>
    <w:div w:id="344212833">
      <w:bodyDiv w:val="1"/>
      <w:marLeft w:val="0"/>
      <w:marRight w:val="0"/>
      <w:marTop w:val="0"/>
      <w:marBottom w:val="0"/>
      <w:divBdr>
        <w:top w:val="none" w:sz="0" w:space="0" w:color="auto"/>
        <w:left w:val="none" w:sz="0" w:space="0" w:color="auto"/>
        <w:bottom w:val="none" w:sz="0" w:space="0" w:color="auto"/>
        <w:right w:val="none" w:sz="0" w:space="0" w:color="auto"/>
      </w:divBdr>
      <w:divsChild>
        <w:div w:id="479620173">
          <w:marLeft w:val="480"/>
          <w:marRight w:val="0"/>
          <w:marTop w:val="0"/>
          <w:marBottom w:val="0"/>
          <w:divBdr>
            <w:top w:val="none" w:sz="0" w:space="0" w:color="auto"/>
            <w:left w:val="none" w:sz="0" w:space="0" w:color="auto"/>
            <w:bottom w:val="none" w:sz="0" w:space="0" w:color="auto"/>
            <w:right w:val="none" w:sz="0" w:space="0" w:color="auto"/>
          </w:divBdr>
        </w:div>
        <w:div w:id="2077974557">
          <w:marLeft w:val="480"/>
          <w:marRight w:val="0"/>
          <w:marTop w:val="0"/>
          <w:marBottom w:val="0"/>
          <w:divBdr>
            <w:top w:val="none" w:sz="0" w:space="0" w:color="auto"/>
            <w:left w:val="none" w:sz="0" w:space="0" w:color="auto"/>
            <w:bottom w:val="none" w:sz="0" w:space="0" w:color="auto"/>
            <w:right w:val="none" w:sz="0" w:space="0" w:color="auto"/>
          </w:divBdr>
        </w:div>
        <w:div w:id="1350369839">
          <w:marLeft w:val="480"/>
          <w:marRight w:val="0"/>
          <w:marTop w:val="0"/>
          <w:marBottom w:val="0"/>
          <w:divBdr>
            <w:top w:val="none" w:sz="0" w:space="0" w:color="auto"/>
            <w:left w:val="none" w:sz="0" w:space="0" w:color="auto"/>
            <w:bottom w:val="none" w:sz="0" w:space="0" w:color="auto"/>
            <w:right w:val="none" w:sz="0" w:space="0" w:color="auto"/>
          </w:divBdr>
        </w:div>
        <w:div w:id="1181434390">
          <w:marLeft w:val="480"/>
          <w:marRight w:val="0"/>
          <w:marTop w:val="0"/>
          <w:marBottom w:val="0"/>
          <w:divBdr>
            <w:top w:val="none" w:sz="0" w:space="0" w:color="auto"/>
            <w:left w:val="none" w:sz="0" w:space="0" w:color="auto"/>
            <w:bottom w:val="none" w:sz="0" w:space="0" w:color="auto"/>
            <w:right w:val="none" w:sz="0" w:space="0" w:color="auto"/>
          </w:divBdr>
        </w:div>
        <w:div w:id="1770349822">
          <w:marLeft w:val="480"/>
          <w:marRight w:val="0"/>
          <w:marTop w:val="0"/>
          <w:marBottom w:val="0"/>
          <w:divBdr>
            <w:top w:val="none" w:sz="0" w:space="0" w:color="auto"/>
            <w:left w:val="none" w:sz="0" w:space="0" w:color="auto"/>
            <w:bottom w:val="none" w:sz="0" w:space="0" w:color="auto"/>
            <w:right w:val="none" w:sz="0" w:space="0" w:color="auto"/>
          </w:divBdr>
        </w:div>
        <w:div w:id="66151962">
          <w:marLeft w:val="480"/>
          <w:marRight w:val="0"/>
          <w:marTop w:val="0"/>
          <w:marBottom w:val="0"/>
          <w:divBdr>
            <w:top w:val="none" w:sz="0" w:space="0" w:color="auto"/>
            <w:left w:val="none" w:sz="0" w:space="0" w:color="auto"/>
            <w:bottom w:val="none" w:sz="0" w:space="0" w:color="auto"/>
            <w:right w:val="none" w:sz="0" w:space="0" w:color="auto"/>
          </w:divBdr>
        </w:div>
        <w:div w:id="628709389">
          <w:marLeft w:val="480"/>
          <w:marRight w:val="0"/>
          <w:marTop w:val="0"/>
          <w:marBottom w:val="0"/>
          <w:divBdr>
            <w:top w:val="none" w:sz="0" w:space="0" w:color="auto"/>
            <w:left w:val="none" w:sz="0" w:space="0" w:color="auto"/>
            <w:bottom w:val="none" w:sz="0" w:space="0" w:color="auto"/>
            <w:right w:val="none" w:sz="0" w:space="0" w:color="auto"/>
          </w:divBdr>
        </w:div>
        <w:div w:id="284695973">
          <w:marLeft w:val="480"/>
          <w:marRight w:val="0"/>
          <w:marTop w:val="0"/>
          <w:marBottom w:val="0"/>
          <w:divBdr>
            <w:top w:val="none" w:sz="0" w:space="0" w:color="auto"/>
            <w:left w:val="none" w:sz="0" w:space="0" w:color="auto"/>
            <w:bottom w:val="none" w:sz="0" w:space="0" w:color="auto"/>
            <w:right w:val="none" w:sz="0" w:space="0" w:color="auto"/>
          </w:divBdr>
        </w:div>
        <w:div w:id="1675260004">
          <w:marLeft w:val="480"/>
          <w:marRight w:val="0"/>
          <w:marTop w:val="0"/>
          <w:marBottom w:val="0"/>
          <w:divBdr>
            <w:top w:val="none" w:sz="0" w:space="0" w:color="auto"/>
            <w:left w:val="none" w:sz="0" w:space="0" w:color="auto"/>
            <w:bottom w:val="none" w:sz="0" w:space="0" w:color="auto"/>
            <w:right w:val="none" w:sz="0" w:space="0" w:color="auto"/>
          </w:divBdr>
        </w:div>
        <w:div w:id="1644001772">
          <w:marLeft w:val="480"/>
          <w:marRight w:val="0"/>
          <w:marTop w:val="0"/>
          <w:marBottom w:val="0"/>
          <w:divBdr>
            <w:top w:val="none" w:sz="0" w:space="0" w:color="auto"/>
            <w:left w:val="none" w:sz="0" w:space="0" w:color="auto"/>
            <w:bottom w:val="none" w:sz="0" w:space="0" w:color="auto"/>
            <w:right w:val="none" w:sz="0" w:space="0" w:color="auto"/>
          </w:divBdr>
        </w:div>
        <w:div w:id="170995891">
          <w:marLeft w:val="480"/>
          <w:marRight w:val="0"/>
          <w:marTop w:val="0"/>
          <w:marBottom w:val="0"/>
          <w:divBdr>
            <w:top w:val="none" w:sz="0" w:space="0" w:color="auto"/>
            <w:left w:val="none" w:sz="0" w:space="0" w:color="auto"/>
            <w:bottom w:val="none" w:sz="0" w:space="0" w:color="auto"/>
            <w:right w:val="none" w:sz="0" w:space="0" w:color="auto"/>
          </w:divBdr>
        </w:div>
        <w:div w:id="1287201047">
          <w:marLeft w:val="480"/>
          <w:marRight w:val="0"/>
          <w:marTop w:val="0"/>
          <w:marBottom w:val="0"/>
          <w:divBdr>
            <w:top w:val="none" w:sz="0" w:space="0" w:color="auto"/>
            <w:left w:val="none" w:sz="0" w:space="0" w:color="auto"/>
            <w:bottom w:val="none" w:sz="0" w:space="0" w:color="auto"/>
            <w:right w:val="none" w:sz="0" w:space="0" w:color="auto"/>
          </w:divBdr>
        </w:div>
        <w:div w:id="263390669">
          <w:marLeft w:val="480"/>
          <w:marRight w:val="0"/>
          <w:marTop w:val="0"/>
          <w:marBottom w:val="0"/>
          <w:divBdr>
            <w:top w:val="none" w:sz="0" w:space="0" w:color="auto"/>
            <w:left w:val="none" w:sz="0" w:space="0" w:color="auto"/>
            <w:bottom w:val="none" w:sz="0" w:space="0" w:color="auto"/>
            <w:right w:val="none" w:sz="0" w:space="0" w:color="auto"/>
          </w:divBdr>
        </w:div>
        <w:div w:id="41364661">
          <w:marLeft w:val="480"/>
          <w:marRight w:val="0"/>
          <w:marTop w:val="0"/>
          <w:marBottom w:val="0"/>
          <w:divBdr>
            <w:top w:val="none" w:sz="0" w:space="0" w:color="auto"/>
            <w:left w:val="none" w:sz="0" w:space="0" w:color="auto"/>
            <w:bottom w:val="none" w:sz="0" w:space="0" w:color="auto"/>
            <w:right w:val="none" w:sz="0" w:space="0" w:color="auto"/>
          </w:divBdr>
        </w:div>
        <w:div w:id="972104316">
          <w:marLeft w:val="480"/>
          <w:marRight w:val="0"/>
          <w:marTop w:val="0"/>
          <w:marBottom w:val="0"/>
          <w:divBdr>
            <w:top w:val="none" w:sz="0" w:space="0" w:color="auto"/>
            <w:left w:val="none" w:sz="0" w:space="0" w:color="auto"/>
            <w:bottom w:val="none" w:sz="0" w:space="0" w:color="auto"/>
            <w:right w:val="none" w:sz="0" w:space="0" w:color="auto"/>
          </w:divBdr>
        </w:div>
        <w:div w:id="2139375310">
          <w:marLeft w:val="480"/>
          <w:marRight w:val="0"/>
          <w:marTop w:val="0"/>
          <w:marBottom w:val="0"/>
          <w:divBdr>
            <w:top w:val="none" w:sz="0" w:space="0" w:color="auto"/>
            <w:left w:val="none" w:sz="0" w:space="0" w:color="auto"/>
            <w:bottom w:val="none" w:sz="0" w:space="0" w:color="auto"/>
            <w:right w:val="none" w:sz="0" w:space="0" w:color="auto"/>
          </w:divBdr>
        </w:div>
        <w:div w:id="1529684694">
          <w:marLeft w:val="480"/>
          <w:marRight w:val="0"/>
          <w:marTop w:val="0"/>
          <w:marBottom w:val="0"/>
          <w:divBdr>
            <w:top w:val="none" w:sz="0" w:space="0" w:color="auto"/>
            <w:left w:val="none" w:sz="0" w:space="0" w:color="auto"/>
            <w:bottom w:val="none" w:sz="0" w:space="0" w:color="auto"/>
            <w:right w:val="none" w:sz="0" w:space="0" w:color="auto"/>
          </w:divBdr>
        </w:div>
        <w:div w:id="1857575625">
          <w:marLeft w:val="480"/>
          <w:marRight w:val="0"/>
          <w:marTop w:val="0"/>
          <w:marBottom w:val="0"/>
          <w:divBdr>
            <w:top w:val="none" w:sz="0" w:space="0" w:color="auto"/>
            <w:left w:val="none" w:sz="0" w:space="0" w:color="auto"/>
            <w:bottom w:val="none" w:sz="0" w:space="0" w:color="auto"/>
            <w:right w:val="none" w:sz="0" w:space="0" w:color="auto"/>
          </w:divBdr>
        </w:div>
        <w:div w:id="1943368183">
          <w:marLeft w:val="480"/>
          <w:marRight w:val="0"/>
          <w:marTop w:val="0"/>
          <w:marBottom w:val="0"/>
          <w:divBdr>
            <w:top w:val="none" w:sz="0" w:space="0" w:color="auto"/>
            <w:left w:val="none" w:sz="0" w:space="0" w:color="auto"/>
            <w:bottom w:val="none" w:sz="0" w:space="0" w:color="auto"/>
            <w:right w:val="none" w:sz="0" w:space="0" w:color="auto"/>
          </w:divBdr>
        </w:div>
        <w:div w:id="680739669">
          <w:marLeft w:val="480"/>
          <w:marRight w:val="0"/>
          <w:marTop w:val="0"/>
          <w:marBottom w:val="0"/>
          <w:divBdr>
            <w:top w:val="none" w:sz="0" w:space="0" w:color="auto"/>
            <w:left w:val="none" w:sz="0" w:space="0" w:color="auto"/>
            <w:bottom w:val="none" w:sz="0" w:space="0" w:color="auto"/>
            <w:right w:val="none" w:sz="0" w:space="0" w:color="auto"/>
          </w:divBdr>
        </w:div>
        <w:div w:id="488717900">
          <w:marLeft w:val="480"/>
          <w:marRight w:val="0"/>
          <w:marTop w:val="0"/>
          <w:marBottom w:val="0"/>
          <w:divBdr>
            <w:top w:val="none" w:sz="0" w:space="0" w:color="auto"/>
            <w:left w:val="none" w:sz="0" w:space="0" w:color="auto"/>
            <w:bottom w:val="none" w:sz="0" w:space="0" w:color="auto"/>
            <w:right w:val="none" w:sz="0" w:space="0" w:color="auto"/>
          </w:divBdr>
        </w:div>
        <w:div w:id="263072566">
          <w:marLeft w:val="480"/>
          <w:marRight w:val="0"/>
          <w:marTop w:val="0"/>
          <w:marBottom w:val="0"/>
          <w:divBdr>
            <w:top w:val="none" w:sz="0" w:space="0" w:color="auto"/>
            <w:left w:val="none" w:sz="0" w:space="0" w:color="auto"/>
            <w:bottom w:val="none" w:sz="0" w:space="0" w:color="auto"/>
            <w:right w:val="none" w:sz="0" w:space="0" w:color="auto"/>
          </w:divBdr>
        </w:div>
        <w:div w:id="1374890877">
          <w:marLeft w:val="480"/>
          <w:marRight w:val="0"/>
          <w:marTop w:val="0"/>
          <w:marBottom w:val="0"/>
          <w:divBdr>
            <w:top w:val="none" w:sz="0" w:space="0" w:color="auto"/>
            <w:left w:val="none" w:sz="0" w:space="0" w:color="auto"/>
            <w:bottom w:val="none" w:sz="0" w:space="0" w:color="auto"/>
            <w:right w:val="none" w:sz="0" w:space="0" w:color="auto"/>
          </w:divBdr>
        </w:div>
        <w:div w:id="1581015571">
          <w:marLeft w:val="480"/>
          <w:marRight w:val="0"/>
          <w:marTop w:val="0"/>
          <w:marBottom w:val="0"/>
          <w:divBdr>
            <w:top w:val="none" w:sz="0" w:space="0" w:color="auto"/>
            <w:left w:val="none" w:sz="0" w:space="0" w:color="auto"/>
            <w:bottom w:val="none" w:sz="0" w:space="0" w:color="auto"/>
            <w:right w:val="none" w:sz="0" w:space="0" w:color="auto"/>
          </w:divBdr>
        </w:div>
      </w:divsChild>
    </w:div>
    <w:div w:id="494417339">
      <w:bodyDiv w:val="1"/>
      <w:marLeft w:val="0"/>
      <w:marRight w:val="0"/>
      <w:marTop w:val="0"/>
      <w:marBottom w:val="0"/>
      <w:divBdr>
        <w:top w:val="none" w:sz="0" w:space="0" w:color="auto"/>
        <w:left w:val="none" w:sz="0" w:space="0" w:color="auto"/>
        <w:bottom w:val="none" w:sz="0" w:space="0" w:color="auto"/>
        <w:right w:val="none" w:sz="0" w:space="0" w:color="auto"/>
      </w:divBdr>
      <w:divsChild>
        <w:div w:id="1530484394">
          <w:marLeft w:val="480"/>
          <w:marRight w:val="0"/>
          <w:marTop w:val="0"/>
          <w:marBottom w:val="0"/>
          <w:divBdr>
            <w:top w:val="none" w:sz="0" w:space="0" w:color="auto"/>
            <w:left w:val="none" w:sz="0" w:space="0" w:color="auto"/>
            <w:bottom w:val="none" w:sz="0" w:space="0" w:color="auto"/>
            <w:right w:val="none" w:sz="0" w:space="0" w:color="auto"/>
          </w:divBdr>
        </w:div>
        <w:div w:id="1337155319">
          <w:marLeft w:val="480"/>
          <w:marRight w:val="0"/>
          <w:marTop w:val="0"/>
          <w:marBottom w:val="0"/>
          <w:divBdr>
            <w:top w:val="none" w:sz="0" w:space="0" w:color="auto"/>
            <w:left w:val="none" w:sz="0" w:space="0" w:color="auto"/>
            <w:bottom w:val="none" w:sz="0" w:space="0" w:color="auto"/>
            <w:right w:val="none" w:sz="0" w:space="0" w:color="auto"/>
          </w:divBdr>
        </w:div>
        <w:div w:id="1054698701">
          <w:marLeft w:val="480"/>
          <w:marRight w:val="0"/>
          <w:marTop w:val="0"/>
          <w:marBottom w:val="0"/>
          <w:divBdr>
            <w:top w:val="none" w:sz="0" w:space="0" w:color="auto"/>
            <w:left w:val="none" w:sz="0" w:space="0" w:color="auto"/>
            <w:bottom w:val="none" w:sz="0" w:space="0" w:color="auto"/>
            <w:right w:val="none" w:sz="0" w:space="0" w:color="auto"/>
          </w:divBdr>
        </w:div>
        <w:div w:id="469716587">
          <w:marLeft w:val="480"/>
          <w:marRight w:val="0"/>
          <w:marTop w:val="0"/>
          <w:marBottom w:val="0"/>
          <w:divBdr>
            <w:top w:val="none" w:sz="0" w:space="0" w:color="auto"/>
            <w:left w:val="none" w:sz="0" w:space="0" w:color="auto"/>
            <w:bottom w:val="none" w:sz="0" w:space="0" w:color="auto"/>
            <w:right w:val="none" w:sz="0" w:space="0" w:color="auto"/>
          </w:divBdr>
        </w:div>
        <w:div w:id="2095591043">
          <w:marLeft w:val="480"/>
          <w:marRight w:val="0"/>
          <w:marTop w:val="0"/>
          <w:marBottom w:val="0"/>
          <w:divBdr>
            <w:top w:val="none" w:sz="0" w:space="0" w:color="auto"/>
            <w:left w:val="none" w:sz="0" w:space="0" w:color="auto"/>
            <w:bottom w:val="none" w:sz="0" w:space="0" w:color="auto"/>
            <w:right w:val="none" w:sz="0" w:space="0" w:color="auto"/>
          </w:divBdr>
        </w:div>
        <w:div w:id="1958676652">
          <w:marLeft w:val="480"/>
          <w:marRight w:val="0"/>
          <w:marTop w:val="0"/>
          <w:marBottom w:val="0"/>
          <w:divBdr>
            <w:top w:val="none" w:sz="0" w:space="0" w:color="auto"/>
            <w:left w:val="none" w:sz="0" w:space="0" w:color="auto"/>
            <w:bottom w:val="none" w:sz="0" w:space="0" w:color="auto"/>
            <w:right w:val="none" w:sz="0" w:space="0" w:color="auto"/>
          </w:divBdr>
        </w:div>
        <w:div w:id="687488998">
          <w:marLeft w:val="480"/>
          <w:marRight w:val="0"/>
          <w:marTop w:val="0"/>
          <w:marBottom w:val="0"/>
          <w:divBdr>
            <w:top w:val="none" w:sz="0" w:space="0" w:color="auto"/>
            <w:left w:val="none" w:sz="0" w:space="0" w:color="auto"/>
            <w:bottom w:val="none" w:sz="0" w:space="0" w:color="auto"/>
            <w:right w:val="none" w:sz="0" w:space="0" w:color="auto"/>
          </w:divBdr>
        </w:div>
        <w:div w:id="1698265519">
          <w:marLeft w:val="480"/>
          <w:marRight w:val="0"/>
          <w:marTop w:val="0"/>
          <w:marBottom w:val="0"/>
          <w:divBdr>
            <w:top w:val="none" w:sz="0" w:space="0" w:color="auto"/>
            <w:left w:val="none" w:sz="0" w:space="0" w:color="auto"/>
            <w:bottom w:val="none" w:sz="0" w:space="0" w:color="auto"/>
            <w:right w:val="none" w:sz="0" w:space="0" w:color="auto"/>
          </w:divBdr>
        </w:div>
        <w:div w:id="1309747679">
          <w:marLeft w:val="480"/>
          <w:marRight w:val="0"/>
          <w:marTop w:val="0"/>
          <w:marBottom w:val="0"/>
          <w:divBdr>
            <w:top w:val="none" w:sz="0" w:space="0" w:color="auto"/>
            <w:left w:val="none" w:sz="0" w:space="0" w:color="auto"/>
            <w:bottom w:val="none" w:sz="0" w:space="0" w:color="auto"/>
            <w:right w:val="none" w:sz="0" w:space="0" w:color="auto"/>
          </w:divBdr>
        </w:div>
        <w:div w:id="1891305699">
          <w:marLeft w:val="480"/>
          <w:marRight w:val="0"/>
          <w:marTop w:val="0"/>
          <w:marBottom w:val="0"/>
          <w:divBdr>
            <w:top w:val="none" w:sz="0" w:space="0" w:color="auto"/>
            <w:left w:val="none" w:sz="0" w:space="0" w:color="auto"/>
            <w:bottom w:val="none" w:sz="0" w:space="0" w:color="auto"/>
            <w:right w:val="none" w:sz="0" w:space="0" w:color="auto"/>
          </w:divBdr>
        </w:div>
        <w:div w:id="2147118533">
          <w:marLeft w:val="480"/>
          <w:marRight w:val="0"/>
          <w:marTop w:val="0"/>
          <w:marBottom w:val="0"/>
          <w:divBdr>
            <w:top w:val="none" w:sz="0" w:space="0" w:color="auto"/>
            <w:left w:val="none" w:sz="0" w:space="0" w:color="auto"/>
            <w:bottom w:val="none" w:sz="0" w:space="0" w:color="auto"/>
            <w:right w:val="none" w:sz="0" w:space="0" w:color="auto"/>
          </w:divBdr>
        </w:div>
        <w:div w:id="949823373">
          <w:marLeft w:val="480"/>
          <w:marRight w:val="0"/>
          <w:marTop w:val="0"/>
          <w:marBottom w:val="0"/>
          <w:divBdr>
            <w:top w:val="none" w:sz="0" w:space="0" w:color="auto"/>
            <w:left w:val="none" w:sz="0" w:space="0" w:color="auto"/>
            <w:bottom w:val="none" w:sz="0" w:space="0" w:color="auto"/>
            <w:right w:val="none" w:sz="0" w:space="0" w:color="auto"/>
          </w:divBdr>
        </w:div>
        <w:div w:id="1506362175">
          <w:marLeft w:val="480"/>
          <w:marRight w:val="0"/>
          <w:marTop w:val="0"/>
          <w:marBottom w:val="0"/>
          <w:divBdr>
            <w:top w:val="none" w:sz="0" w:space="0" w:color="auto"/>
            <w:left w:val="none" w:sz="0" w:space="0" w:color="auto"/>
            <w:bottom w:val="none" w:sz="0" w:space="0" w:color="auto"/>
            <w:right w:val="none" w:sz="0" w:space="0" w:color="auto"/>
          </w:divBdr>
        </w:div>
        <w:div w:id="1500392477">
          <w:marLeft w:val="480"/>
          <w:marRight w:val="0"/>
          <w:marTop w:val="0"/>
          <w:marBottom w:val="0"/>
          <w:divBdr>
            <w:top w:val="none" w:sz="0" w:space="0" w:color="auto"/>
            <w:left w:val="none" w:sz="0" w:space="0" w:color="auto"/>
            <w:bottom w:val="none" w:sz="0" w:space="0" w:color="auto"/>
            <w:right w:val="none" w:sz="0" w:space="0" w:color="auto"/>
          </w:divBdr>
        </w:div>
        <w:div w:id="1985619135">
          <w:marLeft w:val="480"/>
          <w:marRight w:val="0"/>
          <w:marTop w:val="0"/>
          <w:marBottom w:val="0"/>
          <w:divBdr>
            <w:top w:val="none" w:sz="0" w:space="0" w:color="auto"/>
            <w:left w:val="none" w:sz="0" w:space="0" w:color="auto"/>
            <w:bottom w:val="none" w:sz="0" w:space="0" w:color="auto"/>
            <w:right w:val="none" w:sz="0" w:space="0" w:color="auto"/>
          </w:divBdr>
        </w:div>
        <w:div w:id="1444229687">
          <w:marLeft w:val="480"/>
          <w:marRight w:val="0"/>
          <w:marTop w:val="0"/>
          <w:marBottom w:val="0"/>
          <w:divBdr>
            <w:top w:val="none" w:sz="0" w:space="0" w:color="auto"/>
            <w:left w:val="none" w:sz="0" w:space="0" w:color="auto"/>
            <w:bottom w:val="none" w:sz="0" w:space="0" w:color="auto"/>
            <w:right w:val="none" w:sz="0" w:space="0" w:color="auto"/>
          </w:divBdr>
        </w:div>
        <w:div w:id="225531103">
          <w:marLeft w:val="480"/>
          <w:marRight w:val="0"/>
          <w:marTop w:val="0"/>
          <w:marBottom w:val="0"/>
          <w:divBdr>
            <w:top w:val="none" w:sz="0" w:space="0" w:color="auto"/>
            <w:left w:val="none" w:sz="0" w:space="0" w:color="auto"/>
            <w:bottom w:val="none" w:sz="0" w:space="0" w:color="auto"/>
            <w:right w:val="none" w:sz="0" w:space="0" w:color="auto"/>
          </w:divBdr>
        </w:div>
        <w:div w:id="513685616">
          <w:marLeft w:val="480"/>
          <w:marRight w:val="0"/>
          <w:marTop w:val="0"/>
          <w:marBottom w:val="0"/>
          <w:divBdr>
            <w:top w:val="none" w:sz="0" w:space="0" w:color="auto"/>
            <w:left w:val="none" w:sz="0" w:space="0" w:color="auto"/>
            <w:bottom w:val="none" w:sz="0" w:space="0" w:color="auto"/>
            <w:right w:val="none" w:sz="0" w:space="0" w:color="auto"/>
          </w:divBdr>
        </w:div>
        <w:div w:id="1147741980">
          <w:marLeft w:val="480"/>
          <w:marRight w:val="0"/>
          <w:marTop w:val="0"/>
          <w:marBottom w:val="0"/>
          <w:divBdr>
            <w:top w:val="none" w:sz="0" w:space="0" w:color="auto"/>
            <w:left w:val="none" w:sz="0" w:space="0" w:color="auto"/>
            <w:bottom w:val="none" w:sz="0" w:space="0" w:color="auto"/>
            <w:right w:val="none" w:sz="0" w:space="0" w:color="auto"/>
          </w:divBdr>
        </w:div>
        <w:div w:id="1790077855">
          <w:marLeft w:val="480"/>
          <w:marRight w:val="0"/>
          <w:marTop w:val="0"/>
          <w:marBottom w:val="0"/>
          <w:divBdr>
            <w:top w:val="none" w:sz="0" w:space="0" w:color="auto"/>
            <w:left w:val="none" w:sz="0" w:space="0" w:color="auto"/>
            <w:bottom w:val="none" w:sz="0" w:space="0" w:color="auto"/>
            <w:right w:val="none" w:sz="0" w:space="0" w:color="auto"/>
          </w:divBdr>
        </w:div>
        <w:div w:id="1279145987">
          <w:marLeft w:val="480"/>
          <w:marRight w:val="0"/>
          <w:marTop w:val="0"/>
          <w:marBottom w:val="0"/>
          <w:divBdr>
            <w:top w:val="none" w:sz="0" w:space="0" w:color="auto"/>
            <w:left w:val="none" w:sz="0" w:space="0" w:color="auto"/>
            <w:bottom w:val="none" w:sz="0" w:space="0" w:color="auto"/>
            <w:right w:val="none" w:sz="0" w:space="0" w:color="auto"/>
          </w:divBdr>
        </w:div>
        <w:div w:id="1400903212">
          <w:marLeft w:val="480"/>
          <w:marRight w:val="0"/>
          <w:marTop w:val="0"/>
          <w:marBottom w:val="0"/>
          <w:divBdr>
            <w:top w:val="none" w:sz="0" w:space="0" w:color="auto"/>
            <w:left w:val="none" w:sz="0" w:space="0" w:color="auto"/>
            <w:bottom w:val="none" w:sz="0" w:space="0" w:color="auto"/>
            <w:right w:val="none" w:sz="0" w:space="0" w:color="auto"/>
          </w:divBdr>
        </w:div>
        <w:div w:id="819351316">
          <w:marLeft w:val="480"/>
          <w:marRight w:val="0"/>
          <w:marTop w:val="0"/>
          <w:marBottom w:val="0"/>
          <w:divBdr>
            <w:top w:val="none" w:sz="0" w:space="0" w:color="auto"/>
            <w:left w:val="none" w:sz="0" w:space="0" w:color="auto"/>
            <w:bottom w:val="none" w:sz="0" w:space="0" w:color="auto"/>
            <w:right w:val="none" w:sz="0" w:space="0" w:color="auto"/>
          </w:divBdr>
        </w:div>
        <w:div w:id="1137065175">
          <w:marLeft w:val="480"/>
          <w:marRight w:val="0"/>
          <w:marTop w:val="0"/>
          <w:marBottom w:val="0"/>
          <w:divBdr>
            <w:top w:val="none" w:sz="0" w:space="0" w:color="auto"/>
            <w:left w:val="none" w:sz="0" w:space="0" w:color="auto"/>
            <w:bottom w:val="none" w:sz="0" w:space="0" w:color="auto"/>
            <w:right w:val="none" w:sz="0" w:space="0" w:color="auto"/>
          </w:divBdr>
        </w:div>
      </w:divsChild>
    </w:div>
    <w:div w:id="575896170">
      <w:bodyDiv w:val="1"/>
      <w:marLeft w:val="0"/>
      <w:marRight w:val="0"/>
      <w:marTop w:val="0"/>
      <w:marBottom w:val="0"/>
      <w:divBdr>
        <w:top w:val="none" w:sz="0" w:space="0" w:color="auto"/>
        <w:left w:val="none" w:sz="0" w:space="0" w:color="auto"/>
        <w:bottom w:val="none" w:sz="0" w:space="0" w:color="auto"/>
        <w:right w:val="none" w:sz="0" w:space="0" w:color="auto"/>
      </w:divBdr>
      <w:divsChild>
        <w:div w:id="241989209">
          <w:marLeft w:val="480"/>
          <w:marRight w:val="0"/>
          <w:marTop w:val="0"/>
          <w:marBottom w:val="0"/>
          <w:divBdr>
            <w:top w:val="none" w:sz="0" w:space="0" w:color="auto"/>
            <w:left w:val="none" w:sz="0" w:space="0" w:color="auto"/>
            <w:bottom w:val="none" w:sz="0" w:space="0" w:color="auto"/>
            <w:right w:val="none" w:sz="0" w:space="0" w:color="auto"/>
          </w:divBdr>
        </w:div>
        <w:div w:id="1900088743">
          <w:marLeft w:val="480"/>
          <w:marRight w:val="0"/>
          <w:marTop w:val="0"/>
          <w:marBottom w:val="0"/>
          <w:divBdr>
            <w:top w:val="none" w:sz="0" w:space="0" w:color="auto"/>
            <w:left w:val="none" w:sz="0" w:space="0" w:color="auto"/>
            <w:bottom w:val="none" w:sz="0" w:space="0" w:color="auto"/>
            <w:right w:val="none" w:sz="0" w:space="0" w:color="auto"/>
          </w:divBdr>
        </w:div>
        <w:div w:id="1012759512">
          <w:marLeft w:val="480"/>
          <w:marRight w:val="0"/>
          <w:marTop w:val="0"/>
          <w:marBottom w:val="0"/>
          <w:divBdr>
            <w:top w:val="none" w:sz="0" w:space="0" w:color="auto"/>
            <w:left w:val="none" w:sz="0" w:space="0" w:color="auto"/>
            <w:bottom w:val="none" w:sz="0" w:space="0" w:color="auto"/>
            <w:right w:val="none" w:sz="0" w:space="0" w:color="auto"/>
          </w:divBdr>
        </w:div>
        <w:div w:id="781143508">
          <w:marLeft w:val="480"/>
          <w:marRight w:val="0"/>
          <w:marTop w:val="0"/>
          <w:marBottom w:val="0"/>
          <w:divBdr>
            <w:top w:val="none" w:sz="0" w:space="0" w:color="auto"/>
            <w:left w:val="none" w:sz="0" w:space="0" w:color="auto"/>
            <w:bottom w:val="none" w:sz="0" w:space="0" w:color="auto"/>
            <w:right w:val="none" w:sz="0" w:space="0" w:color="auto"/>
          </w:divBdr>
        </w:div>
        <w:div w:id="1370254819">
          <w:marLeft w:val="480"/>
          <w:marRight w:val="0"/>
          <w:marTop w:val="0"/>
          <w:marBottom w:val="0"/>
          <w:divBdr>
            <w:top w:val="none" w:sz="0" w:space="0" w:color="auto"/>
            <w:left w:val="none" w:sz="0" w:space="0" w:color="auto"/>
            <w:bottom w:val="none" w:sz="0" w:space="0" w:color="auto"/>
            <w:right w:val="none" w:sz="0" w:space="0" w:color="auto"/>
          </w:divBdr>
        </w:div>
        <w:div w:id="875116029">
          <w:marLeft w:val="480"/>
          <w:marRight w:val="0"/>
          <w:marTop w:val="0"/>
          <w:marBottom w:val="0"/>
          <w:divBdr>
            <w:top w:val="none" w:sz="0" w:space="0" w:color="auto"/>
            <w:left w:val="none" w:sz="0" w:space="0" w:color="auto"/>
            <w:bottom w:val="none" w:sz="0" w:space="0" w:color="auto"/>
            <w:right w:val="none" w:sz="0" w:space="0" w:color="auto"/>
          </w:divBdr>
        </w:div>
        <w:div w:id="1438452077">
          <w:marLeft w:val="480"/>
          <w:marRight w:val="0"/>
          <w:marTop w:val="0"/>
          <w:marBottom w:val="0"/>
          <w:divBdr>
            <w:top w:val="none" w:sz="0" w:space="0" w:color="auto"/>
            <w:left w:val="none" w:sz="0" w:space="0" w:color="auto"/>
            <w:bottom w:val="none" w:sz="0" w:space="0" w:color="auto"/>
            <w:right w:val="none" w:sz="0" w:space="0" w:color="auto"/>
          </w:divBdr>
        </w:div>
        <w:div w:id="450326689">
          <w:marLeft w:val="480"/>
          <w:marRight w:val="0"/>
          <w:marTop w:val="0"/>
          <w:marBottom w:val="0"/>
          <w:divBdr>
            <w:top w:val="none" w:sz="0" w:space="0" w:color="auto"/>
            <w:left w:val="none" w:sz="0" w:space="0" w:color="auto"/>
            <w:bottom w:val="none" w:sz="0" w:space="0" w:color="auto"/>
            <w:right w:val="none" w:sz="0" w:space="0" w:color="auto"/>
          </w:divBdr>
        </w:div>
        <w:div w:id="2827016">
          <w:marLeft w:val="480"/>
          <w:marRight w:val="0"/>
          <w:marTop w:val="0"/>
          <w:marBottom w:val="0"/>
          <w:divBdr>
            <w:top w:val="none" w:sz="0" w:space="0" w:color="auto"/>
            <w:left w:val="none" w:sz="0" w:space="0" w:color="auto"/>
            <w:bottom w:val="none" w:sz="0" w:space="0" w:color="auto"/>
            <w:right w:val="none" w:sz="0" w:space="0" w:color="auto"/>
          </w:divBdr>
        </w:div>
        <w:div w:id="2070494625">
          <w:marLeft w:val="480"/>
          <w:marRight w:val="0"/>
          <w:marTop w:val="0"/>
          <w:marBottom w:val="0"/>
          <w:divBdr>
            <w:top w:val="none" w:sz="0" w:space="0" w:color="auto"/>
            <w:left w:val="none" w:sz="0" w:space="0" w:color="auto"/>
            <w:bottom w:val="none" w:sz="0" w:space="0" w:color="auto"/>
            <w:right w:val="none" w:sz="0" w:space="0" w:color="auto"/>
          </w:divBdr>
        </w:div>
        <w:div w:id="1772048049">
          <w:marLeft w:val="480"/>
          <w:marRight w:val="0"/>
          <w:marTop w:val="0"/>
          <w:marBottom w:val="0"/>
          <w:divBdr>
            <w:top w:val="none" w:sz="0" w:space="0" w:color="auto"/>
            <w:left w:val="none" w:sz="0" w:space="0" w:color="auto"/>
            <w:bottom w:val="none" w:sz="0" w:space="0" w:color="auto"/>
            <w:right w:val="none" w:sz="0" w:space="0" w:color="auto"/>
          </w:divBdr>
        </w:div>
        <w:div w:id="1805386877">
          <w:marLeft w:val="480"/>
          <w:marRight w:val="0"/>
          <w:marTop w:val="0"/>
          <w:marBottom w:val="0"/>
          <w:divBdr>
            <w:top w:val="none" w:sz="0" w:space="0" w:color="auto"/>
            <w:left w:val="none" w:sz="0" w:space="0" w:color="auto"/>
            <w:bottom w:val="none" w:sz="0" w:space="0" w:color="auto"/>
            <w:right w:val="none" w:sz="0" w:space="0" w:color="auto"/>
          </w:divBdr>
        </w:div>
        <w:div w:id="654452131">
          <w:marLeft w:val="480"/>
          <w:marRight w:val="0"/>
          <w:marTop w:val="0"/>
          <w:marBottom w:val="0"/>
          <w:divBdr>
            <w:top w:val="none" w:sz="0" w:space="0" w:color="auto"/>
            <w:left w:val="none" w:sz="0" w:space="0" w:color="auto"/>
            <w:bottom w:val="none" w:sz="0" w:space="0" w:color="auto"/>
            <w:right w:val="none" w:sz="0" w:space="0" w:color="auto"/>
          </w:divBdr>
        </w:div>
        <w:div w:id="1646936176">
          <w:marLeft w:val="480"/>
          <w:marRight w:val="0"/>
          <w:marTop w:val="0"/>
          <w:marBottom w:val="0"/>
          <w:divBdr>
            <w:top w:val="none" w:sz="0" w:space="0" w:color="auto"/>
            <w:left w:val="none" w:sz="0" w:space="0" w:color="auto"/>
            <w:bottom w:val="none" w:sz="0" w:space="0" w:color="auto"/>
            <w:right w:val="none" w:sz="0" w:space="0" w:color="auto"/>
          </w:divBdr>
        </w:div>
        <w:div w:id="286816805">
          <w:marLeft w:val="480"/>
          <w:marRight w:val="0"/>
          <w:marTop w:val="0"/>
          <w:marBottom w:val="0"/>
          <w:divBdr>
            <w:top w:val="none" w:sz="0" w:space="0" w:color="auto"/>
            <w:left w:val="none" w:sz="0" w:space="0" w:color="auto"/>
            <w:bottom w:val="none" w:sz="0" w:space="0" w:color="auto"/>
            <w:right w:val="none" w:sz="0" w:space="0" w:color="auto"/>
          </w:divBdr>
        </w:div>
        <w:div w:id="290290312">
          <w:marLeft w:val="480"/>
          <w:marRight w:val="0"/>
          <w:marTop w:val="0"/>
          <w:marBottom w:val="0"/>
          <w:divBdr>
            <w:top w:val="none" w:sz="0" w:space="0" w:color="auto"/>
            <w:left w:val="none" w:sz="0" w:space="0" w:color="auto"/>
            <w:bottom w:val="none" w:sz="0" w:space="0" w:color="auto"/>
            <w:right w:val="none" w:sz="0" w:space="0" w:color="auto"/>
          </w:divBdr>
        </w:div>
        <w:div w:id="1795321190">
          <w:marLeft w:val="480"/>
          <w:marRight w:val="0"/>
          <w:marTop w:val="0"/>
          <w:marBottom w:val="0"/>
          <w:divBdr>
            <w:top w:val="none" w:sz="0" w:space="0" w:color="auto"/>
            <w:left w:val="none" w:sz="0" w:space="0" w:color="auto"/>
            <w:bottom w:val="none" w:sz="0" w:space="0" w:color="auto"/>
            <w:right w:val="none" w:sz="0" w:space="0" w:color="auto"/>
          </w:divBdr>
        </w:div>
        <w:div w:id="241304563">
          <w:marLeft w:val="480"/>
          <w:marRight w:val="0"/>
          <w:marTop w:val="0"/>
          <w:marBottom w:val="0"/>
          <w:divBdr>
            <w:top w:val="none" w:sz="0" w:space="0" w:color="auto"/>
            <w:left w:val="none" w:sz="0" w:space="0" w:color="auto"/>
            <w:bottom w:val="none" w:sz="0" w:space="0" w:color="auto"/>
            <w:right w:val="none" w:sz="0" w:space="0" w:color="auto"/>
          </w:divBdr>
        </w:div>
        <w:div w:id="119958006">
          <w:marLeft w:val="480"/>
          <w:marRight w:val="0"/>
          <w:marTop w:val="0"/>
          <w:marBottom w:val="0"/>
          <w:divBdr>
            <w:top w:val="none" w:sz="0" w:space="0" w:color="auto"/>
            <w:left w:val="none" w:sz="0" w:space="0" w:color="auto"/>
            <w:bottom w:val="none" w:sz="0" w:space="0" w:color="auto"/>
            <w:right w:val="none" w:sz="0" w:space="0" w:color="auto"/>
          </w:divBdr>
        </w:div>
        <w:div w:id="988944664">
          <w:marLeft w:val="480"/>
          <w:marRight w:val="0"/>
          <w:marTop w:val="0"/>
          <w:marBottom w:val="0"/>
          <w:divBdr>
            <w:top w:val="none" w:sz="0" w:space="0" w:color="auto"/>
            <w:left w:val="none" w:sz="0" w:space="0" w:color="auto"/>
            <w:bottom w:val="none" w:sz="0" w:space="0" w:color="auto"/>
            <w:right w:val="none" w:sz="0" w:space="0" w:color="auto"/>
          </w:divBdr>
        </w:div>
        <w:div w:id="824321990">
          <w:marLeft w:val="480"/>
          <w:marRight w:val="0"/>
          <w:marTop w:val="0"/>
          <w:marBottom w:val="0"/>
          <w:divBdr>
            <w:top w:val="none" w:sz="0" w:space="0" w:color="auto"/>
            <w:left w:val="none" w:sz="0" w:space="0" w:color="auto"/>
            <w:bottom w:val="none" w:sz="0" w:space="0" w:color="auto"/>
            <w:right w:val="none" w:sz="0" w:space="0" w:color="auto"/>
          </w:divBdr>
        </w:div>
        <w:div w:id="1889148176">
          <w:marLeft w:val="480"/>
          <w:marRight w:val="0"/>
          <w:marTop w:val="0"/>
          <w:marBottom w:val="0"/>
          <w:divBdr>
            <w:top w:val="none" w:sz="0" w:space="0" w:color="auto"/>
            <w:left w:val="none" w:sz="0" w:space="0" w:color="auto"/>
            <w:bottom w:val="none" w:sz="0" w:space="0" w:color="auto"/>
            <w:right w:val="none" w:sz="0" w:space="0" w:color="auto"/>
          </w:divBdr>
        </w:div>
        <w:div w:id="147326994">
          <w:marLeft w:val="480"/>
          <w:marRight w:val="0"/>
          <w:marTop w:val="0"/>
          <w:marBottom w:val="0"/>
          <w:divBdr>
            <w:top w:val="none" w:sz="0" w:space="0" w:color="auto"/>
            <w:left w:val="none" w:sz="0" w:space="0" w:color="auto"/>
            <w:bottom w:val="none" w:sz="0" w:space="0" w:color="auto"/>
            <w:right w:val="none" w:sz="0" w:space="0" w:color="auto"/>
          </w:divBdr>
        </w:div>
        <w:div w:id="678579640">
          <w:marLeft w:val="480"/>
          <w:marRight w:val="0"/>
          <w:marTop w:val="0"/>
          <w:marBottom w:val="0"/>
          <w:divBdr>
            <w:top w:val="none" w:sz="0" w:space="0" w:color="auto"/>
            <w:left w:val="none" w:sz="0" w:space="0" w:color="auto"/>
            <w:bottom w:val="none" w:sz="0" w:space="0" w:color="auto"/>
            <w:right w:val="none" w:sz="0" w:space="0" w:color="auto"/>
          </w:divBdr>
        </w:div>
      </w:divsChild>
    </w:div>
    <w:div w:id="595403066">
      <w:bodyDiv w:val="1"/>
      <w:marLeft w:val="0"/>
      <w:marRight w:val="0"/>
      <w:marTop w:val="0"/>
      <w:marBottom w:val="0"/>
      <w:divBdr>
        <w:top w:val="none" w:sz="0" w:space="0" w:color="auto"/>
        <w:left w:val="none" w:sz="0" w:space="0" w:color="auto"/>
        <w:bottom w:val="none" w:sz="0" w:space="0" w:color="auto"/>
        <w:right w:val="none" w:sz="0" w:space="0" w:color="auto"/>
      </w:divBdr>
      <w:divsChild>
        <w:div w:id="1205364307">
          <w:marLeft w:val="480"/>
          <w:marRight w:val="0"/>
          <w:marTop w:val="0"/>
          <w:marBottom w:val="0"/>
          <w:divBdr>
            <w:top w:val="none" w:sz="0" w:space="0" w:color="auto"/>
            <w:left w:val="none" w:sz="0" w:space="0" w:color="auto"/>
            <w:bottom w:val="none" w:sz="0" w:space="0" w:color="auto"/>
            <w:right w:val="none" w:sz="0" w:space="0" w:color="auto"/>
          </w:divBdr>
        </w:div>
        <w:div w:id="566383697">
          <w:marLeft w:val="480"/>
          <w:marRight w:val="0"/>
          <w:marTop w:val="0"/>
          <w:marBottom w:val="0"/>
          <w:divBdr>
            <w:top w:val="none" w:sz="0" w:space="0" w:color="auto"/>
            <w:left w:val="none" w:sz="0" w:space="0" w:color="auto"/>
            <w:bottom w:val="none" w:sz="0" w:space="0" w:color="auto"/>
            <w:right w:val="none" w:sz="0" w:space="0" w:color="auto"/>
          </w:divBdr>
        </w:div>
        <w:div w:id="1471095518">
          <w:marLeft w:val="480"/>
          <w:marRight w:val="0"/>
          <w:marTop w:val="0"/>
          <w:marBottom w:val="0"/>
          <w:divBdr>
            <w:top w:val="none" w:sz="0" w:space="0" w:color="auto"/>
            <w:left w:val="none" w:sz="0" w:space="0" w:color="auto"/>
            <w:bottom w:val="none" w:sz="0" w:space="0" w:color="auto"/>
            <w:right w:val="none" w:sz="0" w:space="0" w:color="auto"/>
          </w:divBdr>
        </w:div>
        <w:div w:id="568275256">
          <w:marLeft w:val="480"/>
          <w:marRight w:val="0"/>
          <w:marTop w:val="0"/>
          <w:marBottom w:val="0"/>
          <w:divBdr>
            <w:top w:val="none" w:sz="0" w:space="0" w:color="auto"/>
            <w:left w:val="none" w:sz="0" w:space="0" w:color="auto"/>
            <w:bottom w:val="none" w:sz="0" w:space="0" w:color="auto"/>
            <w:right w:val="none" w:sz="0" w:space="0" w:color="auto"/>
          </w:divBdr>
        </w:div>
        <w:div w:id="1511799078">
          <w:marLeft w:val="480"/>
          <w:marRight w:val="0"/>
          <w:marTop w:val="0"/>
          <w:marBottom w:val="0"/>
          <w:divBdr>
            <w:top w:val="none" w:sz="0" w:space="0" w:color="auto"/>
            <w:left w:val="none" w:sz="0" w:space="0" w:color="auto"/>
            <w:bottom w:val="none" w:sz="0" w:space="0" w:color="auto"/>
            <w:right w:val="none" w:sz="0" w:space="0" w:color="auto"/>
          </w:divBdr>
        </w:div>
        <w:div w:id="55053091">
          <w:marLeft w:val="480"/>
          <w:marRight w:val="0"/>
          <w:marTop w:val="0"/>
          <w:marBottom w:val="0"/>
          <w:divBdr>
            <w:top w:val="none" w:sz="0" w:space="0" w:color="auto"/>
            <w:left w:val="none" w:sz="0" w:space="0" w:color="auto"/>
            <w:bottom w:val="none" w:sz="0" w:space="0" w:color="auto"/>
            <w:right w:val="none" w:sz="0" w:space="0" w:color="auto"/>
          </w:divBdr>
        </w:div>
        <w:div w:id="1298024150">
          <w:marLeft w:val="480"/>
          <w:marRight w:val="0"/>
          <w:marTop w:val="0"/>
          <w:marBottom w:val="0"/>
          <w:divBdr>
            <w:top w:val="none" w:sz="0" w:space="0" w:color="auto"/>
            <w:left w:val="none" w:sz="0" w:space="0" w:color="auto"/>
            <w:bottom w:val="none" w:sz="0" w:space="0" w:color="auto"/>
            <w:right w:val="none" w:sz="0" w:space="0" w:color="auto"/>
          </w:divBdr>
        </w:div>
        <w:div w:id="686716810">
          <w:marLeft w:val="480"/>
          <w:marRight w:val="0"/>
          <w:marTop w:val="0"/>
          <w:marBottom w:val="0"/>
          <w:divBdr>
            <w:top w:val="none" w:sz="0" w:space="0" w:color="auto"/>
            <w:left w:val="none" w:sz="0" w:space="0" w:color="auto"/>
            <w:bottom w:val="none" w:sz="0" w:space="0" w:color="auto"/>
            <w:right w:val="none" w:sz="0" w:space="0" w:color="auto"/>
          </w:divBdr>
        </w:div>
        <w:div w:id="211768419">
          <w:marLeft w:val="480"/>
          <w:marRight w:val="0"/>
          <w:marTop w:val="0"/>
          <w:marBottom w:val="0"/>
          <w:divBdr>
            <w:top w:val="none" w:sz="0" w:space="0" w:color="auto"/>
            <w:left w:val="none" w:sz="0" w:space="0" w:color="auto"/>
            <w:bottom w:val="none" w:sz="0" w:space="0" w:color="auto"/>
            <w:right w:val="none" w:sz="0" w:space="0" w:color="auto"/>
          </w:divBdr>
        </w:div>
        <w:div w:id="239024011">
          <w:marLeft w:val="480"/>
          <w:marRight w:val="0"/>
          <w:marTop w:val="0"/>
          <w:marBottom w:val="0"/>
          <w:divBdr>
            <w:top w:val="none" w:sz="0" w:space="0" w:color="auto"/>
            <w:left w:val="none" w:sz="0" w:space="0" w:color="auto"/>
            <w:bottom w:val="none" w:sz="0" w:space="0" w:color="auto"/>
            <w:right w:val="none" w:sz="0" w:space="0" w:color="auto"/>
          </w:divBdr>
        </w:div>
        <w:div w:id="1505704733">
          <w:marLeft w:val="480"/>
          <w:marRight w:val="0"/>
          <w:marTop w:val="0"/>
          <w:marBottom w:val="0"/>
          <w:divBdr>
            <w:top w:val="none" w:sz="0" w:space="0" w:color="auto"/>
            <w:left w:val="none" w:sz="0" w:space="0" w:color="auto"/>
            <w:bottom w:val="none" w:sz="0" w:space="0" w:color="auto"/>
            <w:right w:val="none" w:sz="0" w:space="0" w:color="auto"/>
          </w:divBdr>
        </w:div>
        <w:div w:id="1672444424">
          <w:marLeft w:val="480"/>
          <w:marRight w:val="0"/>
          <w:marTop w:val="0"/>
          <w:marBottom w:val="0"/>
          <w:divBdr>
            <w:top w:val="none" w:sz="0" w:space="0" w:color="auto"/>
            <w:left w:val="none" w:sz="0" w:space="0" w:color="auto"/>
            <w:bottom w:val="none" w:sz="0" w:space="0" w:color="auto"/>
            <w:right w:val="none" w:sz="0" w:space="0" w:color="auto"/>
          </w:divBdr>
        </w:div>
        <w:div w:id="629635198">
          <w:marLeft w:val="480"/>
          <w:marRight w:val="0"/>
          <w:marTop w:val="0"/>
          <w:marBottom w:val="0"/>
          <w:divBdr>
            <w:top w:val="none" w:sz="0" w:space="0" w:color="auto"/>
            <w:left w:val="none" w:sz="0" w:space="0" w:color="auto"/>
            <w:bottom w:val="none" w:sz="0" w:space="0" w:color="auto"/>
            <w:right w:val="none" w:sz="0" w:space="0" w:color="auto"/>
          </w:divBdr>
        </w:div>
        <w:div w:id="668630405">
          <w:marLeft w:val="480"/>
          <w:marRight w:val="0"/>
          <w:marTop w:val="0"/>
          <w:marBottom w:val="0"/>
          <w:divBdr>
            <w:top w:val="none" w:sz="0" w:space="0" w:color="auto"/>
            <w:left w:val="none" w:sz="0" w:space="0" w:color="auto"/>
            <w:bottom w:val="none" w:sz="0" w:space="0" w:color="auto"/>
            <w:right w:val="none" w:sz="0" w:space="0" w:color="auto"/>
          </w:divBdr>
        </w:div>
        <w:div w:id="326641096">
          <w:marLeft w:val="480"/>
          <w:marRight w:val="0"/>
          <w:marTop w:val="0"/>
          <w:marBottom w:val="0"/>
          <w:divBdr>
            <w:top w:val="none" w:sz="0" w:space="0" w:color="auto"/>
            <w:left w:val="none" w:sz="0" w:space="0" w:color="auto"/>
            <w:bottom w:val="none" w:sz="0" w:space="0" w:color="auto"/>
            <w:right w:val="none" w:sz="0" w:space="0" w:color="auto"/>
          </w:divBdr>
        </w:div>
        <w:div w:id="1807046796">
          <w:marLeft w:val="480"/>
          <w:marRight w:val="0"/>
          <w:marTop w:val="0"/>
          <w:marBottom w:val="0"/>
          <w:divBdr>
            <w:top w:val="none" w:sz="0" w:space="0" w:color="auto"/>
            <w:left w:val="none" w:sz="0" w:space="0" w:color="auto"/>
            <w:bottom w:val="none" w:sz="0" w:space="0" w:color="auto"/>
            <w:right w:val="none" w:sz="0" w:space="0" w:color="auto"/>
          </w:divBdr>
        </w:div>
        <w:div w:id="416825904">
          <w:marLeft w:val="480"/>
          <w:marRight w:val="0"/>
          <w:marTop w:val="0"/>
          <w:marBottom w:val="0"/>
          <w:divBdr>
            <w:top w:val="none" w:sz="0" w:space="0" w:color="auto"/>
            <w:left w:val="none" w:sz="0" w:space="0" w:color="auto"/>
            <w:bottom w:val="none" w:sz="0" w:space="0" w:color="auto"/>
            <w:right w:val="none" w:sz="0" w:space="0" w:color="auto"/>
          </w:divBdr>
        </w:div>
        <w:div w:id="894316647">
          <w:marLeft w:val="480"/>
          <w:marRight w:val="0"/>
          <w:marTop w:val="0"/>
          <w:marBottom w:val="0"/>
          <w:divBdr>
            <w:top w:val="none" w:sz="0" w:space="0" w:color="auto"/>
            <w:left w:val="none" w:sz="0" w:space="0" w:color="auto"/>
            <w:bottom w:val="none" w:sz="0" w:space="0" w:color="auto"/>
            <w:right w:val="none" w:sz="0" w:space="0" w:color="auto"/>
          </w:divBdr>
        </w:div>
        <w:div w:id="1056745">
          <w:marLeft w:val="480"/>
          <w:marRight w:val="0"/>
          <w:marTop w:val="0"/>
          <w:marBottom w:val="0"/>
          <w:divBdr>
            <w:top w:val="none" w:sz="0" w:space="0" w:color="auto"/>
            <w:left w:val="none" w:sz="0" w:space="0" w:color="auto"/>
            <w:bottom w:val="none" w:sz="0" w:space="0" w:color="auto"/>
            <w:right w:val="none" w:sz="0" w:space="0" w:color="auto"/>
          </w:divBdr>
        </w:div>
        <w:div w:id="1117136055">
          <w:marLeft w:val="480"/>
          <w:marRight w:val="0"/>
          <w:marTop w:val="0"/>
          <w:marBottom w:val="0"/>
          <w:divBdr>
            <w:top w:val="none" w:sz="0" w:space="0" w:color="auto"/>
            <w:left w:val="none" w:sz="0" w:space="0" w:color="auto"/>
            <w:bottom w:val="none" w:sz="0" w:space="0" w:color="auto"/>
            <w:right w:val="none" w:sz="0" w:space="0" w:color="auto"/>
          </w:divBdr>
        </w:div>
        <w:div w:id="571500121">
          <w:marLeft w:val="480"/>
          <w:marRight w:val="0"/>
          <w:marTop w:val="0"/>
          <w:marBottom w:val="0"/>
          <w:divBdr>
            <w:top w:val="none" w:sz="0" w:space="0" w:color="auto"/>
            <w:left w:val="none" w:sz="0" w:space="0" w:color="auto"/>
            <w:bottom w:val="none" w:sz="0" w:space="0" w:color="auto"/>
            <w:right w:val="none" w:sz="0" w:space="0" w:color="auto"/>
          </w:divBdr>
        </w:div>
        <w:div w:id="138960124">
          <w:marLeft w:val="480"/>
          <w:marRight w:val="0"/>
          <w:marTop w:val="0"/>
          <w:marBottom w:val="0"/>
          <w:divBdr>
            <w:top w:val="none" w:sz="0" w:space="0" w:color="auto"/>
            <w:left w:val="none" w:sz="0" w:space="0" w:color="auto"/>
            <w:bottom w:val="none" w:sz="0" w:space="0" w:color="auto"/>
            <w:right w:val="none" w:sz="0" w:space="0" w:color="auto"/>
          </w:divBdr>
        </w:div>
        <w:div w:id="1145778624">
          <w:marLeft w:val="480"/>
          <w:marRight w:val="0"/>
          <w:marTop w:val="0"/>
          <w:marBottom w:val="0"/>
          <w:divBdr>
            <w:top w:val="none" w:sz="0" w:space="0" w:color="auto"/>
            <w:left w:val="none" w:sz="0" w:space="0" w:color="auto"/>
            <w:bottom w:val="none" w:sz="0" w:space="0" w:color="auto"/>
            <w:right w:val="none" w:sz="0" w:space="0" w:color="auto"/>
          </w:divBdr>
        </w:div>
        <w:div w:id="886987219">
          <w:marLeft w:val="480"/>
          <w:marRight w:val="0"/>
          <w:marTop w:val="0"/>
          <w:marBottom w:val="0"/>
          <w:divBdr>
            <w:top w:val="none" w:sz="0" w:space="0" w:color="auto"/>
            <w:left w:val="none" w:sz="0" w:space="0" w:color="auto"/>
            <w:bottom w:val="none" w:sz="0" w:space="0" w:color="auto"/>
            <w:right w:val="none" w:sz="0" w:space="0" w:color="auto"/>
          </w:divBdr>
        </w:div>
      </w:divsChild>
    </w:div>
    <w:div w:id="728530149">
      <w:bodyDiv w:val="1"/>
      <w:marLeft w:val="0"/>
      <w:marRight w:val="0"/>
      <w:marTop w:val="0"/>
      <w:marBottom w:val="0"/>
      <w:divBdr>
        <w:top w:val="none" w:sz="0" w:space="0" w:color="auto"/>
        <w:left w:val="none" w:sz="0" w:space="0" w:color="auto"/>
        <w:bottom w:val="none" w:sz="0" w:space="0" w:color="auto"/>
        <w:right w:val="none" w:sz="0" w:space="0" w:color="auto"/>
      </w:divBdr>
      <w:divsChild>
        <w:div w:id="893391719">
          <w:marLeft w:val="480"/>
          <w:marRight w:val="0"/>
          <w:marTop w:val="0"/>
          <w:marBottom w:val="0"/>
          <w:divBdr>
            <w:top w:val="none" w:sz="0" w:space="0" w:color="auto"/>
            <w:left w:val="none" w:sz="0" w:space="0" w:color="auto"/>
            <w:bottom w:val="none" w:sz="0" w:space="0" w:color="auto"/>
            <w:right w:val="none" w:sz="0" w:space="0" w:color="auto"/>
          </w:divBdr>
        </w:div>
        <w:div w:id="1953708321">
          <w:marLeft w:val="480"/>
          <w:marRight w:val="0"/>
          <w:marTop w:val="0"/>
          <w:marBottom w:val="0"/>
          <w:divBdr>
            <w:top w:val="none" w:sz="0" w:space="0" w:color="auto"/>
            <w:left w:val="none" w:sz="0" w:space="0" w:color="auto"/>
            <w:bottom w:val="none" w:sz="0" w:space="0" w:color="auto"/>
            <w:right w:val="none" w:sz="0" w:space="0" w:color="auto"/>
          </w:divBdr>
        </w:div>
        <w:div w:id="1349525872">
          <w:marLeft w:val="480"/>
          <w:marRight w:val="0"/>
          <w:marTop w:val="0"/>
          <w:marBottom w:val="0"/>
          <w:divBdr>
            <w:top w:val="none" w:sz="0" w:space="0" w:color="auto"/>
            <w:left w:val="none" w:sz="0" w:space="0" w:color="auto"/>
            <w:bottom w:val="none" w:sz="0" w:space="0" w:color="auto"/>
            <w:right w:val="none" w:sz="0" w:space="0" w:color="auto"/>
          </w:divBdr>
        </w:div>
        <w:div w:id="1325671806">
          <w:marLeft w:val="480"/>
          <w:marRight w:val="0"/>
          <w:marTop w:val="0"/>
          <w:marBottom w:val="0"/>
          <w:divBdr>
            <w:top w:val="none" w:sz="0" w:space="0" w:color="auto"/>
            <w:left w:val="none" w:sz="0" w:space="0" w:color="auto"/>
            <w:bottom w:val="none" w:sz="0" w:space="0" w:color="auto"/>
            <w:right w:val="none" w:sz="0" w:space="0" w:color="auto"/>
          </w:divBdr>
        </w:div>
        <w:div w:id="1465851843">
          <w:marLeft w:val="480"/>
          <w:marRight w:val="0"/>
          <w:marTop w:val="0"/>
          <w:marBottom w:val="0"/>
          <w:divBdr>
            <w:top w:val="none" w:sz="0" w:space="0" w:color="auto"/>
            <w:left w:val="none" w:sz="0" w:space="0" w:color="auto"/>
            <w:bottom w:val="none" w:sz="0" w:space="0" w:color="auto"/>
            <w:right w:val="none" w:sz="0" w:space="0" w:color="auto"/>
          </w:divBdr>
        </w:div>
        <w:div w:id="448596190">
          <w:marLeft w:val="480"/>
          <w:marRight w:val="0"/>
          <w:marTop w:val="0"/>
          <w:marBottom w:val="0"/>
          <w:divBdr>
            <w:top w:val="none" w:sz="0" w:space="0" w:color="auto"/>
            <w:left w:val="none" w:sz="0" w:space="0" w:color="auto"/>
            <w:bottom w:val="none" w:sz="0" w:space="0" w:color="auto"/>
            <w:right w:val="none" w:sz="0" w:space="0" w:color="auto"/>
          </w:divBdr>
        </w:div>
        <w:div w:id="1142304939">
          <w:marLeft w:val="480"/>
          <w:marRight w:val="0"/>
          <w:marTop w:val="0"/>
          <w:marBottom w:val="0"/>
          <w:divBdr>
            <w:top w:val="none" w:sz="0" w:space="0" w:color="auto"/>
            <w:left w:val="none" w:sz="0" w:space="0" w:color="auto"/>
            <w:bottom w:val="none" w:sz="0" w:space="0" w:color="auto"/>
            <w:right w:val="none" w:sz="0" w:space="0" w:color="auto"/>
          </w:divBdr>
        </w:div>
        <w:div w:id="843741929">
          <w:marLeft w:val="480"/>
          <w:marRight w:val="0"/>
          <w:marTop w:val="0"/>
          <w:marBottom w:val="0"/>
          <w:divBdr>
            <w:top w:val="none" w:sz="0" w:space="0" w:color="auto"/>
            <w:left w:val="none" w:sz="0" w:space="0" w:color="auto"/>
            <w:bottom w:val="none" w:sz="0" w:space="0" w:color="auto"/>
            <w:right w:val="none" w:sz="0" w:space="0" w:color="auto"/>
          </w:divBdr>
        </w:div>
        <w:div w:id="1603611479">
          <w:marLeft w:val="480"/>
          <w:marRight w:val="0"/>
          <w:marTop w:val="0"/>
          <w:marBottom w:val="0"/>
          <w:divBdr>
            <w:top w:val="none" w:sz="0" w:space="0" w:color="auto"/>
            <w:left w:val="none" w:sz="0" w:space="0" w:color="auto"/>
            <w:bottom w:val="none" w:sz="0" w:space="0" w:color="auto"/>
            <w:right w:val="none" w:sz="0" w:space="0" w:color="auto"/>
          </w:divBdr>
        </w:div>
        <w:div w:id="978681537">
          <w:marLeft w:val="480"/>
          <w:marRight w:val="0"/>
          <w:marTop w:val="0"/>
          <w:marBottom w:val="0"/>
          <w:divBdr>
            <w:top w:val="none" w:sz="0" w:space="0" w:color="auto"/>
            <w:left w:val="none" w:sz="0" w:space="0" w:color="auto"/>
            <w:bottom w:val="none" w:sz="0" w:space="0" w:color="auto"/>
            <w:right w:val="none" w:sz="0" w:space="0" w:color="auto"/>
          </w:divBdr>
        </w:div>
        <w:div w:id="1456564780">
          <w:marLeft w:val="480"/>
          <w:marRight w:val="0"/>
          <w:marTop w:val="0"/>
          <w:marBottom w:val="0"/>
          <w:divBdr>
            <w:top w:val="none" w:sz="0" w:space="0" w:color="auto"/>
            <w:left w:val="none" w:sz="0" w:space="0" w:color="auto"/>
            <w:bottom w:val="none" w:sz="0" w:space="0" w:color="auto"/>
            <w:right w:val="none" w:sz="0" w:space="0" w:color="auto"/>
          </w:divBdr>
        </w:div>
        <w:div w:id="1025055250">
          <w:marLeft w:val="480"/>
          <w:marRight w:val="0"/>
          <w:marTop w:val="0"/>
          <w:marBottom w:val="0"/>
          <w:divBdr>
            <w:top w:val="none" w:sz="0" w:space="0" w:color="auto"/>
            <w:left w:val="none" w:sz="0" w:space="0" w:color="auto"/>
            <w:bottom w:val="none" w:sz="0" w:space="0" w:color="auto"/>
            <w:right w:val="none" w:sz="0" w:space="0" w:color="auto"/>
          </w:divBdr>
        </w:div>
        <w:div w:id="585193310">
          <w:marLeft w:val="480"/>
          <w:marRight w:val="0"/>
          <w:marTop w:val="0"/>
          <w:marBottom w:val="0"/>
          <w:divBdr>
            <w:top w:val="none" w:sz="0" w:space="0" w:color="auto"/>
            <w:left w:val="none" w:sz="0" w:space="0" w:color="auto"/>
            <w:bottom w:val="none" w:sz="0" w:space="0" w:color="auto"/>
            <w:right w:val="none" w:sz="0" w:space="0" w:color="auto"/>
          </w:divBdr>
        </w:div>
        <w:div w:id="1688825618">
          <w:marLeft w:val="480"/>
          <w:marRight w:val="0"/>
          <w:marTop w:val="0"/>
          <w:marBottom w:val="0"/>
          <w:divBdr>
            <w:top w:val="none" w:sz="0" w:space="0" w:color="auto"/>
            <w:left w:val="none" w:sz="0" w:space="0" w:color="auto"/>
            <w:bottom w:val="none" w:sz="0" w:space="0" w:color="auto"/>
            <w:right w:val="none" w:sz="0" w:space="0" w:color="auto"/>
          </w:divBdr>
        </w:div>
        <w:div w:id="577324231">
          <w:marLeft w:val="480"/>
          <w:marRight w:val="0"/>
          <w:marTop w:val="0"/>
          <w:marBottom w:val="0"/>
          <w:divBdr>
            <w:top w:val="none" w:sz="0" w:space="0" w:color="auto"/>
            <w:left w:val="none" w:sz="0" w:space="0" w:color="auto"/>
            <w:bottom w:val="none" w:sz="0" w:space="0" w:color="auto"/>
            <w:right w:val="none" w:sz="0" w:space="0" w:color="auto"/>
          </w:divBdr>
        </w:div>
        <w:div w:id="426199030">
          <w:marLeft w:val="480"/>
          <w:marRight w:val="0"/>
          <w:marTop w:val="0"/>
          <w:marBottom w:val="0"/>
          <w:divBdr>
            <w:top w:val="none" w:sz="0" w:space="0" w:color="auto"/>
            <w:left w:val="none" w:sz="0" w:space="0" w:color="auto"/>
            <w:bottom w:val="none" w:sz="0" w:space="0" w:color="auto"/>
            <w:right w:val="none" w:sz="0" w:space="0" w:color="auto"/>
          </w:divBdr>
        </w:div>
        <w:div w:id="1043872824">
          <w:marLeft w:val="480"/>
          <w:marRight w:val="0"/>
          <w:marTop w:val="0"/>
          <w:marBottom w:val="0"/>
          <w:divBdr>
            <w:top w:val="none" w:sz="0" w:space="0" w:color="auto"/>
            <w:left w:val="none" w:sz="0" w:space="0" w:color="auto"/>
            <w:bottom w:val="none" w:sz="0" w:space="0" w:color="auto"/>
            <w:right w:val="none" w:sz="0" w:space="0" w:color="auto"/>
          </w:divBdr>
        </w:div>
        <w:div w:id="1471508791">
          <w:marLeft w:val="480"/>
          <w:marRight w:val="0"/>
          <w:marTop w:val="0"/>
          <w:marBottom w:val="0"/>
          <w:divBdr>
            <w:top w:val="none" w:sz="0" w:space="0" w:color="auto"/>
            <w:left w:val="none" w:sz="0" w:space="0" w:color="auto"/>
            <w:bottom w:val="none" w:sz="0" w:space="0" w:color="auto"/>
            <w:right w:val="none" w:sz="0" w:space="0" w:color="auto"/>
          </w:divBdr>
        </w:div>
        <w:div w:id="2141192484">
          <w:marLeft w:val="480"/>
          <w:marRight w:val="0"/>
          <w:marTop w:val="0"/>
          <w:marBottom w:val="0"/>
          <w:divBdr>
            <w:top w:val="none" w:sz="0" w:space="0" w:color="auto"/>
            <w:left w:val="none" w:sz="0" w:space="0" w:color="auto"/>
            <w:bottom w:val="none" w:sz="0" w:space="0" w:color="auto"/>
            <w:right w:val="none" w:sz="0" w:space="0" w:color="auto"/>
          </w:divBdr>
        </w:div>
        <w:div w:id="1551961296">
          <w:marLeft w:val="480"/>
          <w:marRight w:val="0"/>
          <w:marTop w:val="0"/>
          <w:marBottom w:val="0"/>
          <w:divBdr>
            <w:top w:val="none" w:sz="0" w:space="0" w:color="auto"/>
            <w:left w:val="none" w:sz="0" w:space="0" w:color="auto"/>
            <w:bottom w:val="none" w:sz="0" w:space="0" w:color="auto"/>
            <w:right w:val="none" w:sz="0" w:space="0" w:color="auto"/>
          </w:divBdr>
        </w:div>
        <w:div w:id="305360995">
          <w:marLeft w:val="480"/>
          <w:marRight w:val="0"/>
          <w:marTop w:val="0"/>
          <w:marBottom w:val="0"/>
          <w:divBdr>
            <w:top w:val="none" w:sz="0" w:space="0" w:color="auto"/>
            <w:left w:val="none" w:sz="0" w:space="0" w:color="auto"/>
            <w:bottom w:val="none" w:sz="0" w:space="0" w:color="auto"/>
            <w:right w:val="none" w:sz="0" w:space="0" w:color="auto"/>
          </w:divBdr>
        </w:div>
        <w:div w:id="633826590">
          <w:marLeft w:val="480"/>
          <w:marRight w:val="0"/>
          <w:marTop w:val="0"/>
          <w:marBottom w:val="0"/>
          <w:divBdr>
            <w:top w:val="none" w:sz="0" w:space="0" w:color="auto"/>
            <w:left w:val="none" w:sz="0" w:space="0" w:color="auto"/>
            <w:bottom w:val="none" w:sz="0" w:space="0" w:color="auto"/>
            <w:right w:val="none" w:sz="0" w:space="0" w:color="auto"/>
          </w:divBdr>
        </w:div>
        <w:div w:id="1070270792">
          <w:marLeft w:val="480"/>
          <w:marRight w:val="0"/>
          <w:marTop w:val="0"/>
          <w:marBottom w:val="0"/>
          <w:divBdr>
            <w:top w:val="none" w:sz="0" w:space="0" w:color="auto"/>
            <w:left w:val="none" w:sz="0" w:space="0" w:color="auto"/>
            <w:bottom w:val="none" w:sz="0" w:space="0" w:color="auto"/>
            <w:right w:val="none" w:sz="0" w:space="0" w:color="auto"/>
          </w:divBdr>
        </w:div>
        <w:div w:id="225068382">
          <w:marLeft w:val="480"/>
          <w:marRight w:val="0"/>
          <w:marTop w:val="0"/>
          <w:marBottom w:val="0"/>
          <w:divBdr>
            <w:top w:val="none" w:sz="0" w:space="0" w:color="auto"/>
            <w:left w:val="none" w:sz="0" w:space="0" w:color="auto"/>
            <w:bottom w:val="none" w:sz="0" w:space="0" w:color="auto"/>
            <w:right w:val="none" w:sz="0" w:space="0" w:color="auto"/>
          </w:divBdr>
        </w:div>
        <w:div w:id="1035353259">
          <w:marLeft w:val="480"/>
          <w:marRight w:val="0"/>
          <w:marTop w:val="0"/>
          <w:marBottom w:val="0"/>
          <w:divBdr>
            <w:top w:val="none" w:sz="0" w:space="0" w:color="auto"/>
            <w:left w:val="none" w:sz="0" w:space="0" w:color="auto"/>
            <w:bottom w:val="none" w:sz="0" w:space="0" w:color="auto"/>
            <w:right w:val="none" w:sz="0" w:space="0" w:color="auto"/>
          </w:divBdr>
        </w:div>
        <w:div w:id="45957235">
          <w:marLeft w:val="480"/>
          <w:marRight w:val="0"/>
          <w:marTop w:val="0"/>
          <w:marBottom w:val="0"/>
          <w:divBdr>
            <w:top w:val="none" w:sz="0" w:space="0" w:color="auto"/>
            <w:left w:val="none" w:sz="0" w:space="0" w:color="auto"/>
            <w:bottom w:val="none" w:sz="0" w:space="0" w:color="auto"/>
            <w:right w:val="none" w:sz="0" w:space="0" w:color="auto"/>
          </w:divBdr>
        </w:div>
        <w:div w:id="144592418">
          <w:marLeft w:val="480"/>
          <w:marRight w:val="0"/>
          <w:marTop w:val="0"/>
          <w:marBottom w:val="0"/>
          <w:divBdr>
            <w:top w:val="none" w:sz="0" w:space="0" w:color="auto"/>
            <w:left w:val="none" w:sz="0" w:space="0" w:color="auto"/>
            <w:bottom w:val="none" w:sz="0" w:space="0" w:color="auto"/>
            <w:right w:val="none" w:sz="0" w:space="0" w:color="auto"/>
          </w:divBdr>
        </w:div>
        <w:div w:id="423649698">
          <w:marLeft w:val="480"/>
          <w:marRight w:val="0"/>
          <w:marTop w:val="0"/>
          <w:marBottom w:val="0"/>
          <w:divBdr>
            <w:top w:val="none" w:sz="0" w:space="0" w:color="auto"/>
            <w:left w:val="none" w:sz="0" w:space="0" w:color="auto"/>
            <w:bottom w:val="none" w:sz="0" w:space="0" w:color="auto"/>
            <w:right w:val="none" w:sz="0" w:space="0" w:color="auto"/>
          </w:divBdr>
        </w:div>
        <w:div w:id="399519718">
          <w:marLeft w:val="480"/>
          <w:marRight w:val="0"/>
          <w:marTop w:val="0"/>
          <w:marBottom w:val="0"/>
          <w:divBdr>
            <w:top w:val="none" w:sz="0" w:space="0" w:color="auto"/>
            <w:left w:val="none" w:sz="0" w:space="0" w:color="auto"/>
            <w:bottom w:val="none" w:sz="0" w:space="0" w:color="auto"/>
            <w:right w:val="none" w:sz="0" w:space="0" w:color="auto"/>
          </w:divBdr>
        </w:div>
      </w:divsChild>
    </w:div>
    <w:div w:id="824664292">
      <w:bodyDiv w:val="1"/>
      <w:marLeft w:val="0"/>
      <w:marRight w:val="0"/>
      <w:marTop w:val="0"/>
      <w:marBottom w:val="0"/>
      <w:divBdr>
        <w:top w:val="none" w:sz="0" w:space="0" w:color="auto"/>
        <w:left w:val="none" w:sz="0" w:space="0" w:color="auto"/>
        <w:bottom w:val="none" w:sz="0" w:space="0" w:color="auto"/>
        <w:right w:val="none" w:sz="0" w:space="0" w:color="auto"/>
      </w:divBdr>
      <w:divsChild>
        <w:div w:id="422796394">
          <w:marLeft w:val="480"/>
          <w:marRight w:val="0"/>
          <w:marTop w:val="0"/>
          <w:marBottom w:val="0"/>
          <w:divBdr>
            <w:top w:val="none" w:sz="0" w:space="0" w:color="auto"/>
            <w:left w:val="none" w:sz="0" w:space="0" w:color="auto"/>
            <w:bottom w:val="none" w:sz="0" w:space="0" w:color="auto"/>
            <w:right w:val="none" w:sz="0" w:space="0" w:color="auto"/>
          </w:divBdr>
        </w:div>
        <w:div w:id="57944897">
          <w:marLeft w:val="480"/>
          <w:marRight w:val="0"/>
          <w:marTop w:val="0"/>
          <w:marBottom w:val="0"/>
          <w:divBdr>
            <w:top w:val="none" w:sz="0" w:space="0" w:color="auto"/>
            <w:left w:val="none" w:sz="0" w:space="0" w:color="auto"/>
            <w:bottom w:val="none" w:sz="0" w:space="0" w:color="auto"/>
            <w:right w:val="none" w:sz="0" w:space="0" w:color="auto"/>
          </w:divBdr>
        </w:div>
        <w:div w:id="2057314028">
          <w:marLeft w:val="480"/>
          <w:marRight w:val="0"/>
          <w:marTop w:val="0"/>
          <w:marBottom w:val="0"/>
          <w:divBdr>
            <w:top w:val="none" w:sz="0" w:space="0" w:color="auto"/>
            <w:left w:val="none" w:sz="0" w:space="0" w:color="auto"/>
            <w:bottom w:val="none" w:sz="0" w:space="0" w:color="auto"/>
            <w:right w:val="none" w:sz="0" w:space="0" w:color="auto"/>
          </w:divBdr>
        </w:div>
        <w:div w:id="1381250276">
          <w:marLeft w:val="480"/>
          <w:marRight w:val="0"/>
          <w:marTop w:val="0"/>
          <w:marBottom w:val="0"/>
          <w:divBdr>
            <w:top w:val="none" w:sz="0" w:space="0" w:color="auto"/>
            <w:left w:val="none" w:sz="0" w:space="0" w:color="auto"/>
            <w:bottom w:val="none" w:sz="0" w:space="0" w:color="auto"/>
            <w:right w:val="none" w:sz="0" w:space="0" w:color="auto"/>
          </w:divBdr>
        </w:div>
        <w:div w:id="530656576">
          <w:marLeft w:val="480"/>
          <w:marRight w:val="0"/>
          <w:marTop w:val="0"/>
          <w:marBottom w:val="0"/>
          <w:divBdr>
            <w:top w:val="none" w:sz="0" w:space="0" w:color="auto"/>
            <w:left w:val="none" w:sz="0" w:space="0" w:color="auto"/>
            <w:bottom w:val="none" w:sz="0" w:space="0" w:color="auto"/>
            <w:right w:val="none" w:sz="0" w:space="0" w:color="auto"/>
          </w:divBdr>
        </w:div>
        <w:div w:id="43527340">
          <w:marLeft w:val="480"/>
          <w:marRight w:val="0"/>
          <w:marTop w:val="0"/>
          <w:marBottom w:val="0"/>
          <w:divBdr>
            <w:top w:val="none" w:sz="0" w:space="0" w:color="auto"/>
            <w:left w:val="none" w:sz="0" w:space="0" w:color="auto"/>
            <w:bottom w:val="none" w:sz="0" w:space="0" w:color="auto"/>
            <w:right w:val="none" w:sz="0" w:space="0" w:color="auto"/>
          </w:divBdr>
        </w:div>
        <w:div w:id="1645431432">
          <w:marLeft w:val="480"/>
          <w:marRight w:val="0"/>
          <w:marTop w:val="0"/>
          <w:marBottom w:val="0"/>
          <w:divBdr>
            <w:top w:val="none" w:sz="0" w:space="0" w:color="auto"/>
            <w:left w:val="none" w:sz="0" w:space="0" w:color="auto"/>
            <w:bottom w:val="none" w:sz="0" w:space="0" w:color="auto"/>
            <w:right w:val="none" w:sz="0" w:space="0" w:color="auto"/>
          </w:divBdr>
        </w:div>
        <w:div w:id="1662351286">
          <w:marLeft w:val="480"/>
          <w:marRight w:val="0"/>
          <w:marTop w:val="0"/>
          <w:marBottom w:val="0"/>
          <w:divBdr>
            <w:top w:val="none" w:sz="0" w:space="0" w:color="auto"/>
            <w:left w:val="none" w:sz="0" w:space="0" w:color="auto"/>
            <w:bottom w:val="none" w:sz="0" w:space="0" w:color="auto"/>
            <w:right w:val="none" w:sz="0" w:space="0" w:color="auto"/>
          </w:divBdr>
        </w:div>
        <w:div w:id="973632330">
          <w:marLeft w:val="480"/>
          <w:marRight w:val="0"/>
          <w:marTop w:val="0"/>
          <w:marBottom w:val="0"/>
          <w:divBdr>
            <w:top w:val="none" w:sz="0" w:space="0" w:color="auto"/>
            <w:left w:val="none" w:sz="0" w:space="0" w:color="auto"/>
            <w:bottom w:val="none" w:sz="0" w:space="0" w:color="auto"/>
            <w:right w:val="none" w:sz="0" w:space="0" w:color="auto"/>
          </w:divBdr>
        </w:div>
        <w:div w:id="450246456">
          <w:marLeft w:val="480"/>
          <w:marRight w:val="0"/>
          <w:marTop w:val="0"/>
          <w:marBottom w:val="0"/>
          <w:divBdr>
            <w:top w:val="none" w:sz="0" w:space="0" w:color="auto"/>
            <w:left w:val="none" w:sz="0" w:space="0" w:color="auto"/>
            <w:bottom w:val="none" w:sz="0" w:space="0" w:color="auto"/>
            <w:right w:val="none" w:sz="0" w:space="0" w:color="auto"/>
          </w:divBdr>
        </w:div>
        <w:div w:id="1877158306">
          <w:marLeft w:val="480"/>
          <w:marRight w:val="0"/>
          <w:marTop w:val="0"/>
          <w:marBottom w:val="0"/>
          <w:divBdr>
            <w:top w:val="none" w:sz="0" w:space="0" w:color="auto"/>
            <w:left w:val="none" w:sz="0" w:space="0" w:color="auto"/>
            <w:bottom w:val="none" w:sz="0" w:space="0" w:color="auto"/>
            <w:right w:val="none" w:sz="0" w:space="0" w:color="auto"/>
          </w:divBdr>
        </w:div>
        <w:div w:id="987130227">
          <w:marLeft w:val="480"/>
          <w:marRight w:val="0"/>
          <w:marTop w:val="0"/>
          <w:marBottom w:val="0"/>
          <w:divBdr>
            <w:top w:val="none" w:sz="0" w:space="0" w:color="auto"/>
            <w:left w:val="none" w:sz="0" w:space="0" w:color="auto"/>
            <w:bottom w:val="none" w:sz="0" w:space="0" w:color="auto"/>
            <w:right w:val="none" w:sz="0" w:space="0" w:color="auto"/>
          </w:divBdr>
        </w:div>
        <w:div w:id="279609075">
          <w:marLeft w:val="480"/>
          <w:marRight w:val="0"/>
          <w:marTop w:val="0"/>
          <w:marBottom w:val="0"/>
          <w:divBdr>
            <w:top w:val="none" w:sz="0" w:space="0" w:color="auto"/>
            <w:left w:val="none" w:sz="0" w:space="0" w:color="auto"/>
            <w:bottom w:val="none" w:sz="0" w:space="0" w:color="auto"/>
            <w:right w:val="none" w:sz="0" w:space="0" w:color="auto"/>
          </w:divBdr>
        </w:div>
        <w:div w:id="1892957623">
          <w:marLeft w:val="480"/>
          <w:marRight w:val="0"/>
          <w:marTop w:val="0"/>
          <w:marBottom w:val="0"/>
          <w:divBdr>
            <w:top w:val="none" w:sz="0" w:space="0" w:color="auto"/>
            <w:left w:val="none" w:sz="0" w:space="0" w:color="auto"/>
            <w:bottom w:val="none" w:sz="0" w:space="0" w:color="auto"/>
            <w:right w:val="none" w:sz="0" w:space="0" w:color="auto"/>
          </w:divBdr>
        </w:div>
        <w:div w:id="656147444">
          <w:marLeft w:val="480"/>
          <w:marRight w:val="0"/>
          <w:marTop w:val="0"/>
          <w:marBottom w:val="0"/>
          <w:divBdr>
            <w:top w:val="none" w:sz="0" w:space="0" w:color="auto"/>
            <w:left w:val="none" w:sz="0" w:space="0" w:color="auto"/>
            <w:bottom w:val="none" w:sz="0" w:space="0" w:color="auto"/>
            <w:right w:val="none" w:sz="0" w:space="0" w:color="auto"/>
          </w:divBdr>
        </w:div>
        <w:div w:id="1077555195">
          <w:marLeft w:val="480"/>
          <w:marRight w:val="0"/>
          <w:marTop w:val="0"/>
          <w:marBottom w:val="0"/>
          <w:divBdr>
            <w:top w:val="none" w:sz="0" w:space="0" w:color="auto"/>
            <w:left w:val="none" w:sz="0" w:space="0" w:color="auto"/>
            <w:bottom w:val="none" w:sz="0" w:space="0" w:color="auto"/>
            <w:right w:val="none" w:sz="0" w:space="0" w:color="auto"/>
          </w:divBdr>
        </w:div>
        <w:div w:id="1006440996">
          <w:marLeft w:val="480"/>
          <w:marRight w:val="0"/>
          <w:marTop w:val="0"/>
          <w:marBottom w:val="0"/>
          <w:divBdr>
            <w:top w:val="none" w:sz="0" w:space="0" w:color="auto"/>
            <w:left w:val="none" w:sz="0" w:space="0" w:color="auto"/>
            <w:bottom w:val="none" w:sz="0" w:space="0" w:color="auto"/>
            <w:right w:val="none" w:sz="0" w:space="0" w:color="auto"/>
          </w:divBdr>
        </w:div>
        <w:div w:id="211618557">
          <w:marLeft w:val="480"/>
          <w:marRight w:val="0"/>
          <w:marTop w:val="0"/>
          <w:marBottom w:val="0"/>
          <w:divBdr>
            <w:top w:val="none" w:sz="0" w:space="0" w:color="auto"/>
            <w:left w:val="none" w:sz="0" w:space="0" w:color="auto"/>
            <w:bottom w:val="none" w:sz="0" w:space="0" w:color="auto"/>
            <w:right w:val="none" w:sz="0" w:space="0" w:color="auto"/>
          </w:divBdr>
        </w:div>
        <w:div w:id="202790304">
          <w:marLeft w:val="480"/>
          <w:marRight w:val="0"/>
          <w:marTop w:val="0"/>
          <w:marBottom w:val="0"/>
          <w:divBdr>
            <w:top w:val="none" w:sz="0" w:space="0" w:color="auto"/>
            <w:left w:val="none" w:sz="0" w:space="0" w:color="auto"/>
            <w:bottom w:val="none" w:sz="0" w:space="0" w:color="auto"/>
            <w:right w:val="none" w:sz="0" w:space="0" w:color="auto"/>
          </w:divBdr>
        </w:div>
        <w:div w:id="76218761">
          <w:marLeft w:val="480"/>
          <w:marRight w:val="0"/>
          <w:marTop w:val="0"/>
          <w:marBottom w:val="0"/>
          <w:divBdr>
            <w:top w:val="none" w:sz="0" w:space="0" w:color="auto"/>
            <w:left w:val="none" w:sz="0" w:space="0" w:color="auto"/>
            <w:bottom w:val="none" w:sz="0" w:space="0" w:color="auto"/>
            <w:right w:val="none" w:sz="0" w:space="0" w:color="auto"/>
          </w:divBdr>
        </w:div>
        <w:div w:id="1856723251">
          <w:marLeft w:val="480"/>
          <w:marRight w:val="0"/>
          <w:marTop w:val="0"/>
          <w:marBottom w:val="0"/>
          <w:divBdr>
            <w:top w:val="none" w:sz="0" w:space="0" w:color="auto"/>
            <w:left w:val="none" w:sz="0" w:space="0" w:color="auto"/>
            <w:bottom w:val="none" w:sz="0" w:space="0" w:color="auto"/>
            <w:right w:val="none" w:sz="0" w:space="0" w:color="auto"/>
          </w:divBdr>
        </w:div>
        <w:div w:id="285697191">
          <w:marLeft w:val="480"/>
          <w:marRight w:val="0"/>
          <w:marTop w:val="0"/>
          <w:marBottom w:val="0"/>
          <w:divBdr>
            <w:top w:val="none" w:sz="0" w:space="0" w:color="auto"/>
            <w:left w:val="none" w:sz="0" w:space="0" w:color="auto"/>
            <w:bottom w:val="none" w:sz="0" w:space="0" w:color="auto"/>
            <w:right w:val="none" w:sz="0" w:space="0" w:color="auto"/>
          </w:divBdr>
        </w:div>
        <w:div w:id="194389329">
          <w:marLeft w:val="480"/>
          <w:marRight w:val="0"/>
          <w:marTop w:val="0"/>
          <w:marBottom w:val="0"/>
          <w:divBdr>
            <w:top w:val="none" w:sz="0" w:space="0" w:color="auto"/>
            <w:left w:val="none" w:sz="0" w:space="0" w:color="auto"/>
            <w:bottom w:val="none" w:sz="0" w:space="0" w:color="auto"/>
            <w:right w:val="none" w:sz="0" w:space="0" w:color="auto"/>
          </w:divBdr>
        </w:div>
        <w:div w:id="948660813">
          <w:marLeft w:val="480"/>
          <w:marRight w:val="0"/>
          <w:marTop w:val="0"/>
          <w:marBottom w:val="0"/>
          <w:divBdr>
            <w:top w:val="none" w:sz="0" w:space="0" w:color="auto"/>
            <w:left w:val="none" w:sz="0" w:space="0" w:color="auto"/>
            <w:bottom w:val="none" w:sz="0" w:space="0" w:color="auto"/>
            <w:right w:val="none" w:sz="0" w:space="0" w:color="auto"/>
          </w:divBdr>
        </w:div>
      </w:divsChild>
    </w:div>
    <w:div w:id="885261095">
      <w:bodyDiv w:val="1"/>
      <w:marLeft w:val="0"/>
      <w:marRight w:val="0"/>
      <w:marTop w:val="0"/>
      <w:marBottom w:val="0"/>
      <w:divBdr>
        <w:top w:val="none" w:sz="0" w:space="0" w:color="auto"/>
        <w:left w:val="none" w:sz="0" w:space="0" w:color="auto"/>
        <w:bottom w:val="none" w:sz="0" w:space="0" w:color="auto"/>
        <w:right w:val="none" w:sz="0" w:space="0" w:color="auto"/>
      </w:divBdr>
      <w:divsChild>
        <w:div w:id="774597626">
          <w:marLeft w:val="480"/>
          <w:marRight w:val="0"/>
          <w:marTop w:val="0"/>
          <w:marBottom w:val="0"/>
          <w:divBdr>
            <w:top w:val="none" w:sz="0" w:space="0" w:color="auto"/>
            <w:left w:val="none" w:sz="0" w:space="0" w:color="auto"/>
            <w:bottom w:val="none" w:sz="0" w:space="0" w:color="auto"/>
            <w:right w:val="none" w:sz="0" w:space="0" w:color="auto"/>
          </w:divBdr>
        </w:div>
        <w:div w:id="48040822">
          <w:marLeft w:val="480"/>
          <w:marRight w:val="0"/>
          <w:marTop w:val="0"/>
          <w:marBottom w:val="0"/>
          <w:divBdr>
            <w:top w:val="none" w:sz="0" w:space="0" w:color="auto"/>
            <w:left w:val="none" w:sz="0" w:space="0" w:color="auto"/>
            <w:bottom w:val="none" w:sz="0" w:space="0" w:color="auto"/>
            <w:right w:val="none" w:sz="0" w:space="0" w:color="auto"/>
          </w:divBdr>
        </w:div>
        <w:div w:id="1042250279">
          <w:marLeft w:val="480"/>
          <w:marRight w:val="0"/>
          <w:marTop w:val="0"/>
          <w:marBottom w:val="0"/>
          <w:divBdr>
            <w:top w:val="none" w:sz="0" w:space="0" w:color="auto"/>
            <w:left w:val="none" w:sz="0" w:space="0" w:color="auto"/>
            <w:bottom w:val="none" w:sz="0" w:space="0" w:color="auto"/>
            <w:right w:val="none" w:sz="0" w:space="0" w:color="auto"/>
          </w:divBdr>
        </w:div>
        <w:div w:id="1577276401">
          <w:marLeft w:val="480"/>
          <w:marRight w:val="0"/>
          <w:marTop w:val="0"/>
          <w:marBottom w:val="0"/>
          <w:divBdr>
            <w:top w:val="none" w:sz="0" w:space="0" w:color="auto"/>
            <w:left w:val="none" w:sz="0" w:space="0" w:color="auto"/>
            <w:bottom w:val="none" w:sz="0" w:space="0" w:color="auto"/>
            <w:right w:val="none" w:sz="0" w:space="0" w:color="auto"/>
          </w:divBdr>
        </w:div>
        <w:div w:id="1790586340">
          <w:marLeft w:val="480"/>
          <w:marRight w:val="0"/>
          <w:marTop w:val="0"/>
          <w:marBottom w:val="0"/>
          <w:divBdr>
            <w:top w:val="none" w:sz="0" w:space="0" w:color="auto"/>
            <w:left w:val="none" w:sz="0" w:space="0" w:color="auto"/>
            <w:bottom w:val="none" w:sz="0" w:space="0" w:color="auto"/>
            <w:right w:val="none" w:sz="0" w:space="0" w:color="auto"/>
          </w:divBdr>
        </w:div>
        <w:div w:id="445008679">
          <w:marLeft w:val="480"/>
          <w:marRight w:val="0"/>
          <w:marTop w:val="0"/>
          <w:marBottom w:val="0"/>
          <w:divBdr>
            <w:top w:val="none" w:sz="0" w:space="0" w:color="auto"/>
            <w:left w:val="none" w:sz="0" w:space="0" w:color="auto"/>
            <w:bottom w:val="none" w:sz="0" w:space="0" w:color="auto"/>
            <w:right w:val="none" w:sz="0" w:space="0" w:color="auto"/>
          </w:divBdr>
        </w:div>
        <w:div w:id="912664405">
          <w:marLeft w:val="480"/>
          <w:marRight w:val="0"/>
          <w:marTop w:val="0"/>
          <w:marBottom w:val="0"/>
          <w:divBdr>
            <w:top w:val="none" w:sz="0" w:space="0" w:color="auto"/>
            <w:left w:val="none" w:sz="0" w:space="0" w:color="auto"/>
            <w:bottom w:val="none" w:sz="0" w:space="0" w:color="auto"/>
            <w:right w:val="none" w:sz="0" w:space="0" w:color="auto"/>
          </w:divBdr>
        </w:div>
        <w:div w:id="2034451237">
          <w:marLeft w:val="480"/>
          <w:marRight w:val="0"/>
          <w:marTop w:val="0"/>
          <w:marBottom w:val="0"/>
          <w:divBdr>
            <w:top w:val="none" w:sz="0" w:space="0" w:color="auto"/>
            <w:left w:val="none" w:sz="0" w:space="0" w:color="auto"/>
            <w:bottom w:val="none" w:sz="0" w:space="0" w:color="auto"/>
            <w:right w:val="none" w:sz="0" w:space="0" w:color="auto"/>
          </w:divBdr>
        </w:div>
        <w:div w:id="2100640511">
          <w:marLeft w:val="480"/>
          <w:marRight w:val="0"/>
          <w:marTop w:val="0"/>
          <w:marBottom w:val="0"/>
          <w:divBdr>
            <w:top w:val="none" w:sz="0" w:space="0" w:color="auto"/>
            <w:left w:val="none" w:sz="0" w:space="0" w:color="auto"/>
            <w:bottom w:val="none" w:sz="0" w:space="0" w:color="auto"/>
            <w:right w:val="none" w:sz="0" w:space="0" w:color="auto"/>
          </w:divBdr>
        </w:div>
        <w:div w:id="1334642859">
          <w:marLeft w:val="480"/>
          <w:marRight w:val="0"/>
          <w:marTop w:val="0"/>
          <w:marBottom w:val="0"/>
          <w:divBdr>
            <w:top w:val="none" w:sz="0" w:space="0" w:color="auto"/>
            <w:left w:val="none" w:sz="0" w:space="0" w:color="auto"/>
            <w:bottom w:val="none" w:sz="0" w:space="0" w:color="auto"/>
            <w:right w:val="none" w:sz="0" w:space="0" w:color="auto"/>
          </w:divBdr>
        </w:div>
        <w:div w:id="252981662">
          <w:marLeft w:val="480"/>
          <w:marRight w:val="0"/>
          <w:marTop w:val="0"/>
          <w:marBottom w:val="0"/>
          <w:divBdr>
            <w:top w:val="none" w:sz="0" w:space="0" w:color="auto"/>
            <w:left w:val="none" w:sz="0" w:space="0" w:color="auto"/>
            <w:bottom w:val="none" w:sz="0" w:space="0" w:color="auto"/>
            <w:right w:val="none" w:sz="0" w:space="0" w:color="auto"/>
          </w:divBdr>
        </w:div>
        <w:div w:id="198705649">
          <w:marLeft w:val="480"/>
          <w:marRight w:val="0"/>
          <w:marTop w:val="0"/>
          <w:marBottom w:val="0"/>
          <w:divBdr>
            <w:top w:val="none" w:sz="0" w:space="0" w:color="auto"/>
            <w:left w:val="none" w:sz="0" w:space="0" w:color="auto"/>
            <w:bottom w:val="none" w:sz="0" w:space="0" w:color="auto"/>
            <w:right w:val="none" w:sz="0" w:space="0" w:color="auto"/>
          </w:divBdr>
        </w:div>
        <w:div w:id="2131120244">
          <w:marLeft w:val="480"/>
          <w:marRight w:val="0"/>
          <w:marTop w:val="0"/>
          <w:marBottom w:val="0"/>
          <w:divBdr>
            <w:top w:val="none" w:sz="0" w:space="0" w:color="auto"/>
            <w:left w:val="none" w:sz="0" w:space="0" w:color="auto"/>
            <w:bottom w:val="none" w:sz="0" w:space="0" w:color="auto"/>
            <w:right w:val="none" w:sz="0" w:space="0" w:color="auto"/>
          </w:divBdr>
        </w:div>
        <w:div w:id="624239575">
          <w:marLeft w:val="480"/>
          <w:marRight w:val="0"/>
          <w:marTop w:val="0"/>
          <w:marBottom w:val="0"/>
          <w:divBdr>
            <w:top w:val="none" w:sz="0" w:space="0" w:color="auto"/>
            <w:left w:val="none" w:sz="0" w:space="0" w:color="auto"/>
            <w:bottom w:val="none" w:sz="0" w:space="0" w:color="auto"/>
            <w:right w:val="none" w:sz="0" w:space="0" w:color="auto"/>
          </w:divBdr>
        </w:div>
        <w:div w:id="1970279366">
          <w:marLeft w:val="480"/>
          <w:marRight w:val="0"/>
          <w:marTop w:val="0"/>
          <w:marBottom w:val="0"/>
          <w:divBdr>
            <w:top w:val="none" w:sz="0" w:space="0" w:color="auto"/>
            <w:left w:val="none" w:sz="0" w:space="0" w:color="auto"/>
            <w:bottom w:val="none" w:sz="0" w:space="0" w:color="auto"/>
            <w:right w:val="none" w:sz="0" w:space="0" w:color="auto"/>
          </w:divBdr>
        </w:div>
        <w:div w:id="723716185">
          <w:marLeft w:val="480"/>
          <w:marRight w:val="0"/>
          <w:marTop w:val="0"/>
          <w:marBottom w:val="0"/>
          <w:divBdr>
            <w:top w:val="none" w:sz="0" w:space="0" w:color="auto"/>
            <w:left w:val="none" w:sz="0" w:space="0" w:color="auto"/>
            <w:bottom w:val="none" w:sz="0" w:space="0" w:color="auto"/>
            <w:right w:val="none" w:sz="0" w:space="0" w:color="auto"/>
          </w:divBdr>
        </w:div>
        <w:div w:id="1458640716">
          <w:marLeft w:val="480"/>
          <w:marRight w:val="0"/>
          <w:marTop w:val="0"/>
          <w:marBottom w:val="0"/>
          <w:divBdr>
            <w:top w:val="none" w:sz="0" w:space="0" w:color="auto"/>
            <w:left w:val="none" w:sz="0" w:space="0" w:color="auto"/>
            <w:bottom w:val="none" w:sz="0" w:space="0" w:color="auto"/>
            <w:right w:val="none" w:sz="0" w:space="0" w:color="auto"/>
          </w:divBdr>
        </w:div>
        <w:div w:id="1593590927">
          <w:marLeft w:val="480"/>
          <w:marRight w:val="0"/>
          <w:marTop w:val="0"/>
          <w:marBottom w:val="0"/>
          <w:divBdr>
            <w:top w:val="none" w:sz="0" w:space="0" w:color="auto"/>
            <w:left w:val="none" w:sz="0" w:space="0" w:color="auto"/>
            <w:bottom w:val="none" w:sz="0" w:space="0" w:color="auto"/>
            <w:right w:val="none" w:sz="0" w:space="0" w:color="auto"/>
          </w:divBdr>
        </w:div>
        <w:div w:id="1154376985">
          <w:marLeft w:val="480"/>
          <w:marRight w:val="0"/>
          <w:marTop w:val="0"/>
          <w:marBottom w:val="0"/>
          <w:divBdr>
            <w:top w:val="none" w:sz="0" w:space="0" w:color="auto"/>
            <w:left w:val="none" w:sz="0" w:space="0" w:color="auto"/>
            <w:bottom w:val="none" w:sz="0" w:space="0" w:color="auto"/>
            <w:right w:val="none" w:sz="0" w:space="0" w:color="auto"/>
          </w:divBdr>
        </w:div>
        <w:div w:id="405693732">
          <w:marLeft w:val="480"/>
          <w:marRight w:val="0"/>
          <w:marTop w:val="0"/>
          <w:marBottom w:val="0"/>
          <w:divBdr>
            <w:top w:val="none" w:sz="0" w:space="0" w:color="auto"/>
            <w:left w:val="none" w:sz="0" w:space="0" w:color="auto"/>
            <w:bottom w:val="none" w:sz="0" w:space="0" w:color="auto"/>
            <w:right w:val="none" w:sz="0" w:space="0" w:color="auto"/>
          </w:divBdr>
        </w:div>
        <w:div w:id="983050984">
          <w:marLeft w:val="480"/>
          <w:marRight w:val="0"/>
          <w:marTop w:val="0"/>
          <w:marBottom w:val="0"/>
          <w:divBdr>
            <w:top w:val="none" w:sz="0" w:space="0" w:color="auto"/>
            <w:left w:val="none" w:sz="0" w:space="0" w:color="auto"/>
            <w:bottom w:val="none" w:sz="0" w:space="0" w:color="auto"/>
            <w:right w:val="none" w:sz="0" w:space="0" w:color="auto"/>
          </w:divBdr>
        </w:div>
        <w:div w:id="763913838">
          <w:marLeft w:val="480"/>
          <w:marRight w:val="0"/>
          <w:marTop w:val="0"/>
          <w:marBottom w:val="0"/>
          <w:divBdr>
            <w:top w:val="none" w:sz="0" w:space="0" w:color="auto"/>
            <w:left w:val="none" w:sz="0" w:space="0" w:color="auto"/>
            <w:bottom w:val="none" w:sz="0" w:space="0" w:color="auto"/>
            <w:right w:val="none" w:sz="0" w:space="0" w:color="auto"/>
          </w:divBdr>
        </w:div>
        <w:div w:id="985086123">
          <w:marLeft w:val="480"/>
          <w:marRight w:val="0"/>
          <w:marTop w:val="0"/>
          <w:marBottom w:val="0"/>
          <w:divBdr>
            <w:top w:val="none" w:sz="0" w:space="0" w:color="auto"/>
            <w:left w:val="none" w:sz="0" w:space="0" w:color="auto"/>
            <w:bottom w:val="none" w:sz="0" w:space="0" w:color="auto"/>
            <w:right w:val="none" w:sz="0" w:space="0" w:color="auto"/>
          </w:divBdr>
        </w:div>
        <w:div w:id="535311809">
          <w:marLeft w:val="480"/>
          <w:marRight w:val="0"/>
          <w:marTop w:val="0"/>
          <w:marBottom w:val="0"/>
          <w:divBdr>
            <w:top w:val="none" w:sz="0" w:space="0" w:color="auto"/>
            <w:left w:val="none" w:sz="0" w:space="0" w:color="auto"/>
            <w:bottom w:val="none" w:sz="0" w:space="0" w:color="auto"/>
            <w:right w:val="none" w:sz="0" w:space="0" w:color="auto"/>
          </w:divBdr>
        </w:div>
      </w:divsChild>
    </w:div>
    <w:div w:id="902446719">
      <w:bodyDiv w:val="1"/>
      <w:marLeft w:val="0"/>
      <w:marRight w:val="0"/>
      <w:marTop w:val="0"/>
      <w:marBottom w:val="0"/>
      <w:divBdr>
        <w:top w:val="none" w:sz="0" w:space="0" w:color="auto"/>
        <w:left w:val="none" w:sz="0" w:space="0" w:color="auto"/>
        <w:bottom w:val="none" w:sz="0" w:space="0" w:color="auto"/>
        <w:right w:val="none" w:sz="0" w:space="0" w:color="auto"/>
      </w:divBdr>
      <w:divsChild>
        <w:div w:id="1039209027">
          <w:marLeft w:val="480"/>
          <w:marRight w:val="0"/>
          <w:marTop w:val="0"/>
          <w:marBottom w:val="0"/>
          <w:divBdr>
            <w:top w:val="none" w:sz="0" w:space="0" w:color="auto"/>
            <w:left w:val="none" w:sz="0" w:space="0" w:color="auto"/>
            <w:bottom w:val="none" w:sz="0" w:space="0" w:color="auto"/>
            <w:right w:val="none" w:sz="0" w:space="0" w:color="auto"/>
          </w:divBdr>
        </w:div>
        <w:div w:id="879122427">
          <w:marLeft w:val="480"/>
          <w:marRight w:val="0"/>
          <w:marTop w:val="0"/>
          <w:marBottom w:val="0"/>
          <w:divBdr>
            <w:top w:val="none" w:sz="0" w:space="0" w:color="auto"/>
            <w:left w:val="none" w:sz="0" w:space="0" w:color="auto"/>
            <w:bottom w:val="none" w:sz="0" w:space="0" w:color="auto"/>
            <w:right w:val="none" w:sz="0" w:space="0" w:color="auto"/>
          </w:divBdr>
        </w:div>
        <w:div w:id="1748771569">
          <w:marLeft w:val="480"/>
          <w:marRight w:val="0"/>
          <w:marTop w:val="0"/>
          <w:marBottom w:val="0"/>
          <w:divBdr>
            <w:top w:val="none" w:sz="0" w:space="0" w:color="auto"/>
            <w:left w:val="none" w:sz="0" w:space="0" w:color="auto"/>
            <w:bottom w:val="none" w:sz="0" w:space="0" w:color="auto"/>
            <w:right w:val="none" w:sz="0" w:space="0" w:color="auto"/>
          </w:divBdr>
        </w:div>
        <w:div w:id="192036010">
          <w:marLeft w:val="480"/>
          <w:marRight w:val="0"/>
          <w:marTop w:val="0"/>
          <w:marBottom w:val="0"/>
          <w:divBdr>
            <w:top w:val="none" w:sz="0" w:space="0" w:color="auto"/>
            <w:left w:val="none" w:sz="0" w:space="0" w:color="auto"/>
            <w:bottom w:val="none" w:sz="0" w:space="0" w:color="auto"/>
            <w:right w:val="none" w:sz="0" w:space="0" w:color="auto"/>
          </w:divBdr>
        </w:div>
        <w:div w:id="1570967374">
          <w:marLeft w:val="480"/>
          <w:marRight w:val="0"/>
          <w:marTop w:val="0"/>
          <w:marBottom w:val="0"/>
          <w:divBdr>
            <w:top w:val="none" w:sz="0" w:space="0" w:color="auto"/>
            <w:left w:val="none" w:sz="0" w:space="0" w:color="auto"/>
            <w:bottom w:val="none" w:sz="0" w:space="0" w:color="auto"/>
            <w:right w:val="none" w:sz="0" w:space="0" w:color="auto"/>
          </w:divBdr>
        </w:div>
        <w:div w:id="1017584412">
          <w:marLeft w:val="480"/>
          <w:marRight w:val="0"/>
          <w:marTop w:val="0"/>
          <w:marBottom w:val="0"/>
          <w:divBdr>
            <w:top w:val="none" w:sz="0" w:space="0" w:color="auto"/>
            <w:left w:val="none" w:sz="0" w:space="0" w:color="auto"/>
            <w:bottom w:val="none" w:sz="0" w:space="0" w:color="auto"/>
            <w:right w:val="none" w:sz="0" w:space="0" w:color="auto"/>
          </w:divBdr>
        </w:div>
        <w:div w:id="15080760">
          <w:marLeft w:val="480"/>
          <w:marRight w:val="0"/>
          <w:marTop w:val="0"/>
          <w:marBottom w:val="0"/>
          <w:divBdr>
            <w:top w:val="none" w:sz="0" w:space="0" w:color="auto"/>
            <w:left w:val="none" w:sz="0" w:space="0" w:color="auto"/>
            <w:bottom w:val="none" w:sz="0" w:space="0" w:color="auto"/>
            <w:right w:val="none" w:sz="0" w:space="0" w:color="auto"/>
          </w:divBdr>
        </w:div>
        <w:div w:id="2029326718">
          <w:marLeft w:val="480"/>
          <w:marRight w:val="0"/>
          <w:marTop w:val="0"/>
          <w:marBottom w:val="0"/>
          <w:divBdr>
            <w:top w:val="none" w:sz="0" w:space="0" w:color="auto"/>
            <w:left w:val="none" w:sz="0" w:space="0" w:color="auto"/>
            <w:bottom w:val="none" w:sz="0" w:space="0" w:color="auto"/>
            <w:right w:val="none" w:sz="0" w:space="0" w:color="auto"/>
          </w:divBdr>
        </w:div>
        <w:div w:id="632172811">
          <w:marLeft w:val="480"/>
          <w:marRight w:val="0"/>
          <w:marTop w:val="0"/>
          <w:marBottom w:val="0"/>
          <w:divBdr>
            <w:top w:val="none" w:sz="0" w:space="0" w:color="auto"/>
            <w:left w:val="none" w:sz="0" w:space="0" w:color="auto"/>
            <w:bottom w:val="none" w:sz="0" w:space="0" w:color="auto"/>
            <w:right w:val="none" w:sz="0" w:space="0" w:color="auto"/>
          </w:divBdr>
        </w:div>
        <w:div w:id="296105368">
          <w:marLeft w:val="480"/>
          <w:marRight w:val="0"/>
          <w:marTop w:val="0"/>
          <w:marBottom w:val="0"/>
          <w:divBdr>
            <w:top w:val="none" w:sz="0" w:space="0" w:color="auto"/>
            <w:left w:val="none" w:sz="0" w:space="0" w:color="auto"/>
            <w:bottom w:val="none" w:sz="0" w:space="0" w:color="auto"/>
            <w:right w:val="none" w:sz="0" w:space="0" w:color="auto"/>
          </w:divBdr>
        </w:div>
        <w:div w:id="848834254">
          <w:marLeft w:val="480"/>
          <w:marRight w:val="0"/>
          <w:marTop w:val="0"/>
          <w:marBottom w:val="0"/>
          <w:divBdr>
            <w:top w:val="none" w:sz="0" w:space="0" w:color="auto"/>
            <w:left w:val="none" w:sz="0" w:space="0" w:color="auto"/>
            <w:bottom w:val="none" w:sz="0" w:space="0" w:color="auto"/>
            <w:right w:val="none" w:sz="0" w:space="0" w:color="auto"/>
          </w:divBdr>
        </w:div>
        <w:div w:id="468405264">
          <w:marLeft w:val="480"/>
          <w:marRight w:val="0"/>
          <w:marTop w:val="0"/>
          <w:marBottom w:val="0"/>
          <w:divBdr>
            <w:top w:val="none" w:sz="0" w:space="0" w:color="auto"/>
            <w:left w:val="none" w:sz="0" w:space="0" w:color="auto"/>
            <w:bottom w:val="none" w:sz="0" w:space="0" w:color="auto"/>
            <w:right w:val="none" w:sz="0" w:space="0" w:color="auto"/>
          </w:divBdr>
        </w:div>
        <w:div w:id="633801057">
          <w:marLeft w:val="480"/>
          <w:marRight w:val="0"/>
          <w:marTop w:val="0"/>
          <w:marBottom w:val="0"/>
          <w:divBdr>
            <w:top w:val="none" w:sz="0" w:space="0" w:color="auto"/>
            <w:left w:val="none" w:sz="0" w:space="0" w:color="auto"/>
            <w:bottom w:val="none" w:sz="0" w:space="0" w:color="auto"/>
            <w:right w:val="none" w:sz="0" w:space="0" w:color="auto"/>
          </w:divBdr>
        </w:div>
        <w:div w:id="1737700545">
          <w:marLeft w:val="480"/>
          <w:marRight w:val="0"/>
          <w:marTop w:val="0"/>
          <w:marBottom w:val="0"/>
          <w:divBdr>
            <w:top w:val="none" w:sz="0" w:space="0" w:color="auto"/>
            <w:left w:val="none" w:sz="0" w:space="0" w:color="auto"/>
            <w:bottom w:val="none" w:sz="0" w:space="0" w:color="auto"/>
            <w:right w:val="none" w:sz="0" w:space="0" w:color="auto"/>
          </w:divBdr>
        </w:div>
        <w:div w:id="1995179413">
          <w:marLeft w:val="480"/>
          <w:marRight w:val="0"/>
          <w:marTop w:val="0"/>
          <w:marBottom w:val="0"/>
          <w:divBdr>
            <w:top w:val="none" w:sz="0" w:space="0" w:color="auto"/>
            <w:left w:val="none" w:sz="0" w:space="0" w:color="auto"/>
            <w:bottom w:val="none" w:sz="0" w:space="0" w:color="auto"/>
            <w:right w:val="none" w:sz="0" w:space="0" w:color="auto"/>
          </w:divBdr>
        </w:div>
        <w:div w:id="923296975">
          <w:marLeft w:val="480"/>
          <w:marRight w:val="0"/>
          <w:marTop w:val="0"/>
          <w:marBottom w:val="0"/>
          <w:divBdr>
            <w:top w:val="none" w:sz="0" w:space="0" w:color="auto"/>
            <w:left w:val="none" w:sz="0" w:space="0" w:color="auto"/>
            <w:bottom w:val="none" w:sz="0" w:space="0" w:color="auto"/>
            <w:right w:val="none" w:sz="0" w:space="0" w:color="auto"/>
          </w:divBdr>
        </w:div>
        <w:div w:id="215243314">
          <w:marLeft w:val="480"/>
          <w:marRight w:val="0"/>
          <w:marTop w:val="0"/>
          <w:marBottom w:val="0"/>
          <w:divBdr>
            <w:top w:val="none" w:sz="0" w:space="0" w:color="auto"/>
            <w:left w:val="none" w:sz="0" w:space="0" w:color="auto"/>
            <w:bottom w:val="none" w:sz="0" w:space="0" w:color="auto"/>
            <w:right w:val="none" w:sz="0" w:space="0" w:color="auto"/>
          </w:divBdr>
        </w:div>
        <w:div w:id="1290671031">
          <w:marLeft w:val="480"/>
          <w:marRight w:val="0"/>
          <w:marTop w:val="0"/>
          <w:marBottom w:val="0"/>
          <w:divBdr>
            <w:top w:val="none" w:sz="0" w:space="0" w:color="auto"/>
            <w:left w:val="none" w:sz="0" w:space="0" w:color="auto"/>
            <w:bottom w:val="none" w:sz="0" w:space="0" w:color="auto"/>
            <w:right w:val="none" w:sz="0" w:space="0" w:color="auto"/>
          </w:divBdr>
        </w:div>
        <w:div w:id="1945914364">
          <w:marLeft w:val="480"/>
          <w:marRight w:val="0"/>
          <w:marTop w:val="0"/>
          <w:marBottom w:val="0"/>
          <w:divBdr>
            <w:top w:val="none" w:sz="0" w:space="0" w:color="auto"/>
            <w:left w:val="none" w:sz="0" w:space="0" w:color="auto"/>
            <w:bottom w:val="none" w:sz="0" w:space="0" w:color="auto"/>
            <w:right w:val="none" w:sz="0" w:space="0" w:color="auto"/>
          </w:divBdr>
        </w:div>
        <w:div w:id="268974702">
          <w:marLeft w:val="480"/>
          <w:marRight w:val="0"/>
          <w:marTop w:val="0"/>
          <w:marBottom w:val="0"/>
          <w:divBdr>
            <w:top w:val="none" w:sz="0" w:space="0" w:color="auto"/>
            <w:left w:val="none" w:sz="0" w:space="0" w:color="auto"/>
            <w:bottom w:val="none" w:sz="0" w:space="0" w:color="auto"/>
            <w:right w:val="none" w:sz="0" w:space="0" w:color="auto"/>
          </w:divBdr>
        </w:div>
        <w:div w:id="503712707">
          <w:marLeft w:val="480"/>
          <w:marRight w:val="0"/>
          <w:marTop w:val="0"/>
          <w:marBottom w:val="0"/>
          <w:divBdr>
            <w:top w:val="none" w:sz="0" w:space="0" w:color="auto"/>
            <w:left w:val="none" w:sz="0" w:space="0" w:color="auto"/>
            <w:bottom w:val="none" w:sz="0" w:space="0" w:color="auto"/>
            <w:right w:val="none" w:sz="0" w:space="0" w:color="auto"/>
          </w:divBdr>
        </w:div>
        <w:div w:id="1354653833">
          <w:marLeft w:val="480"/>
          <w:marRight w:val="0"/>
          <w:marTop w:val="0"/>
          <w:marBottom w:val="0"/>
          <w:divBdr>
            <w:top w:val="none" w:sz="0" w:space="0" w:color="auto"/>
            <w:left w:val="none" w:sz="0" w:space="0" w:color="auto"/>
            <w:bottom w:val="none" w:sz="0" w:space="0" w:color="auto"/>
            <w:right w:val="none" w:sz="0" w:space="0" w:color="auto"/>
          </w:divBdr>
        </w:div>
        <w:div w:id="491409823">
          <w:marLeft w:val="480"/>
          <w:marRight w:val="0"/>
          <w:marTop w:val="0"/>
          <w:marBottom w:val="0"/>
          <w:divBdr>
            <w:top w:val="none" w:sz="0" w:space="0" w:color="auto"/>
            <w:left w:val="none" w:sz="0" w:space="0" w:color="auto"/>
            <w:bottom w:val="none" w:sz="0" w:space="0" w:color="auto"/>
            <w:right w:val="none" w:sz="0" w:space="0" w:color="auto"/>
          </w:divBdr>
        </w:div>
        <w:div w:id="1860730248">
          <w:marLeft w:val="480"/>
          <w:marRight w:val="0"/>
          <w:marTop w:val="0"/>
          <w:marBottom w:val="0"/>
          <w:divBdr>
            <w:top w:val="none" w:sz="0" w:space="0" w:color="auto"/>
            <w:left w:val="none" w:sz="0" w:space="0" w:color="auto"/>
            <w:bottom w:val="none" w:sz="0" w:space="0" w:color="auto"/>
            <w:right w:val="none" w:sz="0" w:space="0" w:color="auto"/>
          </w:divBdr>
        </w:div>
        <w:div w:id="1791633085">
          <w:marLeft w:val="480"/>
          <w:marRight w:val="0"/>
          <w:marTop w:val="0"/>
          <w:marBottom w:val="0"/>
          <w:divBdr>
            <w:top w:val="none" w:sz="0" w:space="0" w:color="auto"/>
            <w:left w:val="none" w:sz="0" w:space="0" w:color="auto"/>
            <w:bottom w:val="none" w:sz="0" w:space="0" w:color="auto"/>
            <w:right w:val="none" w:sz="0" w:space="0" w:color="auto"/>
          </w:divBdr>
        </w:div>
        <w:div w:id="1038119588">
          <w:marLeft w:val="480"/>
          <w:marRight w:val="0"/>
          <w:marTop w:val="0"/>
          <w:marBottom w:val="0"/>
          <w:divBdr>
            <w:top w:val="none" w:sz="0" w:space="0" w:color="auto"/>
            <w:left w:val="none" w:sz="0" w:space="0" w:color="auto"/>
            <w:bottom w:val="none" w:sz="0" w:space="0" w:color="auto"/>
            <w:right w:val="none" w:sz="0" w:space="0" w:color="auto"/>
          </w:divBdr>
        </w:div>
        <w:div w:id="797380357">
          <w:marLeft w:val="480"/>
          <w:marRight w:val="0"/>
          <w:marTop w:val="0"/>
          <w:marBottom w:val="0"/>
          <w:divBdr>
            <w:top w:val="none" w:sz="0" w:space="0" w:color="auto"/>
            <w:left w:val="none" w:sz="0" w:space="0" w:color="auto"/>
            <w:bottom w:val="none" w:sz="0" w:space="0" w:color="auto"/>
            <w:right w:val="none" w:sz="0" w:space="0" w:color="auto"/>
          </w:divBdr>
        </w:div>
      </w:divsChild>
    </w:div>
    <w:div w:id="986131578">
      <w:bodyDiv w:val="1"/>
      <w:marLeft w:val="0"/>
      <w:marRight w:val="0"/>
      <w:marTop w:val="0"/>
      <w:marBottom w:val="0"/>
      <w:divBdr>
        <w:top w:val="none" w:sz="0" w:space="0" w:color="auto"/>
        <w:left w:val="none" w:sz="0" w:space="0" w:color="auto"/>
        <w:bottom w:val="none" w:sz="0" w:space="0" w:color="auto"/>
        <w:right w:val="none" w:sz="0" w:space="0" w:color="auto"/>
      </w:divBdr>
      <w:divsChild>
        <w:div w:id="2051026410">
          <w:marLeft w:val="480"/>
          <w:marRight w:val="0"/>
          <w:marTop w:val="0"/>
          <w:marBottom w:val="0"/>
          <w:divBdr>
            <w:top w:val="none" w:sz="0" w:space="0" w:color="auto"/>
            <w:left w:val="none" w:sz="0" w:space="0" w:color="auto"/>
            <w:bottom w:val="none" w:sz="0" w:space="0" w:color="auto"/>
            <w:right w:val="none" w:sz="0" w:space="0" w:color="auto"/>
          </w:divBdr>
        </w:div>
        <w:div w:id="158734581">
          <w:marLeft w:val="480"/>
          <w:marRight w:val="0"/>
          <w:marTop w:val="0"/>
          <w:marBottom w:val="0"/>
          <w:divBdr>
            <w:top w:val="none" w:sz="0" w:space="0" w:color="auto"/>
            <w:left w:val="none" w:sz="0" w:space="0" w:color="auto"/>
            <w:bottom w:val="none" w:sz="0" w:space="0" w:color="auto"/>
            <w:right w:val="none" w:sz="0" w:space="0" w:color="auto"/>
          </w:divBdr>
        </w:div>
        <w:div w:id="145824818">
          <w:marLeft w:val="480"/>
          <w:marRight w:val="0"/>
          <w:marTop w:val="0"/>
          <w:marBottom w:val="0"/>
          <w:divBdr>
            <w:top w:val="none" w:sz="0" w:space="0" w:color="auto"/>
            <w:left w:val="none" w:sz="0" w:space="0" w:color="auto"/>
            <w:bottom w:val="none" w:sz="0" w:space="0" w:color="auto"/>
            <w:right w:val="none" w:sz="0" w:space="0" w:color="auto"/>
          </w:divBdr>
        </w:div>
        <w:div w:id="1088770525">
          <w:marLeft w:val="480"/>
          <w:marRight w:val="0"/>
          <w:marTop w:val="0"/>
          <w:marBottom w:val="0"/>
          <w:divBdr>
            <w:top w:val="none" w:sz="0" w:space="0" w:color="auto"/>
            <w:left w:val="none" w:sz="0" w:space="0" w:color="auto"/>
            <w:bottom w:val="none" w:sz="0" w:space="0" w:color="auto"/>
            <w:right w:val="none" w:sz="0" w:space="0" w:color="auto"/>
          </w:divBdr>
        </w:div>
        <w:div w:id="881942910">
          <w:marLeft w:val="480"/>
          <w:marRight w:val="0"/>
          <w:marTop w:val="0"/>
          <w:marBottom w:val="0"/>
          <w:divBdr>
            <w:top w:val="none" w:sz="0" w:space="0" w:color="auto"/>
            <w:left w:val="none" w:sz="0" w:space="0" w:color="auto"/>
            <w:bottom w:val="none" w:sz="0" w:space="0" w:color="auto"/>
            <w:right w:val="none" w:sz="0" w:space="0" w:color="auto"/>
          </w:divBdr>
        </w:div>
        <w:div w:id="1145664689">
          <w:marLeft w:val="480"/>
          <w:marRight w:val="0"/>
          <w:marTop w:val="0"/>
          <w:marBottom w:val="0"/>
          <w:divBdr>
            <w:top w:val="none" w:sz="0" w:space="0" w:color="auto"/>
            <w:left w:val="none" w:sz="0" w:space="0" w:color="auto"/>
            <w:bottom w:val="none" w:sz="0" w:space="0" w:color="auto"/>
            <w:right w:val="none" w:sz="0" w:space="0" w:color="auto"/>
          </w:divBdr>
        </w:div>
        <w:div w:id="1168255277">
          <w:marLeft w:val="480"/>
          <w:marRight w:val="0"/>
          <w:marTop w:val="0"/>
          <w:marBottom w:val="0"/>
          <w:divBdr>
            <w:top w:val="none" w:sz="0" w:space="0" w:color="auto"/>
            <w:left w:val="none" w:sz="0" w:space="0" w:color="auto"/>
            <w:bottom w:val="none" w:sz="0" w:space="0" w:color="auto"/>
            <w:right w:val="none" w:sz="0" w:space="0" w:color="auto"/>
          </w:divBdr>
        </w:div>
        <w:div w:id="821459752">
          <w:marLeft w:val="480"/>
          <w:marRight w:val="0"/>
          <w:marTop w:val="0"/>
          <w:marBottom w:val="0"/>
          <w:divBdr>
            <w:top w:val="none" w:sz="0" w:space="0" w:color="auto"/>
            <w:left w:val="none" w:sz="0" w:space="0" w:color="auto"/>
            <w:bottom w:val="none" w:sz="0" w:space="0" w:color="auto"/>
            <w:right w:val="none" w:sz="0" w:space="0" w:color="auto"/>
          </w:divBdr>
        </w:div>
        <w:div w:id="1261910619">
          <w:marLeft w:val="480"/>
          <w:marRight w:val="0"/>
          <w:marTop w:val="0"/>
          <w:marBottom w:val="0"/>
          <w:divBdr>
            <w:top w:val="none" w:sz="0" w:space="0" w:color="auto"/>
            <w:left w:val="none" w:sz="0" w:space="0" w:color="auto"/>
            <w:bottom w:val="none" w:sz="0" w:space="0" w:color="auto"/>
            <w:right w:val="none" w:sz="0" w:space="0" w:color="auto"/>
          </w:divBdr>
        </w:div>
        <w:div w:id="1584218798">
          <w:marLeft w:val="480"/>
          <w:marRight w:val="0"/>
          <w:marTop w:val="0"/>
          <w:marBottom w:val="0"/>
          <w:divBdr>
            <w:top w:val="none" w:sz="0" w:space="0" w:color="auto"/>
            <w:left w:val="none" w:sz="0" w:space="0" w:color="auto"/>
            <w:bottom w:val="none" w:sz="0" w:space="0" w:color="auto"/>
            <w:right w:val="none" w:sz="0" w:space="0" w:color="auto"/>
          </w:divBdr>
        </w:div>
        <w:div w:id="665204847">
          <w:marLeft w:val="480"/>
          <w:marRight w:val="0"/>
          <w:marTop w:val="0"/>
          <w:marBottom w:val="0"/>
          <w:divBdr>
            <w:top w:val="none" w:sz="0" w:space="0" w:color="auto"/>
            <w:left w:val="none" w:sz="0" w:space="0" w:color="auto"/>
            <w:bottom w:val="none" w:sz="0" w:space="0" w:color="auto"/>
            <w:right w:val="none" w:sz="0" w:space="0" w:color="auto"/>
          </w:divBdr>
        </w:div>
        <w:div w:id="137111185">
          <w:marLeft w:val="480"/>
          <w:marRight w:val="0"/>
          <w:marTop w:val="0"/>
          <w:marBottom w:val="0"/>
          <w:divBdr>
            <w:top w:val="none" w:sz="0" w:space="0" w:color="auto"/>
            <w:left w:val="none" w:sz="0" w:space="0" w:color="auto"/>
            <w:bottom w:val="none" w:sz="0" w:space="0" w:color="auto"/>
            <w:right w:val="none" w:sz="0" w:space="0" w:color="auto"/>
          </w:divBdr>
        </w:div>
        <w:div w:id="331184363">
          <w:marLeft w:val="480"/>
          <w:marRight w:val="0"/>
          <w:marTop w:val="0"/>
          <w:marBottom w:val="0"/>
          <w:divBdr>
            <w:top w:val="none" w:sz="0" w:space="0" w:color="auto"/>
            <w:left w:val="none" w:sz="0" w:space="0" w:color="auto"/>
            <w:bottom w:val="none" w:sz="0" w:space="0" w:color="auto"/>
            <w:right w:val="none" w:sz="0" w:space="0" w:color="auto"/>
          </w:divBdr>
        </w:div>
        <w:div w:id="189952639">
          <w:marLeft w:val="480"/>
          <w:marRight w:val="0"/>
          <w:marTop w:val="0"/>
          <w:marBottom w:val="0"/>
          <w:divBdr>
            <w:top w:val="none" w:sz="0" w:space="0" w:color="auto"/>
            <w:left w:val="none" w:sz="0" w:space="0" w:color="auto"/>
            <w:bottom w:val="none" w:sz="0" w:space="0" w:color="auto"/>
            <w:right w:val="none" w:sz="0" w:space="0" w:color="auto"/>
          </w:divBdr>
        </w:div>
        <w:div w:id="701630287">
          <w:marLeft w:val="480"/>
          <w:marRight w:val="0"/>
          <w:marTop w:val="0"/>
          <w:marBottom w:val="0"/>
          <w:divBdr>
            <w:top w:val="none" w:sz="0" w:space="0" w:color="auto"/>
            <w:left w:val="none" w:sz="0" w:space="0" w:color="auto"/>
            <w:bottom w:val="none" w:sz="0" w:space="0" w:color="auto"/>
            <w:right w:val="none" w:sz="0" w:space="0" w:color="auto"/>
          </w:divBdr>
        </w:div>
        <w:div w:id="2105370709">
          <w:marLeft w:val="480"/>
          <w:marRight w:val="0"/>
          <w:marTop w:val="0"/>
          <w:marBottom w:val="0"/>
          <w:divBdr>
            <w:top w:val="none" w:sz="0" w:space="0" w:color="auto"/>
            <w:left w:val="none" w:sz="0" w:space="0" w:color="auto"/>
            <w:bottom w:val="none" w:sz="0" w:space="0" w:color="auto"/>
            <w:right w:val="none" w:sz="0" w:space="0" w:color="auto"/>
          </w:divBdr>
        </w:div>
        <w:div w:id="977102812">
          <w:marLeft w:val="480"/>
          <w:marRight w:val="0"/>
          <w:marTop w:val="0"/>
          <w:marBottom w:val="0"/>
          <w:divBdr>
            <w:top w:val="none" w:sz="0" w:space="0" w:color="auto"/>
            <w:left w:val="none" w:sz="0" w:space="0" w:color="auto"/>
            <w:bottom w:val="none" w:sz="0" w:space="0" w:color="auto"/>
            <w:right w:val="none" w:sz="0" w:space="0" w:color="auto"/>
          </w:divBdr>
        </w:div>
        <w:div w:id="458568757">
          <w:marLeft w:val="480"/>
          <w:marRight w:val="0"/>
          <w:marTop w:val="0"/>
          <w:marBottom w:val="0"/>
          <w:divBdr>
            <w:top w:val="none" w:sz="0" w:space="0" w:color="auto"/>
            <w:left w:val="none" w:sz="0" w:space="0" w:color="auto"/>
            <w:bottom w:val="none" w:sz="0" w:space="0" w:color="auto"/>
            <w:right w:val="none" w:sz="0" w:space="0" w:color="auto"/>
          </w:divBdr>
        </w:div>
        <w:div w:id="1842115559">
          <w:marLeft w:val="480"/>
          <w:marRight w:val="0"/>
          <w:marTop w:val="0"/>
          <w:marBottom w:val="0"/>
          <w:divBdr>
            <w:top w:val="none" w:sz="0" w:space="0" w:color="auto"/>
            <w:left w:val="none" w:sz="0" w:space="0" w:color="auto"/>
            <w:bottom w:val="none" w:sz="0" w:space="0" w:color="auto"/>
            <w:right w:val="none" w:sz="0" w:space="0" w:color="auto"/>
          </w:divBdr>
        </w:div>
        <w:div w:id="574703459">
          <w:marLeft w:val="480"/>
          <w:marRight w:val="0"/>
          <w:marTop w:val="0"/>
          <w:marBottom w:val="0"/>
          <w:divBdr>
            <w:top w:val="none" w:sz="0" w:space="0" w:color="auto"/>
            <w:left w:val="none" w:sz="0" w:space="0" w:color="auto"/>
            <w:bottom w:val="none" w:sz="0" w:space="0" w:color="auto"/>
            <w:right w:val="none" w:sz="0" w:space="0" w:color="auto"/>
          </w:divBdr>
        </w:div>
        <w:div w:id="762333871">
          <w:marLeft w:val="480"/>
          <w:marRight w:val="0"/>
          <w:marTop w:val="0"/>
          <w:marBottom w:val="0"/>
          <w:divBdr>
            <w:top w:val="none" w:sz="0" w:space="0" w:color="auto"/>
            <w:left w:val="none" w:sz="0" w:space="0" w:color="auto"/>
            <w:bottom w:val="none" w:sz="0" w:space="0" w:color="auto"/>
            <w:right w:val="none" w:sz="0" w:space="0" w:color="auto"/>
          </w:divBdr>
        </w:div>
        <w:div w:id="1254243273">
          <w:marLeft w:val="480"/>
          <w:marRight w:val="0"/>
          <w:marTop w:val="0"/>
          <w:marBottom w:val="0"/>
          <w:divBdr>
            <w:top w:val="none" w:sz="0" w:space="0" w:color="auto"/>
            <w:left w:val="none" w:sz="0" w:space="0" w:color="auto"/>
            <w:bottom w:val="none" w:sz="0" w:space="0" w:color="auto"/>
            <w:right w:val="none" w:sz="0" w:space="0" w:color="auto"/>
          </w:divBdr>
        </w:div>
        <w:div w:id="506792026">
          <w:marLeft w:val="480"/>
          <w:marRight w:val="0"/>
          <w:marTop w:val="0"/>
          <w:marBottom w:val="0"/>
          <w:divBdr>
            <w:top w:val="none" w:sz="0" w:space="0" w:color="auto"/>
            <w:left w:val="none" w:sz="0" w:space="0" w:color="auto"/>
            <w:bottom w:val="none" w:sz="0" w:space="0" w:color="auto"/>
            <w:right w:val="none" w:sz="0" w:space="0" w:color="auto"/>
          </w:divBdr>
        </w:div>
        <w:div w:id="1653408442">
          <w:marLeft w:val="480"/>
          <w:marRight w:val="0"/>
          <w:marTop w:val="0"/>
          <w:marBottom w:val="0"/>
          <w:divBdr>
            <w:top w:val="none" w:sz="0" w:space="0" w:color="auto"/>
            <w:left w:val="none" w:sz="0" w:space="0" w:color="auto"/>
            <w:bottom w:val="none" w:sz="0" w:space="0" w:color="auto"/>
            <w:right w:val="none" w:sz="0" w:space="0" w:color="auto"/>
          </w:divBdr>
        </w:div>
        <w:div w:id="288751974">
          <w:marLeft w:val="480"/>
          <w:marRight w:val="0"/>
          <w:marTop w:val="0"/>
          <w:marBottom w:val="0"/>
          <w:divBdr>
            <w:top w:val="none" w:sz="0" w:space="0" w:color="auto"/>
            <w:left w:val="none" w:sz="0" w:space="0" w:color="auto"/>
            <w:bottom w:val="none" w:sz="0" w:space="0" w:color="auto"/>
            <w:right w:val="none" w:sz="0" w:space="0" w:color="auto"/>
          </w:divBdr>
        </w:div>
        <w:div w:id="685448657">
          <w:marLeft w:val="480"/>
          <w:marRight w:val="0"/>
          <w:marTop w:val="0"/>
          <w:marBottom w:val="0"/>
          <w:divBdr>
            <w:top w:val="none" w:sz="0" w:space="0" w:color="auto"/>
            <w:left w:val="none" w:sz="0" w:space="0" w:color="auto"/>
            <w:bottom w:val="none" w:sz="0" w:space="0" w:color="auto"/>
            <w:right w:val="none" w:sz="0" w:space="0" w:color="auto"/>
          </w:divBdr>
        </w:div>
        <w:div w:id="1488790035">
          <w:marLeft w:val="480"/>
          <w:marRight w:val="0"/>
          <w:marTop w:val="0"/>
          <w:marBottom w:val="0"/>
          <w:divBdr>
            <w:top w:val="none" w:sz="0" w:space="0" w:color="auto"/>
            <w:left w:val="none" w:sz="0" w:space="0" w:color="auto"/>
            <w:bottom w:val="none" w:sz="0" w:space="0" w:color="auto"/>
            <w:right w:val="none" w:sz="0" w:space="0" w:color="auto"/>
          </w:divBdr>
        </w:div>
        <w:div w:id="1008286503">
          <w:marLeft w:val="480"/>
          <w:marRight w:val="0"/>
          <w:marTop w:val="0"/>
          <w:marBottom w:val="0"/>
          <w:divBdr>
            <w:top w:val="none" w:sz="0" w:space="0" w:color="auto"/>
            <w:left w:val="none" w:sz="0" w:space="0" w:color="auto"/>
            <w:bottom w:val="none" w:sz="0" w:space="0" w:color="auto"/>
            <w:right w:val="none" w:sz="0" w:space="0" w:color="auto"/>
          </w:divBdr>
        </w:div>
        <w:div w:id="1368991418">
          <w:marLeft w:val="480"/>
          <w:marRight w:val="0"/>
          <w:marTop w:val="0"/>
          <w:marBottom w:val="0"/>
          <w:divBdr>
            <w:top w:val="none" w:sz="0" w:space="0" w:color="auto"/>
            <w:left w:val="none" w:sz="0" w:space="0" w:color="auto"/>
            <w:bottom w:val="none" w:sz="0" w:space="0" w:color="auto"/>
            <w:right w:val="none" w:sz="0" w:space="0" w:color="auto"/>
          </w:divBdr>
        </w:div>
      </w:divsChild>
    </w:div>
    <w:div w:id="991180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9070">
          <w:marLeft w:val="480"/>
          <w:marRight w:val="0"/>
          <w:marTop w:val="0"/>
          <w:marBottom w:val="0"/>
          <w:divBdr>
            <w:top w:val="none" w:sz="0" w:space="0" w:color="auto"/>
            <w:left w:val="none" w:sz="0" w:space="0" w:color="auto"/>
            <w:bottom w:val="none" w:sz="0" w:space="0" w:color="auto"/>
            <w:right w:val="none" w:sz="0" w:space="0" w:color="auto"/>
          </w:divBdr>
        </w:div>
        <w:div w:id="285084136">
          <w:marLeft w:val="480"/>
          <w:marRight w:val="0"/>
          <w:marTop w:val="0"/>
          <w:marBottom w:val="0"/>
          <w:divBdr>
            <w:top w:val="none" w:sz="0" w:space="0" w:color="auto"/>
            <w:left w:val="none" w:sz="0" w:space="0" w:color="auto"/>
            <w:bottom w:val="none" w:sz="0" w:space="0" w:color="auto"/>
            <w:right w:val="none" w:sz="0" w:space="0" w:color="auto"/>
          </w:divBdr>
        </w:div>
        <w:div w:id="349648288">
          <w:marLeft w:val="480"/>
          <w:marRight w:val="0"/>
          <w:marTop w:val="0"/>
          <w:marBottom w:val="0"/>
          <w:divBdr>
            <w:top w:val="none" w:sz="0" w:space="0" w:color="auto"/>
            <w:left w:val="none" w:sz="0" w:space="0" w:color="auto"/>
            <w:bottom w:val="none" w:sz="0" w:space="0" w:color="auto"/>
            <w:right w:val="none" w:sz="0" w:space="0" w:color="auto"/>
          </w:divBdr>
        </w:div>
        <w:div w:id="1631983527">
          <w:marLeft w:val="480"/>
          <w:marRight w:val="0"/>
          <w:marTop w:val="0"/>
          <w:marBottom w:val="0"/>
          <w:divBdr>
            <w:top w:val="none" w:sz="0" w:space="0" w:color="auto"/>
            <w:left w:val="none" w:sz="0" w:space="0" w:color="auto"/>
            <w:bottom w:val="none" w:sz="0" w:space="0" w:color="auto"/>
            <w:right w:val="none" w:sz="0" w:space="0" w:color="auto"/>
          </w:divBdr>
        </w:div>
        <w:div w:id="1824078421">
          <w:marLeft w:val="480"/>
          <w:marRight w:val="0"/>
          <w:marTop w:val="0"/>
          <w:marBottom w:val="0"/>
          <w:divBdr>
            <w:top w:val="none" w:sz="0" w:space="0" w:color="auto"/>
            <w:left w:val="none" w:sz="0" w:space="0" w:color="auto"/>
            <w:bottom w:val="none" w:sz="0" w:space="0" w:color="auto"/>
            <w:right w:val="none" w:sz="0" w:space="0" w:color="auto"/>
          </w:divBdr>
        </w:div>
        <w:div w:id="1726173480">
          <w:marLeft w:val="480"/>
          <w:marRight w:val="0"/>
          <w:marTop w:val="0"/>
          <w:marBottom w:val="0"/>
          <w:divBdr>
            <w:top w:val="none" w:sz="0" w:space="0" w:color="auto"/>
            <w:left w:val="none" w:sz="0" w:space="0" w:color="auto"/>
            <w:bottom w:val="none" w:sz="0" w:space="0" w:color="auto"/>
            <w:right w:val="none" w:sz="0" w:space="0" w:color="auto"/>
          </w:divBdr>
        </w:div>
        <w:div w:id="470631661">
          <w:marLeft w:val="480"/>
          <w:marRight w:val="0"/>
          <w:marTop w:val="0"/>
          <w:marBottom w:val="0"/>
          <w:divBdr>
            <w:top w:val="none" w:sz="0" w:space="0" w:color="auto"/>
            <w:left w:val="none" w:sz="0" w:space="0" w:color="auto"/>
            <w:bottom w:val="none" w:sz="0" w:space="0" w:color="auto"/>
            <w:right w:val="none" w:sz="0" w:space="0" w:color="auto"/>
          </w:divBdr>
        </w:div>
        <w:div w:id="1260404205">
          <w:marLeft w:val="480"/>
          <w:marRight w:val="0"/>
          <w:marTop w:val="0"/>
          <w:marBottom w:val="0"/>
          <w:divBdr>
            <w:top w:val="none" w:sz="0" w:space="0" w:color="auto"/>
            <w:left w:val="none" w:sz="0" w:space="0" w:color="auto"/>
            <w:bottom w:val="none" w:sz="0" w:space="0" w:color="auto"/>
            <w:right w:val="none" w:sz="0" w:space="0" w:color="auto"/>
          </w:divBdr>
        </w:div>
        <w:div w:id="1349527783">
          <w:marLeft w:val="480"/>
          <w:marRight w:val="0"/>
          <w:marTop w:val="0"/>
          <w:marBottom w:val="0"/>
          <w:divBdr>
            <w:top w:val="none" w:sz="0" w:space="0" w:color="auto"/>
            <w:left w:val="none" w:sz="0" w:space="0" w:color="auto"/>
            <w:bottom w:val="none" w:sz="0" w:space="0" w:color="auto"/>
            <w:right w:val="none" w:sz="0" w:space="0" w:color="auto"/>
          </w:divBdr>
        </w:div>
        <w:div w:id="1031341714">
          <w:marLeft w:val="480"/>
          <w:marRight w:val="0"/>
          <w:marTop w:val="0"/>
          <w:marBottom w:val="0"/>
          <w:divBdr>
            <w:top w:val="none" w:sz="0" w:space="0" w:color="auto"/>
            <w:left w:val="none" w:sz="0" w:space="0" w:color="auto"/>
            <w:bottom w:val="none" w:sz="0" w:space="0" w:color="auto"/>
            <w:right w:val="none" w:sz="0" w:space="0" w:color="auto"/>
          </w:divBdr>
        </w:div>
        <w:div w:id="650595875">
          <w:marLeft w:val="480"/>
          <w:marRight w:val="0"/>
          <w:marTop w:val="0"/>
          <w:marBottom w:val="0"/>
          <w:divBdr>
            <w:top w:val="none" w:sz="0" w:space="0" w:color="auto"/>
            <w:left w:val="none" w:sz="0" w:space="0" w:color="auto"/>
            <w:bottom w:val="none" w:sz="0" w:space="0" w:color="auto"/>
            <w:right w:val="none" w:sz="0" w:space="0" w:color="auto"/>
          </w:divBdr>
        </w:div>
        <w:div w:id="905187579">
          <w:marLeft w:val="480"/>
          <w:marRight w:val="0"/>
          <w:marTop w:val="0"/>
          <w:marBottom w:val="0"/>
          <w:divBdr>
            <w:top w:val="none" w:sz="0" w:space="0" w:color="auto"/>
            <w:left w:val="none" w:sz="0" w:space="0" w:color="auto"/>
            <w:bottom w:val="none" w:sz="0" w:space="0" w:color="auto"/>
            <w:right w:val="none" w:sz="0" w:space="0" w:color="auto"/>
          </w:divBdr>
        </w:div>
        <w:div w:id="1966153209">
          <w:marLeft w:val="480"/>
          <w:marRight w:val="0"/>
          <w:marTop w:val="0"/>
          <w:marBottom w:val="0"/>
          <w:divBdr>
            <w:top w:val="none" w:sz="0" w:space="0" w:color="auto"/>
            <w:left w:val="none" w:sz="0" w:space="0" w:color="auto"/>
            <w:bottom w:val="none" w:sz="0" w:space="0" w:color="auto"/>
            <w:right w:val="none" w:sz="0" w:space="0" w:color="auto"/>
          </w:divBdr>
        </w:div>
        <w:div w:id="2080057891">
          <w:marLeft w:val="480"/>
          <w:marRight w:val="0"/>
          <w:marTop w:val="0"/>
          <w:marBottom w:val="0"/>
          <w:divBdr>
            <w:top w:val="none" w:sz="0" w:space="0" w:color="auto"/>
            <w:left w:val="none" w:sz="0" w:space="0" w:color="auto"/>
            <w:bottom w:val="none" w:sz="0" w:space="0" w:color="auto"/>
            <w:right w:val="none" w:sz="0" w:space="0" w:color="auto"/>
          </w:divBdr>
        </w:div>
        <w:div w:id="320276443">
          <w:marLeft w:val="480"/>
          <w:marRight w:val="0"/>
          <w:marTop w:val="0"/>
          <w:marBottom w:val="0"/>
          <w:divBdr>
            <w:top w:val="none" w:sz="0" w:space="0" w:color="auto"/>
            <w:left w:val="none" w:sz="0" w:space="0" w:color="auto"/>
            <w:bottom w:val="none" w:sz="0" w:space="0" w:color="auto"/>
            <w:right w:val="none" w:sz="0" w:space="0" w:color="auto"/>
          </w:divBdr>
        </w:div>
        <w:div w:id="1796486547">
          <w:marLeft w:val="480"/>
          <w:marRight w:val="0"/>
          <w:marTop w:val="0"/>
          <w:marBottom w:val="0"/>
          <w:divBdr>
            <w:top w:val="none" w:sz="0" w:space="0" w:color="auto"/>
            <w:left w:val="none" w:sz="0" w:space="0" w:color="auto"/>
            <w:bottom w:val="none" w:sz="0" w:space="0" w:color="auto"/>
            <w:right w:val="none" w:sz="0" w:space="0" w:color="auto"/>
          </w:divBdr>
        </w:div>
        <w:div w:id="1761676824">
          <w:marLeft w:val="480"/>
          <w:marRight w:val="0"/>
          <w:marTop w:val="0"/>
          <w:marBottom w:val="0"/>
          <w:divBdr>
            <w:top w:val="none" w:sz="0" w:space="0" w:color="auto"/>
            <w:left w:val="none" w:sz="0" w:space="0" w:color="auto"/>
            <w:bottom w:val="none" w:sz="0" w:space="0" w:color="auto"/>
            <w:right w:val="none" w:sz="0" w:space="0" w:color="auto"/>
          </w:divBdr>
        </w:div>
        <w:div w:id="715278702">
          <w:marLeft w:val="480"/>
          <w:marRight w:val="0"/>
          <w:marTop w:val="0"/>
          <w:marBottom w:val="0"/>
          <w:divBdr>
            <w:top w:val="none" w:sz="0" w:space="0" w:color="auto"/>
            <w:left w:val="none" w:sz="0" w:space="0" w:color="auto"/>
            <w:bottom w:val="none" w:sz="0" w:space="0" w:color="auto"/>
            <w:right w:val="none" w:sz="0" w:space="0" w:color="auto"/>
          </w:divBdr>
        </w:div>
        <w:div w:id="201678828">
          <w:marLeft w:val="480"/>
          <w:marRight w:val="0"/>
          <w:marTop w:val="0"/>
          <w:marBottom w:val="0"/>
          <w:divBdr>
            <w:top w:val="none" w:sz="0" w:space="0" w:color="auto"/>
            <w:left w:val="none" w:sz="0" w:space="0" w:color="auto"/>
            <w:bottom w:val="none" w:sz="0" w:space="0" w:color="auto"/>
            <w:right w:val="none" w:sz="0" w:space="0" w:color="auto"/>
          </w:divBdr>
        </w:div>
        <w:div w:id="244997913">
          <w:marLeft w:val="480"/>
          <w:marRight w:val="0"/>
          <w:marTop w:val="0"/>
          <w:marBottom w:val="0"/>
          <w:divBdr>
            <w:top w:val="none" w:sz="0" w:space="0" w:color="auto"/>
            <w:left w:val="none" w:sz="0" w:space="0" w:color="auto"/>
            <w:bottom w:val="none" w:sz="0" w:space="0" w:color="auto"/>
            <w:right w:val="none" w:sz="0" w:space="0" w:color="auto"/>
          </w:divBdr>
        </w:div>
        <w:div w:id="1928688117">
          <w:marLeft w:val="480"/>
          <w:marRight w:val="0"/>
          <w:marTop w:val="0"/>
          <w:marBottom w:val="0"/>
          <w:divBdr>
            <w:top w:val="none" w:sz="0" w:space="0" w:color="auto"/>
            <w:left w:val="none" w:sz="0" w:space="0" w:color="auto"/>
            <w:bottom w:val="none" w:sz="0" w:space="0" w:color="auto"/>
            <w:right w:val="none" w:sz="0" w:space="0" w:color="auto"/>
          </w:divBdr>
        </w:div>
        <w:div w:id="1628121539">
          <w:marLeft w:val="480"/>
          <w:marRight w:val="0"/>
          <w:marTop w:val="0"/>
          <w:marBottom w:val="0"/>
          <w:divBdr>
            <w:top w:val="none" w:sz="0" w:space="0" w:color="auto"/>
            <w:left w:val="none" w:sz="0" w:space="0" w:color="auto"/>
            <w:bottom w:val="none" w:sz="0" w:space="0" w:color="auto"/>
            <w:right w:val="none" w:sz="0" w:space="0" w:color="auto"/>
          </w:divBdr>
        </w:div>
        <w:div w:id="706563855">
          <w:marLeft w:val="480"/>
          <w:marRight w:val="0"/>
          <w:marTop w:val="0"/>
          <w:marBottom w:val="0"/>
          <w:divBdr>
            <w:top w:val="none" w:sz="0" w:space="0" w:color="auto"/>
            <w:left w:val="none" w:sz="0" w:space="0" w:color="auto"/>
            <w:bottom w:val="none" w:sz="0" w:space="0" w:color="auto"/>
            <w:right w:val="none" w:sz="0" w:space="0" w:color="auto"/>
          </w:divBdr>
        </w:div>
        <w:div w:id="568855421">
          <w:marLeft w:val="480"/>
          <w:marRight w:val="0"/>
          <w:marTop w:val="0"/>
          <w:marBottom w:val="0"/>
          <w:divBdr>
            <w:top w:val="none" w:sz="0" w:space="0" w:color="auto"/>
            <w:left w:val="none" w:sz="0" w:space="0" w:color="auto"/>
            <w:bottom w:val="none" w:sz="0" w:space="0" w:color="auto"/>
            <w:right w:val="none" w:sz="0" w:space="0" w:color="auto"/>
          </w:divBdr>
        </w:div>
        <w:div w:id="961886602">
          <w:marLeft w:val="480"/>
          <w:marRight w:val="0"/>
          <w:marTop w:val="0"/>
          <w:marBottom w:val="0"/>
          <w:divBdr>
            <w:top w:val="none" w:sz="0" w:space="0" w:color="auto"/>
            <w:left w:val="none" w:sz="0" w:space="0" w:color="auto"/>
            <w:bottom w:val="none" w:sz="0" w:space="0" w:color="auto"/>
            <w:right w:val="none" w:sz="0" w:space="0" w:color="auto"/>
          </w:divBdr>
        </w:div>
        <w:div w:id="1874421358">
          <w:marLeft w:val="480"/>
          <w:marRight w:val="0"/>
          <w:marTop w:val="0"/>
          <w:marBottom w:val="0"/>
          <w:divBdr>
            <w:top w:val="none" w:sz="0" w:space="0" w:color="auto"/>
            <w:left w:val="none" w:sz="0" w:space="0" w:color="auto"/>
            <w:bottom w:val="none" w:sz="0" w:space="0" w:color="auto"/>
            <w:right w:val="none" w:sz="0" w:space="0" w:color="auto"/>
          </w:divBdr>
        </w:div>
        <w:div w:id="801315336">
          <w:marLeft w:val="480"/>
          <w:marRight w:val="0"/>
          <w:marTop w:val="0"/>
          <w:marBottom w:val="0"/>
          <w:divBdr>
            <w:top w:val="none" w:sz="0" w:space="0" w:color="auto"/>
            <w:left w:val="none" w:sz="0" w:space="0" w:color="auto"/>
            <w:bottom w:val="none" w:sz="0" w:space="0" w:color="auto"/>
            <w:right w:val="none" w:sz="0" w:space="0" w:color="auto"/>
          </w:divBdr>
        </w:div>
      </w:divsChild>
    </w:div>
    <w:div w:id="1085490248">
      <w:bodyDiv w:val="1"/>
      <w:marLeft w:val="0"/>
      <w:marRight w:val="0"/>
      <w:marTop w:val="0"/>
      <w:marBottom w:val="0"/>
      <w:divBdr>
        <w:top w:val="none" w:sz="0" w:space="0" w:color="auto"/>
        <w:left w:val="none" w:sz="0" w:space="0" w:color="auto"/>
        <w:bottom w:val="none" w:sz="0" w:space="0" w:color="auto"/>
        <w:right w:val="none" w:sz="0" w:space="0" w:color="auto"/>
      </w:divBdr>
      <w:divsChild>
        <w:div w:id="1739744823">
          <w:marLeft w:val="480"/>
          <w:marRight w:val="0"/>
          <w:marTop w:val="0"/>
          <w:marBottom w:val="0"/>
          <w:divBdr>
            <w:top w:val="none" w:sz="0" w:space="0" w:color="auto"/>
            <w:left w:val="none" w:sz="0" w:space="0" w:color="auto"/>
            <w:bottom w:val="none" w:sz="0" w:space="0" w:color="auto"/>
            <w:right w:val="none" w:sz="0" w:space="0" w:color="auto"/>
          </w:divBdr>
        </w:div>
        <w:div w:id="1766655978">
          <w:marLeft w:val="480"/>
          <w:marRight w:val="0"/>
          <w:marTop w:val="0"/>
          <w:marBottom w:val="0"/>
          <w:divBdr>
            <w:top w:val="none" w:sz="0" w:space="0" w:color="auto"/>
            <w:left w:val="none" w:sz="0" w:space="0" w:color="auto"/>
            <w:bottom w:val="none" w:sz="0" w:space="0" w:color="auto"/>
            <w:right w:val="none" w:sz="0" w:space="0" w:color="auto"/>
          </w:divBdr>
        </w:div>
        <w:div w:id="778987546">
          <w:marLeft w:val="480"/>
          <w:marRight w:val="0"/>
          <w:marTop w:val="0"/>
          <w:marBottom w:val="0"/>
          <w:divBdr>
            <w:top w:val="none" w:sz="0" w:space="0" w:color="auto"/>
            <w:left w:val="none" w:sz="0" w:space="0" w:color="auto"/>
            <w:bottom w:val="none" w:sz="0" w:space="0" w:color="auto"/>
            <w:right w:val="none" w:sz="0" w:space="0" w:color="auto"/>
          </w:divBdr>
        </w:div>
        <w:div w:id="1613778636">
          <w:marLeft w:val="480"/>
          <w:marRight w:val="0"/>
          <w:marTop w:val="0"/>
          <w:marBottom w:val="0"/>
          <w:divBdr>
            <w:top w:val="none" w:sz="0" w:space="0" w:color="auto"/>
            <w:left w:val="none" w:sz="0" w:space="0" w:color="auto"/>
            <w:bottom w:val="none" w:sz="0" w:space="0" w:color="auto"/>
            <w:right w:val="none" w:sz="0" w:space="0" w:color="auto"/>
          </w:divBdr>
        </w:div>
        <w:div w:id="154497011">
          <w:marLeft w:val="480"/>
          <w:marRight w:val="0"/>
          <w:marTop w:val="0"/>
          <w:marBottom w:val="0"/>
          <w:divBdr>
            <w:top w:val="none" w:sz="0" w:space="0" w:color="auto"/>
            <w:left w:val="none" w:sz="0" w:space="0" w:color="auto"/>
            <w:bottom w:val="none" w:sz="0" w:space="0" w:color="auto"/>
            <w:right w:val="none" w:sz="0" w:space="0" w:color="auto"/>
          </w:divBdr>
        </w:div>
        <w:div w:id="1735005119">
          <w:marLeft w:val="480"/>
          <w:marRight w:val="0"/>
          <w:marTop w:val="0"/>
          <w:marBottom w:val="0"/>
          <w:divBdr>
            <w:top w:val="none" w:sz="0" w:space="0" w:color="auto"/>
            <w:left w:val="none" w:sz="0" w:space="0" w:color="auto"/>
            <w:bottom w:val="none" w:sz="0" w:space="0" w:color="auto"/>
            <w:right w:val="none" w:sz="0" w:space="0" w:color="auto"/>
          </w:divBdr>
        </w:div>
        <w:div w:id="320431053">
          <w:marLeft w:val="480"/>
          <w:marRight w:val="0"/>
          <w:marTop w:val="0"/>
          <w:marBottom w:val="0"/>
          <w:divBdr>
            <w:top w:val="none" w:sz="0" w:space="0" w:color="auto"/>
            <w:left w:val="none" w:sz="0" w:space="0" w:color="auto"/>
            <w:bottom w:val="none" w:sz="0" w:space="0" w:color="auto"/>
            <w:right w:val="none" w:sz="0" w:space="0" w:color="auto"/>
          </w:divBdr>
        </w:div>
        <w:div w:id="1286890125">
          <w:marLeft w:val="480"/>
          <w:marRight w:val="0"/>
          <w:marTop w:val="0"/>
          <w:marBottom w:val="0"/>
          <w:divBdr>
            <w:top w:val="none" w:sz="0" w:space="0" w:color="auto"/>
            <w:left w:val="none" w:sz="0" w:space="0" w:color="auto"/>
            <w:bottom w:val="none" w:sz="0" w:space="0" w:color="auto"/>
            <w:right w:val="none" w:sz="0" w:space="0" w:color="auto"/>
          </w:divBdr>
        </w:div>
        <w:div w:id="1368875689">
          <w:marLeft w:val="480"/>
          <w:marRight w:val="0"/>
          <w:marTop w:val="0"/>
          <w:marBottom w:val="0"/>
          <w:divBdr>
            <w:top w:val="none" w:sz="0" w:space="0" w:color="auto"/>
            <w:left w:val="none" w:sz="0" w:space="0" w:color="auto"/>
            <w:bottom w:val="none" w:sz="0" w:space="0" w:color="auto"/>
            <w:right w:val="none" w:sz="0" w:space="0" w:color="auto"/>
          </w:divBdr>
        </w:div>
        <w:div w:id="50231596">
          <w:marLeft w:val="480"/>
          <w:marRight w:val="0"/>
          <w:marTop w:val="0"/>
          <w:marBottom w:val="0"/>
          <w:divBdr>
            <w:top w:val="none" w:sz="0" w:space="0" w:color="auto"/>
            <w:left w:val="none" w:sz="0" w:space="0" w:color="auto"/>
            <w:bottom w:val="none" w:sz="0" w:space="0" w:color="auto"/>
            <w:right w:val="none" w:sz="0" w:space="0" w:color="auto"/>
          </w:divBdr>
        </w:div>
        <w:div w:id="886835788">
          <w:marLeft w:val="480"/>
          <w:marRight w:val="0"/>
          <w:marTop w:val="0"/>
          <w:marBottom w:val="0"/>
          <w:divBdr>
            <w:top w:val="none" w:sz="0" w:space="0" w:color="auto"/>
            <w:left w:val="none" w:sz="0" w:space="0" w:color="auto"/>
            <w:bottom w:val="none" w:sz="0" w:space="0" w:color="auto"/>
            <w:right w:val="none" w:sz="0" w:space="0" w:color="auto"/>
          </w:divBdr>
        </w:div>
        <w:div w:id="75564468">
          <w:marLeft w:val="480"/>
          <w:marRight w:val="0"/>
          <w:marTop w:val="0"/>
          <w:marBottom w:val="0"/>
          <w:divBdr>
            <w:top w:val="none" w:sz="0" w:space="0" w:color="auto"/>
            <w:left w:val="none" w:sz="0" w:space="0" w:color="auto"/>
            <w:bottom w:val="none" w:sz="0" w:space="0" w:color="auto"/>
            <w:right w:val="none" w:sz="0" w:space="0" w:color="auto"/>
          </w:divBdr>
        </w:div>
        <w:div w:id="1181822395">
          <w:marLeft w:val="480"/>
          <w:marRight w:val="0"/>
          <w:marTop w:val="0"/>
          <w:marBottom w:val="0"/>
          <w:divBdr>
            <w:top w:val="none" w:sz="0" w:space="0" w:color="auto"/>
            <w:left w:val="none" w:sz="0" w:space="0" w:color="auto"/>
            <w:bottom w:val="none" w:sz="0" w:space="0" w:color="auto"/>
            <w:right w:val="none" w:sz="0" w:space="0" w:color="auto"/>
          </w:divBdr>
        </w:div>
        <w:div w:id="1772313013">
          <w:marLeft w:val="480"/>
          <w:marRight w:val="0"/>
          <w:marTop w:val="0"/>
          <w:marBottom w:val="0"/>
          <w:divBdr>
            <w:top w:val="none" w:sz="0" w:space="0" w:color="auto"/>
            <w:left w:val="none" w:sz="0" w:space="0" w:color="auto"/>
            <w:bottom w:val="none" w:sz="0" w:space="0" w:color="auto"/>
            <w:right w:val="none" w:sz="0" w:space="0" w:color="auto"/>
          </w:divBdr>
        </w:div>
        <w:div w:id="605428172">
          <w:marLeft w:val="480"/>
          <w:marRight w:val="0"/>
          <w:marTop w:val="0"/>
          <w:marBottom w:val="0"/>
          <w:divBdr>
            <w:top w:val="none" w:sz="0" w:space="0" w:color="auto"/>
            <w:left w:val="none" w:sz="0" w:space="0" w:color="auto"/>
            <w:bottom w:val="none" w:sz="0" w:space="0" w:color="auto"/>
            <w:right w:val="none" w:sz="0" w:space="0" w:color="auto"/>
          </w:divBdr>
        </w:div>
        <w:div w:id="618682905">
          <w:marLeft w:val="480"/>
          <w:marRight w:val="0"/>
          <w:marTop w:val="0"/>
          <w:marBottom w:val="0"/>
          <w:divBdr>
            <w:top w:val="none" w:sz="0" w:space="0" w:color="auto"/>
            <w:left w:val="none" w:sz="0" w:space="0" w:color="auto"/>
            <w:bottom w:val="none" w:sz="0" w:space="0" w:color="auto"/>
            <w:right w:val="none" w:sz="0" w:space="0" w:color="auto"/>
          </w:divBdr>
        </w:div>
        <w:div w:id="441462745">
          <w:marLeft w:val="480"/>
          <w:marRight w:val="0"/>
          <w:marTop w:val="0"/>
          <w:marBottom w:val="0"/>
          <w:divBdr>
            <w:top w:val="none" w:sz="0" w:space="0" w:color="auto"/>
            <w:left w:val="none" w:sz="0" w:space="0" w:color="auto"/>
            <w:bottom w:val="none" w:sz="0" w:space="0" w:color="auto"/>
            <w:right w:val="none" w:sz="0" w:space="0" w:color="auto"/>
          </w:divBdr>
        </w:div>
        <w:div w:id="485049437">
          <w:marLeft w:val="480"/>
          <w:marRight w:val="0"/>
          <w:marTop w:val="0"/>
          <w:marBottom w:val="0"/>
          <w:divBdr>
            <w:top w:val="none" w:sz="0" w:space="0" w:color="auto"/>
            <w:left w:val="none" w:sz="0" w:space="0" w:color="auto"/>
            <w:bottom w:val="none" w:sz="0" w:space="0" w:color="auto"/>
            <w:right w:val="none" w:sz="0" w:space="0" w:color="auto"/>
          </w:divBdr>
        </w:div>
        <w:div w:id="1132476515">
          <w:marLeft w:val="480"/>
          <w:marRight w:val="0"/>
          <w:marTop w:val="0"/>
          <w:marBottom w:val="0"/>
          <w:divBdr>
            <w:top w:val="none" w:sz="0" w:space="0" w:color="auto"/>
            <w:left w:val="none" w:sz="0" w:space="0" w:color="auto"/>
            <w:bottom w:val="none" w:sz="0" w:space="0" w:color="auto"/>
            <w:right w:val="none" w:sz="0" w:space="0" w:color="auto"/>
          </w:divBdr>
        </w:div>
        <w:div w:id="1274554582">
          <w:marLeft w:val="480"/>
          <w:marRight w:val="0"/>
          <w:marTop w:val="0"/>
          <w:marBottom w:val="0"/>
          <w:divBdr>
            <w:top w:val="none" w:sz="0" w:space="0" w:color="auto"/>
            <w:left w:val="none" w:sz="0" w:space="0" w:color="auto"/>
            <w:bottom w:val="none" w:sz="0" w:space="0" w:color="auto"/>
            <w:right w:val="none" w:sz="0" w:space="0" w:color="auto"/>
          </w:divBdr>
        </w:div>
        <w:div w:id="1036662491">
          <w:marLeft w:val="480"/>
          <w:marRight w:val="0"/>
          <w:marTop w:val="0"/>
          <w:marBottom w:val="0"/>
          <w:divBdr>
            <w:top w:val="none" w:sz="0" w:space="0" w:color="auto"/>
            <w:left w:val="none" w:sz="0" w:space="0" w:color="auto"/>
            <w:bottom w:val="none" w:sz="0" w:space="0" w:color="auto"/>
            <w:right w:val="none" w:sz="0" w:space="0" w:color="auto"/>
          </w:divBdr>
        </w:div>
        <w:div w:id="1988899556">
          <w:marLeft w:val="480"/>
          <w:marRight w:val="0"/>
          <w:marTop w:val="0"/>
          <w:marBottom w:val="0"/>
          <w:divBdr>
            <w:top w:val="none" w:sz="0" w:space="0" w:color="auto"/>
            <w:left w:val="none" w:sz="0" w:space="0" w:color="auto"/>
            <w:bottom w:val="none" w:sz="0" w:space="0" w:color="auto"/>
            <w:right w:val="none" w:sz="0" w:space="0" w:color="auto"/>
          </w:divBdr>
        </w:div>
        <w:div w:id="1951811163">
          <w:marLeft w:val="480"/>
          <w:marRight w:val="0"/>
          <w:marTop w:val="0"/>
          <w:marBottom w:val="0"/>
          <w:divBdr>
            <w:top w:val="none" w:sz="0" w:space="0" w:color="auto"/>
            <w:left w:val="none" w:sz="0" w:space="0" w:color="auto"/>
            <w:bottom w:val="none" w:sz="0" w:space="0" w:color="auto"/>
            <w:right w:val="none" w:sz="0" w:space="0" w:color="auto"/>
          </w:divBdr>
        </w:div>
        <w:div w:id="662591987">
          <w:marLeft w:val="480"/>
          <w:marRight w:val="0"/>
          <w:marTop w:val="0"/>
          <w:marBottom w:val="0"/>
          <w:divBdr>
            <w:top w:val="none" w:sz="0" w:space="0" w:color="auto"/>
            <w:left w:val="none" w:sz="0" w:space="0" w:color="auto"/>
            <w:bottom w:val="none" w:sz="0" w:space="0" w:color="auto"/>
            <w:right w:val="none" w:sz="0" w:space="0" w:color="auto"/>
          </w:divBdr>
        </w:div>
        <w:div w:id="1826971422">
          <w:marLeft w:val="480"/>
          <w:marRight w:val="0"/>
          <w:marTop w:val="0"/>
          <w:marBottom w:val="0"/>
          <w:divBdr>
            <w:top w:val="none" w:sz="0" w:space="0" w:color="auto"/>
            <w:left w:val="none" w:sz="0" w:space="0" w:color="auto"/>
            <w:bottom w:val="none" w:sz="0" w:space="0" w:color="auto"/>
            <w:right w:val="none" w:sz="0" w:space="0" w:color="auto"/>
          </w:divBdr>
        </w:div>
        <w:div w:id="638997381">
          <w:marLeft w:val="480"/>
          <w:marRight w:val="0"/>
          <w:marTop w:val="0"/>
          <w:marBottom w:val="0"/>
          <w:divBdr>
            <w:top w:val="none" w:sz="0" w:space="0" w:color="auto"/>
            <w:left w:val="none" w:sz="0" w:space="0" w:color="auto"/>
            <w:bottom w:val="none" w:sz="0" w:space="0" w:color="auto"/>
            <w:right w:val="none" w:sz="0" w:space="0" w:color="auto"/>
          </w:divBdr>
        </w:div>
        <w:div w:id="1222406517">
          <w:marLeft w:val="480"/>
          <w:marRight w:val="0"/>
          <w:marTop w:val="0"/>
          <w:marBottom w:val="0"/>
          <w:divBdr>
            <w:top w:val="none" w:sz="0" w:space="0" w:color="auto"/>
            <w:left w:val="none" w:sz="0" w:space="0" w:color="auto"/>
            <w:bottom w:val="none" w:sz="0" w:space="0" w:color="auto"/>
            <w:right w:val="none" w:sz="0" w:space="0" w:color="auto"/>
          </w:divBdr>
        </w:div>
      </w:divsChild>
    </w:div>
    <w:div w:id="1107308681">
      <w:bodyDiv w:val="1"/>
      <w:marLeft w:val="0"/>
      <w:marRight w:val="0"/>
      <w:marTop w:val="0"/>
      <w:marBottom w:val="0"/>
      <w:divBdr>
        <w:top w:val="none" w:sz="0" w:space="0" w:color="auto"/>
        <w:left w:val="none" w:sz="0" w:space="0" w:color="auto"/>
        <w:bottom w:val="none" w:sz="0" w:space="0" w:color="auto"/>
        <w:right w:val="none" w:sz="0" w:space="0" w:color="auto"/>
      </w:divBdr>
      <w:divsChild>
        <w:div w:id="870411985">
          <w:marLeft w:val="480"/>
          <w:marRight w:val="0"/>
          <w:marTop w:val="0"/>
          <w:marBottom w:val="0"/>
          <w:divBdr>
            <w:top w:val="none" w:sz="0" w:space="0" w:color="auto"/>
            <w:left w:val="none" w:sz="0" w:space="0" w:color="auto"/>
            <w:bottom w:val="none" w:sz="0" w:space="0" w:color="auto"/>
            <w:right w:val="none" w:sz="0" w:space="0" w:color="auto"/>
          </w:divBdr>
        </w:div>
        <w:div w:id="1603029058">
          <w:marLeft w:val="480"/>
          <w:marRight w:val="0"/>
          <w:marTop w:val="0"/>
          <w:marBottom w:val="0"/>
          <w:divBdr>
            <w:top w:val="none" w:sz="0" w:space="0" w:color="auto"/>
            <w:left w:val="none" w:sz="0" w:space="0" w:color="auto"/>
            <w:bottom w:val="none" w:sz="0" w:space="0" w:color="auto"/>
            <w:right w:val="none" w:sz="0" w:space="0" w:color="auto"/>
          </w:divBdr>
        </w:div>
        <w:div w:id="675423359">
          <w:marLeft w:val="480"/>
          <w:marRight w:val="0"/>
          <w:marTop w:val="0"/>
          <w:marBottom w:val="0"/>
          <w:divBdr>
            <w:top w:val="none" w:sz="0" w:space="0" w:color="auto"/>
            <w:left w:val="none" w:sz="0" w:space="0" w:color="auto"/>
            <w:bottom w:val="none" w:sz="0" w:space="0" w:color="auto"/>
            <w:right w:val="none" w:sz="0" w:space="0" w:color="auto"/>
          </w:divBdr>
        </w:div>
        <w:div w:id="1069693316">
          <w:marLeft w:val="480"/>
          <w:marRight w:val="0"/>
          <w:marTop w:val="0"/>
          <w:marBottom w:val="0"/>
          <w:divBdr>
            <w:top w:val="none" w:sz="0" w:space="0" w:color="auto"/>
            <w:left w:val="none" w:sz="0" w:space="0" w:color="auto"/>
            <w:bottom w:val="none" w:sz="0" w:space="0" w:color="auto"/>
            <w:right w:val="none" w:sz="0" w:space="0" w:color="auto"/>
          </w:divBdr>
        </w:div>
        <w:div w:id="602226289">
          <w:marLeft w:val="480"/>
          <w:marRight w:val="0"/>
          <w:marTop w:val="0"/>
          <w:marBottom w:val="0"/>
          <w:divBdr>
            <w:top w:val="none" w:sz="0" w:space="0" w:color="auto"/>
            <w:left w:val="none" w:sz="0" w:space="0" w:color="auto"/>
            <w:bottom w:val="none" w:sz="0" w:space="0" w:color="auto"/>
            <w:right w:val="none" w:sz="0" w:space="0" w:color="auto"/>
          </w:divBdr>
        </w:div>
        <w:div w:id="2708007">
          <w:marLeft w:val="480"/>
          <w:marRight w:val="0"/>
          <w:marTop w:val="0"/>
          <w:marBottom w:val="0"/>
          <w:divBdr>
            <w:top w:val="none" w:sz="0" w:space="0" w:color="auto"/>
            <w:left w:val="none" w:sz="0" w:space="0" w:color="auto"/>
            <w:bottom w:val="none" w:sz="0" w:space="0" w:color="auto"/>
            <w:right w:val="none" w:sz="0" w:space="0" w:color="auto"/>
          </w:divBdr>
        </w:div>
        <w:div w:id="1320229959">
          <w:marLeft w:val="480"/>
          <w:marRight w:val="0"/>
          <w:marTop w:val="0"/>
          <w:marBottom w:val="0"/>
          <w:divBdr>
            <w:top w:val="none" w:sz="0" w:space="0" w:color="auto"/>
            <w:left w:val="none" w:sz="0" w:space="0" w:color="auto"/>
            <w:bottom w:val="none" w:sz="0" w:space="0" w:color="auto"/>
            <w:right w:val="none" w:sz="0" w:space="0" w:color="auto"/>
          </w:divBdr>
        </w:div>
        <w:div w:id="1313557890">
          <w:marLeft w:val="480"/>
          <w:marRight w:val="0"/>
          <w:marTop w:val="0"/>
          <w:marBottom w:val="0"/>
          <w:divBdr>
            <w:top w:val="none" w:sz="0" w:space="0" w:color="auto"/>
            <w:left w:val="none" w:sz="0" w:space="0" w:color="auto"/>
            <w:bottom w:val="none" w:sz="0" w:space="0" w:color="auto"/>
            <w:right w:val="none" w:sz="0" w:space="0" w:color="auto"/>
          </w:divBdr>
        </w:div>
        <w:div w:id="181285720">
          <w:marLeft w:val="480"/>
          <w:marRight w:val="0"/>
          <w:marTop w:val="0"/>
          <w:marBottom w:val="0"/>
          <w:divBdr>
            <w:top w:val="none" w:sz="0" w:space="0" w:color="auto"/>
            <w:left w:val="none" w:sz="0" w:space="0" w:color="auto"/>
            <w:bottom w:val="none" w:sz="0" w:space="0" w:color="auto"/>
            <w:right w:val="none" w:sz="0" w:space="0" w:color="auto"/>
          </w:divBdr>
        </w:div>
        <w:div w:id="1342008277">
          <w:marLeft w:val="480"/>
          <w:marRight w:val="0"/>
          <w:marTop w:val="0"/>
          <w:marBottom w:val="0"/>
          <w:divBdr>
            <w:top w:val="none" w:sz="0" w:space="0" w:color="auto"/>
            <w:left w:val="none" w:sz="0" w:space="0" w:color="auto"/>
            <w:bottom w:val="none" w:sz="0" w:space="0" w:color="auto"/>
            <w:right w:val="none" w:sz="0" w:space="0" w:color="auto"/>
          </w:divBdr>
        </w:div>
        <w:div w:id="2133867201">
          <w:marLeft w:val="480"/>
          <w:marRight w:val="0"/>
          <w:marTop w:val="0"/>
          <w:marBottom w:val="0"/>
          <w:divBdr>
            <w:top w:val="none" w:sz="0" w:space="0" w:color="auto"/>
            <w:left w:val="none" w:sz="0" w:space="0" w:color="auto"/>
            <w:bottom w:val="none" w:sz="0" w:space="0" w:color="auto"/>
            <w:right w:val="none" w:sz="0" w:space="0" w:color="auto"/>
          </w:divBdr>
        </w:div>
        <w:div w:id="189951423">
          <w:marLeft w:val="480"/>
          <w:marRight w:val="0"/>
          <w:marTop w:val="0"/>
          <w:marBottom w:val="0"/>
          <w:divBdr>
            <w:top w:val="none" w:sz="0" w:space="0" w:color="auto"/>
            <w:left w:val="none" w:sz="0" w:space="0" w:color="auto"/>
            <w:bottom w:val="none" w:sz="0" w:space="0" w:color="auto"/>
            <w:right w:val="none" w:sz="0" w:space="0" w:color="auto"/>
          </w:divBdr>
        </w:div>
        <w:div w:id="1460682836">
          <w:marLeft w:val="480"/>
          <w:marRight w:val="0"/>
          <w:marTop w:val="0"/>
          <w:marBottom w:val="0"/>
          <w:divBdr>
            <w:top w:val="none" w:sz="0" w:space="0" w:color="auto"/>
            <w:left w:val="none" w:sz="0" w:space="0" w:color="auto"/>
            <w:bottom w:val="none" w:sz="0" w:space="0" w:color="auto"/>
            <w:right w:val="none" w:sz="0" w:space="0" w:color="auto"/>
          </w:divBdr>
        </w:div>
        <w:div w:id="1904564102">
          <w:marLeft w:val="480"/>
          <w:marRight w:val="0"/>
          <w:marTop w:val="0"/>
          <w:marBottom w:val="0"/>
          <w:divBdr>
            <w:top w:val="none" w:sz="0" w:space="0" w:color="auto"/>
            <w:left w:val="none" w:sz="0" w:space="0" w:color="auto"/>
            <w:bottom w:val="none" w:sz="0" w:space="0" w:color="auto"/>
            <w:right w:val="none" w:sz="0" w:space="0" w:color="auto"/>
          </w:divBdr>
        </w:div>
        <w:div w:id="1426421570">
          <w:marLeft w:val="480"/>
          <w:marRight w:val="0"/>
          <w:marTop w:val="0"/>
          <w:marBottom w:val="0"/>
          <w:divBdr>
            <w:top w:val="none" w:sz="0" w:space="0" w:color="auto"/>
            <w:left w:val="none" w:sz="0" w:space="0" w:color="auto"/>
            <w:bottom w:val="none" w:sz="0" w:space="0" w:color="auto"/>
            <w:right w:val="none" w:sz="0" w:space="0" w:color="auto"/>
          </w:divBdr>
        </w:div>
        <w:div w:id="1082340058">
          <w:marLeft w:val="480"/>
          <w:marRight w:val="0"/>
          <w:marTop w:val="0"/>
          <w:marBottom w:val="0"/>
          <w:divBdr>
            <w:top w:val="none" w:sz="0" w:space="0" w:color="auto"/>
            <w:left w:val="none" w:sz="0" w:space="0" w:color="auto"/>
            <w:bottom w:val="none" w:sz="0" w:space="0" w:color="auto"/>
            <w:right w:val="none" w:sz="0" w:space="0" w:color="auto"/>
          </w:divBdr>
        </w:div>
        <w:div w:id="2058120768">
          <w:marLeft w:val="480"/>
          <w:marRight w:val="0"/>
          <w:marTop w:val="0"/>
          <w:marBottom w:val="0"/>
          <w:divBdr>
            <w:top w:val="none" w:sz="0" w:space="0" w:color="auto"/>
            <w:left w:val="none" w:sz="0" w:space="0" w:color="auto"/>
            <w:bottom w:val="none" w:sz="0" w:space="0" w:color="auto"/>
            <w:right w:val="none" w:sz="0" w:space="0" w:color="auto"/>
          </w:divBdr>
        </w:div>
        <w:div w:id="1103912578">
          <w:marLeft w:val="480"/>
          <w:marRight w:val="0"/>
          <w:marTop w:val="0"/>
          <w:marBottom w:val="0"/>
          <w:divBdr>
            <w:top w:val="none" w:sz="0" w:space="0" w:color="auto"/>
            <w:left w:val="none" w:sz="0" w:space="0" w:color="auto"/>
            <w:bottom w:val="none" w:sz="0" w:space="0" w:color="auto"/>
            <w:right w:val="none" w:sz="0" w:space="0" w:color="auto"/>
          </w:divBdr>
        </w:div>
        <w:div w:id="1092510828">
          <w:marLeft w:val="480"/>
          <w:marRight w:val="0"/>
          <w:marTop w:val="0"/>
          <w:marBottom w:val="0"/>
          <w:divBdr>
            <w:top w:val="none" w:sz="0" w:space="0" w:color="auto"/>
            <w:left w:val="none" w:sz="0" w:space="0" w:color="auto"/>
            <w:bottom w:val="none" w:sz="0" w:space="0" w:color="auto"/>
            <w:right w:val="none" w:sz="0" w:space="0" w:color="auto"/>
          </w:divBdr>
        </w:div>
        <w:div w:id="626358342">
          <w:marLeft w:val="480"/>
          <w:marRight w:val="0"/>
          <w:marTop w:val="0"/>
          <w:marBottom w:val="0"/>
          <w:divBdr>
            <w:top w:val="none" w:sz="0" w:space="0" w:color="auto"/>
            <w:left w:val="none" w:sz="0" w:space="0" w:color="auto"/>
            <w:bottom w:val="none" w:sz="0" w:space="0" w:color="auto"/>
            <w:right w:val="none" w:sz="0" w:space="0" w:color="auto"/>
          </w:divBdr>
        </w:div>
        <w:div w:id="1239485890">
          <w:marLeft w:val="480"/>
          <w:marRight w:val="0"/>
          <w:marTop w:val="0"/>
          <w:marBottom w:val="0"/>
          <w:divBdr>
            <w:top w:val="none" w:sz="0" w:space="0" w:color="auto"/>
            <w:left w:val="none" w:sz="0" w:space="0" w:color="auto"/>
            <w:bottom w:val="none" w:sz="0" w:space="0" w:color="auto"/>
            <w:right w:val="none" w:sz="0" w:space="0" w:color="auto"/>
          </w:divBdr>
        </w:div>
        <w:div w:id="1326781183">
          <w:marLeft w:val="480"/>
          <w:marRight w:val="0"/>
          <w:marTop w:val="0"/>
          <w:marBottom w:val="0"/>
          <w:divBdr>
            <w:top w:val="none" w:sz="0" w:space="0" w:color="auto"/>
            <w:left w:val="none" w:sz="0" w:space="0" w:color="auto"/>
            <w:bottom w:val="none" w:sz="0" w:space="0" w:color="auto"/>
            <w:right w:val="none" w:sz="0" w:space="0" w:color="auto"/>
          </w:divBdr>
        </w:div>
        <w:div w:id="1379161530">
          <w:marLeft w:val="480"/>
          <w:marRight w:val="0"/>
          <w:marTop w:val="0"/>
          <w:marBottom w:val="0"/>
          <w:divBdr>
            <w:top w:val="none" w:sz="0" w:space="0" w:color="auto"/>
            <w:left w:val="none" w:sz="0" w:space="0" w:color="auto"/>
            <w:bottom w:val="none" w:sz="0" w:space="0" w:color="auto"/>
            <w:right w:val="none" w:sz="0" w:space="0" w:color="auto"/>
          </w:divBdr>
        </w:div>
        <w:div w:id="1861773511">
          <w:marLeft w:val="480"/>
          <w:marRight w:val="0"/>
          <w:marTop w:val="0"/>
          <w:marBottom w:val="0"/>
          <w:divBdr>
            <w:top w:val="none" w:sz="0" w:space="0" w:color="auto"/>
            <w:left w:val="none" w:sz="0" w:space="0" w:color="auto"/>
            <w:bottom w:val="none" w:sz="0" w:space="0" w:color="auto"/>
            <w:right w:val="none" w:sz="0" w:space="0" w:color="auto"/>
          </w:divBdr>
        </w:div>
      </w:divsChild>
    </w:div>
    <w:div w:id="1166357193">
      <w:bodyDiv w:val="1"/>
      <w:marLeft w:val="0"/>
      <w:marRight w:val="0"/>
      <w:marTop w:val="0"/>
      <w:marBottom w:val="0"/>
      <w:divBdr>
        <w:top w:val="none" w:sz="0" w:space="0" w:color="auto"/>
        <w:left w:val="none" w:sz="0" w:space="0" w:color="auto"/>
        <w:bottom w:val="none" w:sz="0" w:space="0" w:color="auto"/>
        <w:right w:val="none" w:sz="0" w:space="0" w:color="auto"/>
      </w:divBdr>
      <w:divsChild>
        <w:div w:id="1784380709">
          <w:marLeft w:val="480"/>
          <w:marRight w:val="0"/>
          <w:marTop w:val="0"/>
          <w:marBottom w:val="0"/>
          <w:divBdr>
            <w:top w:val="none" w:sz="0" w:space="0" w:color="auto"/>
            <w:left w:val="none" w:sz="0" w:space="0" w:color="auto"/>
            <w:bottom w:val="none" w:sz="0" w:space="0" w:color="auto"/>
            <w:right w:val="none" w:sz="0" w:space="0" w:color="auto"/>
          </w:divBdr>
        </w:div>
        <w:div w:id="450590846">
          <w:marLeft w:val="480"/>
          <w:marRight w:val="0"/>
          <w:marTop w:val="0"/>
          <w:marBottom w:val="0"/>
          <w:divBdr>
            <w:top w:val="none" w:sz="0" w:space="0" w:color="auto"/>
            <w:left w:val="none" w:sz="0" w:space="0" w:color="auto"/>
            <w:bottom w:val="none" w:sz="0" w:space="0" w:color="auto"/>
            <w:right w:val="none" w:sz="0" w:space="0" w:color="auto"/>
          </w:divBdr>
        </w:div>
        <w:div w:id="608701269">
          <w:marLeft w:val="480"/>
          <w:marRight w:val="0"/>
          <w:marTop w:val="0"/>
          <w:marBottom w:val="0"/>
          <w:divBdr>
            <w:top w:val="none" w:sz="0" w:space="0" w:color="auto"/>
            <w:left w:val="none" w:sz="0" w:space="0" w:color="auto"/>
            <w:bottom w:val="none" w:sz="0" w:space="0" w:color="auto"/>
            <w:right w:val="none" w:sz="0" w:space="0" w:color="auto"/>
          </w:divBdr>
        </w:div>
        <w:div w:id="1239289399">
          <w:marLeft w:val="480"/>
          <w:marRight w:val="0"/>
          <w:marTop w:val="0"/>
          <w:marBottom w:val="0"/>
          <w:divBdr>
            <w:top w:val="none" w:sz="0" w:space="0" w:color="auto"/>
            <w:left w:val="none" w:sz="0" w:space="0" w:color="auto"/>
            <w:bottom w:val="none" w:sz="0" w:space="0" w:color="auto"/>
            <w:right w:val="none" w:sz="0" w:space="0" w:color="auto"/>
          </w:divBdr>
        </w:div>
        <w:div w:id="1604268589">
          <w:marLeft w:val="480"/>
          <w:marRight w:val="0"/>
          <w:marTop w:val="0"/>
          <w:marBottom w:val="0"/>
          <w:divBdr>
            <w:top w:val="none" w:sz="0" w:space="0" w:color="auto"/>
            <w:left w:val="none" w:sz="0" w:space="0" w:color="auto"/>
            <w:bottom w:val="none" w:sz="0" w:space="0" w:color="auto"/>
            <w:right w:val="none" w:sz="0" w:space="0" w:color="auto"/>
          </w:divBdr>
        </w:div>
        <w:div w:id="1975132698">
          <w:marLeft w:val="480"/>
          <w:marRight w:val="0"/>
          <w:marTop w:val="0"/>
          <w:marBottom w:val="0"/>
          <w:divBdr>
            <w:top w:val="none" w:sz="0" w:space="0" w:color="auto"/>
            <w:left w:val="none" w:sz="0" w:space="0" w:color="auto"/>
            <w:bottom w:val="none" w:sz="0" w:space="0" w:color="auto"/>
            <w:right w:val="none" w:sz="0" w:space="0" w:color="auto"/>
          </w:divBdr>
        </w:div>
        <w:div w:id="1190148189">
          <w:marLeft w:val="480"/>
          <w:marRight w:val="0"/>
          <w:marTop w:val="0"/>
          <w:marBottom w:val="0"/>
          <w:divBdr>
            <w:top w:val="none" w:sz="0" w:space="0" w:color="auto"/>
            <w:left w:val="none" w:sz="0" w:space="0" w:color="auto"/>
            <w:bottom w:val="none" w:sz="0" w:space="0" w:color="auto"/>
            <w:right w:val="none" w:sz="0" w:space="0" w:color="auto"/>
          </w:divBdr>
        </w:div>
        <w:div w:id="1913157964">
          <w:marLeft w:val="480"/>
          <w:marRight w:val="0"/>
          <w:marTop w:val="0"/>
          <w:marBottom w:val="0"/>
          <w:divBdr>
            <w:top w:val="none" w:sz="0" w:space="0" w:color="auto"/>
            <w:left w:val="none" w:sz="0" w:space="0" w:color="auto"/>
            <w:bottom w:val="none" w:sz="0" w:space="0" w:color="auto"/>
            <w:right w:val="none" w:sz="0" w:space="0" w:color="auto"/>
          </w:divBdr>
        </w:div>
        <w:div w:id="147791324">
          <w:marLeft w:val="480"/>
          <w:marRight w:val="0"/>
          <w:marTop w:val="0"/>
          <w:marBottom w:val="0"/>
          <w:divBdr>
            <w:top w:val="none" w:sz="0" w:space="0" w:color="auto"/>
            <w:left w:val="none" w:sz="0" w:space="0" w:color="auto"/>
            <w:bottom w:val="none" w:sz="0" w:space="0" w:color="auto"/>
            <w:right w:val="none" w:sz="0" w:space="0" w:color="auto"/>
          </w:divBdr>
        </w:div>
        <w:div w:id="213323127">
          <w:marLeft w:val="480"/>
          <w:marRight w:val="0"/>
          <w:marTop w:val="0"/>
          <w:marBottom w:val="0"/>
          <w:divBdr>
            <w:top w:val="none" w:sz="0" w:space="0" w:color="auto"/>
            <w:left w:val="none" w:sz="0" w:space="0" w:color="auto"/>
            <w:bottom w:val="none" w:sz="0" w:space="0" w:color="auto"/>
            <w:right w:val="none" w:sz="0" w:space="0" w:color="auto"/>
          </w:divBdr>
        </w:div>
        <w:div w:id="749811270">
          <w:marLeft w:val="480"/>
          <w:marRight w:val="0"/>
          <w:marTop w:val="0"/>
          <w:marBottom w:val="0"/>
          <w:divBdr>
            <w:top w:val="none" w:sz="0" w:space="0" w:color="auto"/>
            <w:left w:val="none" w:sz="0" w:space="0" w:color="auto"/>
            <w:bottom w:val="none" w:sz="0" w:space="0" w:color="auto"/>
            <w:right w:val="none" w:sz="0" w:space="0" w:color="auto"/>
          </w:divBdr>
        </w:div>
        <w:div w:id="960769122">
          <w:marLeft w:val="480"/>
          <w:marRight w:val="0"/>
          <w:marTop w:val="0"/>
          <w:marBottom w:val="0"/>
          <w:divBdr>
            <w:top w:val="none" w:sz="0" w:space="0" w:color="auto"/>
            <w:left w:val="none" w:sz="0" w:space="0" w:color="auto"/>
            <w:bottom w:val="none" w:sz="0" w:space="0" w:color="auto"/>
            <w:right w:val="none" w:sz="0" w:space="0" w:color="auto"/>
          </w:divBdr>
        </w:div>
        <w:div w:id="1275596676">
          <w:marLeft w:val="480"/>
          <w:marRight w:val="0"/>
          <w:marTop w:val="0"/>
          <w:marBottom w:val="0"/>
          <w:divBdr>
            <w:top w:val="none" w:sz="0" w:space="0" w:color="auto"/>
            <w:left w:val="none" w:sz="0" w:space="0" w:color="auto"/>
            <w:bottom w:val="none" w:sz="0" w:space="0" w:color="auto"/>
            <w:right w:val="none" w:sz="0" w:space="0" w:color="auto"/>
          </w:divBdr>
        </w:div>
        <w:div w:id="1508861668">
          <w:marLeft w:val="480"/>
          <w:marRight w:val="0"/>
          <w:marTop w:val="0"/>
          <w:marBottom w:val="0"/>
          <w:divBdr>
            <w:top w:val="none" w:sz="0" w:space="0" w:color="auto"/>
            <w:left w:val="none" w:sz="0" w:space="0" w:color="auto"/>
            <w:bottom w:val="none" w:sz="0" w:space="0" w:color="auto"/>
            <w:right w:val="none" w:sz="0" w:space="0" w:color="auto"/>
          </w:divBdr>
        </w:div>
        <w:div w:id="1520587791">
          <w:marLeft w:val="480"/>
          <w:marRight w:val="0"/>
          <w:marTop w:val="0"/>
          <w:marBottom w:val="0"/>
          <w:divBdr>
            <w:top w:val="none" w:sz="0" w:space="0" w:color="auto"/>
            <w:left w:val="none" w:sz="0" w:space="0" w:color="auto"/>
            <w:bottom w:val="none" w:sz="0" w:space="0" w:color="auto"/>
            <w:right w:val="none" w:sz="0" w:space="0" w:color="auto"/>
          </w:divBdr>
        </w:div>
        <w:div w:id="1492410791">
          <w:marLeft w:val="480"/>
          <w:marRight w:val="0"/>
          <w:marTop w:val="0"/>
          <w:marBottom w:val="0"/>
          <w:divBdr>
            <w:top w:val="none" w:sz="0" w:space="0" w:color="auto"/>
            <w:left w:val="none" w:sz="0" w:space="0" w:color="auto"/>
            <w:bottom w:val="none" w:sz="0" w:space="0" w:color="auto"/>
            <w:right w:val="none" w:sz="0" w:space="0" w:color="auto"/>
          </w:divBdr>
        </w:div>
        <w:div w:id="1501237999">
          <w:marLeft w:val="480"/>
          <w:marRight w:val="0"/>
          <w:marTop w:val="0"/>
          <w:marBottom w:val="0"/>
          <w:divBdr>
            <w:top w:val="none" w:sz="0" w:space="0" w:color="auto"/>
            <w:left w:val="none" w:sz="0" w:space="0" w:color="auto"/>
            <w:bottom w:val="none" w:sz="0" w:space="0" w:color="auto"/>
            <w:right w:val="none" w:sz="0" w:space="0" w:color="auto"/>
          </w:divBdr>
        </w:div>
        <w:div w:id="1783919391">
          <w:marLeft w:val="480"/>
          <w:marRight w:val="0"/>
          <w:marTop w:val="0"/>
          <w:marBottom w:val="0"/>
          <w:divBdr>
            <w:top w:val="none" w:sz="0" w:space="0" w:color="auto"/>
            <w:left w:val="none" w:sz="0" w:space="0" w:color="auto"/>
            <w:bottom w:val="none" w:sz="0" w:space="0" w:color="auto"/>
            <w:right w:val="none" w:sz="0" w:space="0" w:color="auto"/>
          </w:divBdr>
        </w:div>
        <w:div w:id="393356815">
          <w:marLeft w:val="480"/>
          <w:marRight w:val="0"/>
          <w:marTop w:val="0"/>
          <w:marBottom w:val="0"/>
          <w:divBdr>
            <w:top w:val="none" w:sz="0" w:space="0" w:color="auto"/>
            <w:left w:val="none" w:sz="0" w:space="0" w:color="auto"/>
            <w:bottom w:val="none" w:sz="0" w:space="0" w:color="auto"/>
            <w:right w:val="none" w:sz="0" w:space="0" w:color="auto"/>
          </w:divBdr>
        </w:div>
        <w:div w:id="313143993">
          <w:marLeft w:val="480"/>
          <w:marRight w:val="0"/>
          <w:marTop w:val="0"/>
          <w:marBottom w:val="0"/>
          <w:divBdr>
            <w:top w:val="none" w:sz="0" w:space="0" w:color="auto"/>
            <w:left w:val="none" w:sz="0" w:space="0" w:color="auto"/>
            <w:bottom w:val="none" w:sz="0" w:space="0" w:color="auto"/>
            <w:right w:val="none" w:sz="0" w:space="0" w:color="auto"/>
          </w:divBdr>
        </w:div>
        <w:div w:id="71006339">
          <w:marLeft w:val="480"/>
          <w:marRight w:val="0"/>
          <w:marTop w:val="0"/>
          <w:marBottom w:val="0"/>
          <w:divBdr>
            <w:top w:val="none" w:sz="0" w:space="0" w:color="auto"/>
            <w:left w:val="none" w:sz="0" w:space="0" w:color="auto"/>
            <w:bottom w:val="none" w:sz="0" w:space="0" w:color="auto"/>
            <w:right w:val="none" w:sz="0" w:space="0" w:color="auto"/>
          </w:divBdr>
        </w:div>
        <w:div w:id="1825388566">
          <w:marLeft w:val="480"/>
          <w:marRight w:val="0"/>
          <w:marTop w:val="0"/>
          <w:marBottom w:val="0"/>
          <w:divBdr>
            <w:top w:val="none" w:sz="0" w:space="0" w:color="auto"/>
            <w:left w:val="none" w:sz="0" w:space="0" w:color="auto"/>
            <w:bottom w:val="none" w:sz="0" w:space="0" w:color="auto"/>
            <w:right w:val="none" w:sz="0" w:space="0" w:color="auto"/>
          </w:divBdr>
        </w:div>
        <w:div w:id="1142890598">
          <w:marLeft w:val="480"/>
          <w:marRight w:val="0"/>
          <w:marTop w:val="0"/>
          <w:marBottom w:val="0"/>
          <w:divBdr>
            <w:top w:val="none" w:sz="0" w:space="0" w:color="auto"/>
            <w:left w:val="none" w:sz="0" w:space="0" w:color="auto"/>
            <w:bottom w:val="none" w:sz="0" w:space="0" w:color="auto"/>
            <w:right w:val="none" w:sz="0" w:space="0" w:color="auto"/>
          </w:divBdr>
        </w:div>
        <w:div w:id="2110395342">
          <w:marLeft w:val="480"/>
          <w:marRight w:val="0"/>
          <w:marTop w:val="0"/>
          <w:marBottom w:val="0"/>
          <w:divBdr>
            <w:top w:val="none" w:sz="0" w:space="0" w:color="auto"/>
            <w:left w:val="none" w:sz="0" w:space="0" w:color="auto"/>
            <w:bottom w:val="none" w:sz="0" w:space="0" w:color="auto"/>
            <w:right w:val="none" w:sz="0" w:space="0" w:color="auto"/>
          </w:divBdr>
        </w:div>
        <w:div w:id="1594120192">
          <w:marLeft w:val="480"/>
          <w:marRight w:val="0"/>
          <w:marTop w:val="0"/>
          <w:marBottom w:val="0"/>
          <w:divBdr>
            <w:top w:val="none" w:sz="0" w:space="0" w:color="auto"/>
            <w:left w:val="none" w:sz="0" w:space="0" w:color="auto"/>
            <w:bottom w:val="none" w:sz="0" w:space="0" w:color="auto"/>
            <w:right w:val="none" w:sz="0" w:space="0" w:color="auto"/>
          </w:divBdr>
        </w:div>
        <w:div w:id="578709900">
          <w:marLeft w:val="480"/>
          <w:marRight w:val="0"/>
          <w:marTop w:val="0"/>
          <w:marBottom w:val="0"/>
          <w:divBdr>
            <w:top w:val="none" w:sz="0" w:space="0" w:color="auto"/>
            <w:left w:val="none" w:sz="0" w:space="0" w:color="auto"/>
            <w:bottom w:val="none" w:sz="0" w:space="0" w:color="auto"/>
            <w:right w:val="none" w:sz="0" w:space="0" w:color="auto"/>
          </w:divBdr>
        </w:div>
        <w:div w:id="1091966919">
          <w:marLeft w:val="480"/>
          <w:marRight w:val="0"/>
          <w:marTop w:val="0"/>
          <w:marBottom w:val="0"/>
          <w:divBdr>
            <w:top w:val="none" w:sz="0" w:space="0" w:color="auto"/>
            <w:left w:val="none" w:sz="0" w:space="0" w:color="auto"/>
            <w:bottom w:val="none" w:sz="0" w:space="0" w:color="auto"/>
            <w:right w:val="none" w:sz="0" w:space="0" w:color="auto"/>
          </w:divBdr>
        </w:div>
      </w:divsChild>
    </w:div>
    <w:div w:id="1286425597">
      <w:bodyDiv w:val="1"/>
      <w:marLeft w:val="0"/>
      <w:marRight w:val="0"/>
      <w:marTop w:val="0"/>
      <w:marBottom w:val="0"/>
      <w:divBdr>
        <w:top w:val="none" w:sz="0" w:space="0" w:color="auto"/>
        <w:left w:val="none" w:sz="0" w:space="0" w:color="auto"/>
        <w:bottom w:val="none" w:sz="0" w:space="0" w:color="auto"/>
        <w:right w:val="none" w:sz="0" w:space="0" w:color="auto"/>
      </w:divBdr>
      <w:divsChild>
        <w:div w:id="873470036">
          <w:marLeft w:val="480"/>
          <w:marRight w:val="0"/>
          <w:marTop w:val="0"/>
          <w:marBottom w:val="0"/>
          <w:divBdr>
            <w:top w:val="none" w:sz="0" w:space="0" w:color="auto"/>
            <w:left w:val="none" w:sz="0" w:space="0" w:color="auto"/>
            <w:bottom w:val="none" w:sz="0" w:space="0" w:color="auto"/>
            <w:right w:val="none" w:sz="0" w:space="0" w:color="auto"/>
          </w:divBdr>
        </w:div>
        <w:div w:id="1698189275">
          <w:marLeft w:val="480"/>
          <w:marRight w:val="0"/>
          <w:marTop w:val="0"/>
          <w:marBottom w:val="0"/>
          <w:divBdr>
            <w:top w:val="none" w:sz="0" w:space="0" w:color="auto"/>
            <w:left w:val="none" w:sz="0" w:space="0" w:color="auto"/>
            <w:bottom w:val="none" w:sz="0" w:space="0" w:color="auto"/>
            <w:right w:val="none" w:sz="0" w:space="0" w:color="auto"/>
          </w:divBdr>
        </w:div>
        <w:div w:id="437139268">
          <w:marLeft w:val="480"/>
          <w:marRight w:val="0"/>
          <w:marTop w:val="0"/>
          <w:marBottom w:val="0"/>
          <w:divBdr>
            <w:top w:val="none" w:sz="0" w:space="0" w:color="auto"/>
            <w:left w:val="none" w:sz="0" w:space="0" w:color="auto"/>
            <w:bottom w:val="none" w:sz="0" w:space="0" w:color="auto"/>
            <w:right w:val="none" w:sz="0" w:space="0" w:color="auto"/>
          </w:divBdr>
        </w:div>
        <w:div w:id="918372163">
          <w:marLeft w:val="480"/>
          <w:marRight w:val="0"/>
          <w:marTop w:val="0"/>
          <w:marBottom w:val="0"/>
          <w:divBdr>
            <w:top w:val="none" w:sz="0" w:space="0" w:color="auto"/>
            <w:left w:val="none" w:sz="0" w:space="0" w:color="auto"/>
            <w:bottom w:val="none" w:sz="0" w:space="0" w:color="auto"/>
            <w:right w:val="none" w:sz="0" w:space="0" w:color="auto"/>
          </w:divBdr>
        </w:div>
        <w:div w:id="140318082">
          <w:marLeft w:val="480"/>
          <w:marRight w:val="0"/>
          <w:marTop w:val="0"/>
          <w:marBottom w:val="0"/>
          <w:divBdr>
            <w:top w:val="none" w:sz="0" w:space="0" w:color="auto"/>
            <w:left w:val="none" w:sz="0" w:space="0" w:color="auto"/>
            <w:bottom w:val="none" w:sz="0" w:space="0" w:color="auto"/>
            <w:right w:val="none" w:sz="0" w:space="0" w:color="auto"/>
          </w:divBdr>
        </w:div>
        <w:div w:id="933780595">
          <w:marLeft w:val="480"/>
          <w:marRight w:val="0"/>
          <w:marTop w:val="0"/>
          <w:marBottom w:val="0"/>
          <w:divBdr>
            <w:top w:val="none" w:sz="0" w:space="0" w:color="auto"/>
            <w:left w:val="none" w:sz="0" w:space="0" w:color="auto"/>
            <w:bottom w:val="none" w:sz="0" w:space="0" w:color="auto"/>
            <w:right w:val="none" w:sz="0" w:space="0" w:color="auto"/>
          </w:divBdr>
        </w:div>
        <w:div w:id="1555509328">
          <w:marLeft w:val="480"/>
          <w:marRight w:val="0"/>
          <w:marTop w:val="0"/>
          <w:marBottom w:val="0"/>
          <w:divBdr>
            <w:top w:val="none" w:sz="0" w:space="0" w:color="auto"/>
            <w:left w:val="none" w:sz="0" w:space="0" w:color="auto"/>
            <w:bottom w:val="none" w:sz="0" w:space="0" w:color="auto"/>
            <w:right w:val="none" w:sz="0" w:space="0" w:color="auto"/>
          </w:divBdr>
        </w:div>
        <w:div w:id="189072301">
          <w:marLeft w:val="480"/>
          <w:marRight w:val="0"/>
          <w:marTop w:val="0"/>
          <w:marBottom w:val="0"/>
          <w:divBdr>
            <w:top w:val="none" w:sz="0" w:space="0" w:color="auto"/>
            <w:left w:val="none" w:sz="0" w:space="0" w:color="auto"/>
            <w:bottom w:val="none" w:sz="0" w:space="0" w:color="auto"/>
            <w:right w:val="none" w:sz="0" w:space="0" w:color="auto"/>
          </w:divBdr>
        </w:div>
        <w:div w:id="67045898">
          <w:marLeft w:val="480"/>
          <w:marRight w:val="0"/>
          <w:marTop w:val="0"/>
          <w:marBottom w:val="0"/>
          <w:divBdr>
            <w:top w:val="none" w:sz="0" w:space="0" w:color="auto"/>
            <w:left w:val="none" w:sz="0" w:space="0" w:color="auto"/>
            <w:bottom w:val="none" w:sz="0" w:space="0" w:color="auto"/>
            <w:right w:val="none" w:sz="0" w:space="0" w:color="auto"/>
          </w:divBdr>
        </w:div>
        <w:div w:id="964701412">
          <w:marLeft w:val="480"/>
          <w:marRight w:val="0"/>
          <w:marTop w:val="0"/>
          <w:marBottom w:val="0"/>
          <w:divBdr>
            <w:top w:val="none" w:sz="0" w:space="0" w:color="auto"/>
            <w:left w:val="none" w:sz="0" w:space="0" w:color="auto"/>
            <w:bottom w:val="none" w:sz="0" w:space="0" w:color="auto"/>
            <w:right w:val="none" w:sz="0" w:space="0" w:color="auto"/>
          </w:divBdr>
        </w:div>
        <w:div w:id="1001739834">
          <w:marLeft w:val="480"/>
          <w:marRight w:val="0"/>
          <w:marTop w:val="0"/>
          <w:marBottom w:val="0"/>
          <w:divBdr>
            <w:top w:val="none" w:sz="0" w:space="0" w:color="auto"/>
            <w:left w:val="none" w:sz="0" w:space="0" w:color="auto"/>
            <w:bottom w:val="none" w:sz="0" w:space="0" w:color="auto"/>
            <w:right w:val="none" w:sz="0" w:space="0" w:color="auto"/>
          </w:divBdr>
        </w:div>
        <w:div w:id="209616563">
          <w:marLeft w:val="480"/>
          <w:marRight w:val="0"/>
          <w:marTop w:val="0"/>
          <w:marBottom w:val="0"/>
          <w:divBdr>
            <w:top w:val="none" w:sz="0" w:space="0" w:color="auto"/>
            <w:left w:val="none" w:sz="0" w:space="0" w:color="auto"/>
            <w:bottom w:val="none" w:sz="0" w:space="0" w:color="auto"/>
            <w:right w:val="none" w:sz="0" w:space="0" w:color="auto"/>
          </w:divBdr>
        </w:div>
        <w:div w:id="1101951393">
          <w:marLeft w:val="480"/>
          <w:marRight w:val="0"/>
          <w:marTop w:val="0"/>
          <w:marBottom w:val="0"/>
          <w:divBdr>
            <w:top w:val="none" w:sz="0" w:space="0" w:color="auto"/>
            <w:left w:val="none" w:sz="0" w:space="0" w:color="auto"/>
            <w:bottom w:val="none" w:sz="0" w:space="0" w:color="auto"/>
            <w:right w:val="none" w:sz="0" w:space="0" w:color="auto"/>
          </w:divBdr>
        </w:div>
        <w:div w:id="1761369430">
          <w:marLeft w:val="480"/>
          <w:marRight w:val="0"/>
          <w:marTop w:val="0"/>
          <w:marBottom w:val="0"/>
          <w:divBdr>
            <w:top w:val="none" w:sz="0" w:space="0" w:color="auto"/>
            <w:left w:val="none" w:sz="0" w:space="0" w:color="auto"/>
            <w:bottom w:val="none" w:sz="0" w:space="0" w:color="auto"/>
            <w:right w:val="none" w:sz="0" w:space="0" w:color="auto"/>
          </w:divBdr>
        </w:div>
        <w:div w:id="1619876301">
          <w:marLeft w:val="480"/>
          <w:marRight w:val="0"/>
          <w:marTop w:val="0"/>
          <w:marBottom w:val="0"/>
          <w:divBdr>
            <w:top w:val="none" w:sz="0" w:space="0" w:color="auto"/>
            <w:left w:val="none" w:sz="0" w:space="0" w:color="auto"/>
            <w:bottom w:val="none" w:sz="0" w:space="0" w:color="auto"/>
            <w:right w:val="none" w:sz="0" w:space="0" w:color="auto"/>
          </w:divBdr>
        </w:div>
        <w:div w:id="1120025567">
          <w:marLeft w:val="480"/>
          <w:marRight w:val="0"/>
          <w:marTop w:val="0"/>
          <w:marBottom w:val="0"/>
          <w:divBdr>
            <w:top w:val="none" w:sz="0" w:space="0" w:color="auto"/>
            <w:left w:val="none" w:sz="0" w:space="0" w:color="auto"/>
            <w:bottom w:val="none" w:sz="0" w:space="0" w:color="auto"/>
            <w:right w:val="none" w:sz="0" w:space="0" w:color="auto"/>
          </w:divBdr>
        </w:div>
        <w:div w:id="1827547055">
          <w:marLeft w:val="480"/>
          <w:marRight w:val="0"/>
          <w:marTop w:val="0"/>
          <w:marBottom w:val="0"/>
          <w:divBdr>
            <w:top w:val="none" w:sz="0" w:space="0" w:color="auto"/>
            <w:left w:val="none" w:sz="0" w:space="0" w:color="auto"/>
            <w:bottom w:val="none" w:sz="0" w:space="0" w:color="auto"/>
            <w:right w:val="none" w:sz="0" w:space="0" w:color="auto"/>
          </w:divBdr>
        </w:div>
        <w:div w:id="21177217">
          <w:marLeft w:val="480"/>
          <w:marRight w:val="0"/>
          <w:marTop w:val="0"/>
          <w:marBottom w:val="0"/>
          <w:divBdr>
            <w:top w:val="none" w:sz="0" w:space="0" w:color="auto"/>
            <w:left w:val="none" w:sz="0" w:space="0" w:color="auto"/>
            <w:bottom w:val="none" w:sz="0" w:space="0" w:color="auto"/>
            <w:right w:val="none" w:sz="0" w:space="0" w:color="auto"/>
          </w:divBdr>
        </w:div>
        <w:div w:id="769353892">
          <w:marLeft w:val="480"/>
          <w:marRight w:val="0"/>
          <w:marTop w:val="0"/>
          <w:marBottom w:val="0"/>
          <w:divBdr>
            <w:top w:val="none" w:sz="0" w:space="0" w:color="auto"/>
            <w:left w:val="none" w:sz="0" w:space="0" w:color="auto"/>
            <w:bottom w:val="none" w:sz="0" w:space="0" w:color="auto"/>
            <w:right w:val="none" w:sz="0" w:space="0" w:color="auto"/>
          </w:divBdr>
        </w:div>
        <w:div w:id="1982466839">
          <w:marLeft w:val="480"/>
          <w:marRight w:val="0"/>
          <w:marTop w:val="0"/>
          <w:marBottom w:val="0"/>
          <w:divBdr>
            <w:top w:val="none" w:sz="0" w:space="0" w:color="auto"/>
            <w:left w:val="none" w:sz="0" w:space="0" w:color="auto"/>
            <w:bottom w:val="none" w:sz="0" w:space="0" w:color="auto"/>
            <w:right w:val="none" w:sz="0" w:space="0" w:color="auto"/>
          </w:divBdr>
        </w:div>
        <w:div w:id="2120298663">
          <w:marLeft w:val="480"/>
          <w:marRight w:val="0"/>
          <w:marTop w:val="0"/>
          <w:marBottom w:val="0"/>
          <w:divBdr>
            <w:top w:val="none" w:sz="0" w:space="0" w:color="auto"/>
            <w:left w:val="none" w:sz="0" w:space="0" w:color="auto"/>
            <w:bottom w:val="none" w:sz="0" w:space="0" w:color="auto"/>
            <w:right w:val="none" w:sz="0" w:space="0" w:color="auto"/>
          </w:divBdr>
        </w:div>
        <w:div w:id="294913235">
          <w:marLeft w:val="480"/>
          <w:marRight w:val="0"/>
          <w:marTop w:val="0"/>
          <w:marBottom w:val="0"/>
          <w:divBdr>
            <w:top w:val="none" w:sz="0" w:space="0" w:color="auto"/>
            <w:left w:val="none" w:sz="0" w:space="0" w:color="auto"/>
            <w:bottom w:val="none" w:sz="0" w:space="0" w:color="auto"/>
            <w:right w:val="none" w:sz="0" w:space="0" w:color="auto"/>
          </w:divBdr>
        </w:div>
        <w:div w:id="170532326">
          <w:marLeft w:val="480"/>
          <w:marRight w:val="0"/>
          <w:marTop w:val="0"/>
          <w:marBottom w:val="0"/>
          <w:divBdr>
            <w:top w:val="none" w:sz="0" w:space="0" w:color="auto"/>
            <w:left w:val="none" w:sz="0" w:space="0" w:color="auto"/>
            <w:bottom w:val="none" w:sz="0" w:space="0" w:color="auto"/>
            <w:right w:val="none" w:sz="0" w:space="0" w:color="auto"/>
          </w:divBdr>
        </w:div>
        <w:div w:id="139420797">
          <w:marLeft w:val="480"/>
          <w:marRight w:val="0"/>
          <w:marTop w:val="0"/>
          <w:marBottom w:val="0"/>
          <w:divBdr>
            <w:top w:val="none" w:sz="0" w:space="0" w:color="auto"/>
            <w:left w:val="none" w:sz="0" w:space="0" w:color="auto"/>
            <w:bottom w:val="none" w:sz="0" w:space="0" w:color="auto"/>
            <w:right w:val="none" w:sz="0" w:space="0" w:color="auto"/>
          </w:divBdr>
        </w:div>
        <w:div w:id="742337107">
          <w:marLeft w:val="480"/>
          <w:marRight w:val="0"/>
          <w:marTop w:val="0"/>
          <w:marBottom w:val="0"/>
          <w:divBdr>
            <w:top w:val="none" w:sz="0" w:space="0" w:color="auto"/>
            <w:left w:val="none" w:sz="0" w:space="0" w:color="auto"/>
            <w:bottom w:val="none" w:sz="0" w:space="0" w:color="auto"/>
            <w:right w:val="none" w:sz="0" w:space="0" w:color="auto"/>
          </w:divBdr>
        </w:div>
        <w:div w:id="996542201">
          <w:marLeft w:val="480"/>
          <w:marRight w:val="0"/>
          <w:marTop w:val="0"/>
          <w:marBottom w:val="0"/>
          <w:divBdr>
            <w:top w:val="none" w:sz="0" w:space="0" w:color="auto"/>
            <w:left w:val="none" w:sz="0" w:space="0" w:color="auto"/>
            <w:bottom w:val="none" w:sz="0" w:space="0" w:color="auto"/>
            <w:right w:val="none" w:sz="0" w:space="0" w:color="auto"/>
          </w:divBdr>
        </w:div>
        <w:div w:id="19939125">
          <w:marLeft w:val="480"/>
          <w:marRight w:val="0"/>
          <w:marTop w:val="0"/>
          <w:marBottom w:val="0"/>
          <w:divBdr>
            <w:top w:val="none" w:sz="0" w:space="0" w:color="auto"/>
            <w:left w:val="none" w:sz="0" w:space="0" w:color="auto"/>
            <w:bottom w:val="none" w:sz="0" w:space="0" w:color="auto"/>
            <w:right w:val="none" w:sz="0" w:space="0" w:color="auto"/>
          </w:divBdr>
        </w:div>
        <w:div w:id="2145659490">
          <w:marLeft w:val="480"/>
          <w:marRight w:val="0"/>
          <w:marTop w:val="0"/>
          <w:marBottom w:val="0"/>
          <w:divBdr>
            <w:top w:val="none" w:sz="0" w:space="0" w:color="auto"/>
            <w:left w:val="none" w:sz="0" w:space="0" w:color="auto"/>
            <w:bottom w:val="none" w:sz="0" w:space="0" w:color="auto"/>
            <w:right w:val="none" w:sz="0" w:space="0" w:color="auto"/>
          </w:divBdr>
        </w:div>
        <w:div w:id="2124491007">
          <w:marLeft w:val="480"/>
          <w:marRight w:val="0"/>
          <w:marTop w:val="0"/>
          <w:marBottom w:val="0"/>
          <w:divBdr>
            <w:top w:val="none" w:sz="0" w:space="0" w:color="auto"/>
            <w:left w:val="none" w:sz="0" w:space="0" w:color="auto"/>
            <w:bottom w:val="none" w:sz="0" w:space="0" w:color="auto"/>
            <w:right w:val="none" w:sz="0" w:space="0" w:color="auto"/>
          </w:divBdr>
        </w:div>
      </w:divsChild>
    </w:div>
    <w:div w:id="1287783337">
      <w:bodyDiv w:val="1"/>
      <w:marLeft w:val="0"/>
      <w:marRight w:val="0"/>
      <w:marTop w:val="0"/>
      <w:marBottom w:val="0"/>
      <w:divBdr>
        <w:top w:val="none" w:sz="0" w:space="0" w:color="auto"/>
        <w:left w:val="none" w:sz="0" w:space="0" w:color="auto"/>
        <w:bottom w:val="none" w:sz="0" w:space="0" w:color="auto"/>
        <w:right w:val="none" w:sz="0" w:space="0" w:color="auto"/>
      </w:divBdr>
      <w:divsChild>
        <w:div w:id="507990105">
          <w:marLeft w:val="480"/>
          <w:marRight w:val="0"/>
          <w:marTop w:val="0"/>
          <w:marBottom w:val="0"/>
          <w:divBdr>
            <w:top w:val="none" w:sz="0" w:space="0" w:color="auto"/>
            <w:left w:val="none" w:sz="0" w:space="0" w:color="auto"/>
            <w:bottom w:val="none" w:sz="0" w:space="0" w:color="auto"/>
            <w:right w:val="none" w:sz="0" w:space="0" w:color="auto"/>
          </w:divBdr>
        </w:div>
        <w:div w:id="2105564622">
          <w:marLeft w:val="480"/>
          <w:marRight w:val="0"/>
          <w:marTop w:val="0"/>
          <w:marBottom w:val="0"/>
          <w:divBdr>
            <w:top w:val="none" w:sz="0" w:space="0" w:color="auto"/>
            <w:left w:val="none" w:sz="0" w:space="0" w:color="auto"/>
            <w:bottom w:val="none" w:sz="0" w:space="0" w:color="auto"/>
            <w:right w:val="none" w:sz="0" w:space="0" w:color="auto"/>
          </w:divBdr>
        </w:div>
        <w:div w:id="1560509741">
          <w:marLeft w:val="480"/>
          <w:marRight w:val="0"/>
          <w:marTop w:val="0"/>
          <w:marBottom w:val="0"/>
          <w:divBdr>
            <w:top w:val="none" w:sz="0" w:space="0" w:color="auto"/>
            <w:left w:val="none" w:sz="0" w:space="0" w:color="auto"/>
            <w:bottom w:val="none" w:sz="0" w:space="0" w:color="auto"/>
            <w:right w:val="none" w:sz="0" w:space="0" w:color="auto"/>
          </w:divBdr>
        </w:div>
        <w:div w:id="1400252591">
          <w:marLeft w:val="480"/>
          <w:marRight w:val="0"/>
          <w:marTop w:val="0"/>
          <w:marBottom w:val="0"/>
          <w:divBdr>
            <w:top w:val="none" w:sz="0" w:space="0" w:color="auto"/>
            <w:left w:val="none" w:sz="0" w:space="0" w:color="auto"/>
            <w:bottom w:val="none" w:sz="0" w:space="0" w:color="auto"/>
            <w:right w:val="none" w:sz="0" w:space="0" w:color="auto"/>
          </w:divBdr>
        </w:div>
        <w:div w:id="1365208377">
          <w:marLeft w:val="480"/>
          <w:marRight w:val="0"/>
          <w:marTop w:val="0"/>
          <w:marBottom w:val="0"/>
          <w:divBdr>
            <w:top w:val="none" w:sz="0" w:space="0" w:color="auto"/>
            <w:left w:val="none" w:sz="0" w:space="0" w:color="auto"/>
            <w:bottom w:val="none" w:sz="0" w:space="0" w:color="auto"/>
            <w:right w:val="none" w:sz="0" w:space="0" w:color="auto"/>
          </w:divBdr>
        </w:div>
        <w:div w:id="1214391375">
          <w:marLeft w:val="480"/>
          <w:marRight w:val="0"/>
          <w:marTop w:val="0"/>
          <w:marBottom w:val="0"/>
          <w:divBdr>
            <w:top w:val="none" w:sz="0" w:space="0" w:color="auto"/>
            <w:left w:val="none" w:sz="0" w:space="0" w:color="auto"/>
            <w:bottom w:val="none" w:sz="0" w:space="0" w:color="auto"/>
            <w:right w:val="none" w:sz="0" w:space="0" w:color="auto"/>
          </w:divBdr>
        </w:div>
        <w:div w:id="194201535">
          <w:marLeft w:val="480"/>
          <w:marRight w:val="0"/>
          <w:marTop w:val="0"/>
          <w:marBottom w:val="0"/>
          <w:divBdr>
            <w:top w:val="none" w:sz="0" w:space="0" w:color="auto"/>
            <w:left w:val="none" w:sz="0" w:space="0" w:color="auto"/>
            <w:bottom w:val="none" w:sz="0" w:space="0" w:color="auto"/>
            <w:right w:val="none" w:sz="0" w:space="0" w:color="auto"/>
          </w:divBdr>
        </w:div>
        <w:div w:id="449014566">
          <w:marLeft w:val="480"/>
          <w:marRight w:val="0"/>
          <w:marTop w:val="0"/>
          <w:marBottom w:val="0"/>
          <w:divBdr>
            <w:top w:val="none" w:sz="0" w:space="0" w:color="auto"/>
            <w:left w:val="none" w:sz="0" w:space="0" w:color="auto"/>
            <w:bottom w:val="none" w:sz="0" w:space="0" w:color="auto"/>
            <w:right w:val="none" w:sz="0" w:space="0" w:color="auto"/>
          </w:divBdr>
        </w:div>
        <w:div w:id="1123886700">
          <w:marLeft w:val="480"/>
          <w:marRight w:val="0"/>
          <w:marTop w:val="0"/>
          <w:marBottom w:val="0"/>
          <w:divBdr>
            <w:top w:val="none" w:sz="0" w:space="0" w:color="auto"/>
            <w:left w:val="none" w:sz="0" w:space="0" w:color="auto"/>
            <w:bottom w:val="none" w:sz="0" w:space="0" w:color="auto"/>
            <w:right w:val="none" w:sz="0" w:space="0" w:color="auto"/>
          </w:divBdr>
        </w:div>
        <w:div w:id="483860942">
          <w:marLeft w:val="480"/>
          <w:marRight w:val="0"/>
          <w:marTop w:val="0"/>
          <w:marBottom w:val="0"/>
          <w:divBdr>
            <w:top w:val="none" w:sz="0" w:space="0" w:color="auto"/>
            <w:left w:val="none" w:sz="0" w:space="0" w:color="auto"/>
            <w:bottom w:val="none" w:sz="0" w:space="0" w:color="auto"/>
            <w:right w:val="none" w:sz="0" w:space="0" w:color="auto"/>
          </w:divBdr>
        </w:div>
        <w:div w:id="1781215112">
          <w:marLeft w:val="480"/>
          <w:marRight w:val="0"/>
          <w:marTop w:val="0"/>
          <w:marBottom w:val="0"/>
          <w:divBdr>
            <w:top w:val="none" w:sz="0" w:space="0" w:color="auto"/>
            <w:left w:val="none" w:sz="0" w:space="0" w:color="auto"/>
            <w:bottom w:val="none" w:sz="0" w:space="0" w:color="auto"/>
            <w:right w:val="none" w:sz="0" w:space="0" w:color="auto"/>
          </w:divBdr>
        </w:div>
        <w:div w:id="162940111">
          <w:marLeft w:val="480"/>
          <w:marRight w:val="0"/>
          <w:marTop w:val="0"/>
          <w:marBottom w:val="0"/>
          <w:divBdr>
            <w:top w:val="none" w:sz="0" w:space="0" w:color="auto"/>
            <w:left w:val="none" w:sz="0" w:space="0" w:color="auto"/>
            <w:bottom w:val="none" w:sz="0" w:space="0" w:color="auto"/>
            <w:right w:val="none" w:sz="0" w:space="0" w:color="auto"/>
          </w:divBdr>
        </w:div>
        <w:div w:id="1283728768">
          <w:marLeft w:val="480"/>
          <w:marRight w:val="0"/>
          <w:marTop w:val="0"/>
          <w:marBottom w:val="0"/>
          <w:divBdr>
            <w:top w:val="none" w:sz="0" w:space="0" w:color="auto"/>
            <w:left w:val="none" w:sz="0" w:space="0" w:color="auto"/>
            <w:bottom w:val="none" w:sz="0" w:space="0" w:color="auto"/>
            <w:right w:val="none" w:sz="0" w:space="0" w:color="auto"/>
          </w:divBdr>
        </w:div>
        <w:div w:id="806359916">
          <w:marLeft w:val="480"/>
          <w:marRight w:val="0"/>
          <w:marTop w:val="0"/>
          <w:marBottom w:val="0"/>
          <w:divBdr>
            <w:top w:val="none" w:sz="0" w:space="0" w:color="auto"/>
            <w:left w:val="none" w:sz="0" w:space="0" w:color="auto"/>
            <w:bottom w:val="none" w:sz="0" w:space="0" w:color="auto"/>
            <w:right w:val="none" w:sz="0" w:space="0" w:color="auto"/>
          </w:divBdr>
        </w:div>
        <w:div w:id="492529875">
          <w:marLeft w:val="480"/>
          <w:marRight w:val="0"/>
          <w:marTop w:val="0"/>
          <w:marBottom w:val="0"/>
          <w:divBdr>
            <w:top w:val="none" w:sz="0" w:space="0" w:color="auto"/>
            <w:left w:val="none" w:sz="0" w:space="0" w:color="auto"/>
            <w:bottom w:val="none" w:sz="0" w:space="0" w:color="auto"/>
            <w:right w:val="none" w:sz="0" w:space="0" w:color="auto"/>
          </w:divBdr>
        </w:div>
        <w:div w:id="27995450">
          <w:marLeft w:val="480"/>
          <w:marRight w:val="0"/>
          <w:marTop w:val="0"/>
          <w:marBottom w:val="0"/>
          <w:divBdr>
            <w:top w:val="none" w:sz="0" w:space="0" w:color="auto"/>
            <w:left w:val="none" w:sz="0" w:space="0" w:color="auto"/>
            <w:bottom w:val="none" w:sz="0" w:space="0" w:color="auto"/>
            <w:right w:val="none" w:sz="0" w:space="0" w:color="auto"/>
          </w:divBdr>
        </w:div>
        <w:div w:id="509874819">
          <w:marLeft w:val="480"/>
          <w:marRight w:val="0"/>
          <w:marTop w:val="0"/>
          <w:marBottom w:val="0"/>
          <w:divBdr>
            <w:top w:val="none" w:sz="0" w:space="0" w:color="auto"/>
            <w:left w:val="none" w:sz="0" w:space="0" w:color="auto"/>
            <w:bottom w:val="none" w:sz="0" w:space="0" w:color="auto"/>
            <w:right w:val="none" w:sz="0" w:space="0" w:color="auto"/>
          </w:divBdr>
        </w:div>
        <w:div w:id="1195999174">
          <w:marLeft w:val="480"/>
          <w:marRight w:val="0"/>
          <w:marTop w:val="0"/>
          <w:marBottom w:val="0"/>
          <w:divBdr>
            <w:top w:val="none" w:sz="0" w:space="0" w:color="auto"/>
            <w:left w:val="none" w:sz="0" w:space="0" w:color="auto"/>
            <w:bottom w:val="none" w:sz="0" w:space="0" w:color="auto"/>
            <w:right w:val="none" w:sz="0" w:space="0" w:color="auto"/>
          </w:divBdr>
        </w:div>
        <w:div w:id="1919513457">
          <w:marLeft w:val="480"/>
          <w:marRight w:val="0"/>
          <w:marTop w:val="0"/>
          <w:marBottom w:val="0"/>
          <w:divBdr>
            <w:top w:val="none" w:sz="0" w:space="0" w:color="auto"/>
            <w:left w:val="none" w:sz="0" w:space="0" w:color="auto"/>
            <w:bottom w:val="none" w:sz="0" w:space="0" w:color="auto"/>
            <w:right w:val="none" w:sz="0" w:space="0" w:color="auto"/>
          </w:divBdr>
        </w:div>
        <w:div w:id="1781876753">
          <w:marLeft w:val="480"/>
          <w:marRight w:val="0"/>
          <w:marTop w:val="0"/>
          <w:marBottom w:val="0"/>
          <w:divBdr>
            <w:top w:val="none" w:sz="0" w:space="0" w:color="auto"/>
            <w:left w:val="none" w:sz="0" w:space="0" w:color="auto"/>
            <w:bottom w:val="none" w:sz="0" w:space="0" w:color="auto"/>
            <w:right w:val="none" w:sz="0" w:space="0" w:color="auto"/>
          </w:divBdr>
        </w:div>
        <w:div w:id="1356536130">
          <w:marLeft w:val="480"/>
          <w:marRight w:val="0"/>
          <w:marTop w:val="0"/>
          <w:marBottom w:val="0"/>
          <w:divBdr>
            <w:top w:val="none" w:sz="0" w:space="0" w:color="auto"/>
            <w:left w:val="none" w:sz="0" w:space="0" w:color="auto"/>
            <w:bottom w:val="none" w:sz="0" w:space="0" w:color="auto"/>
            <w:right w:val="none" w:sz="0" w:space="0" w:color="auto"/>
          </w:divBdr>
        </w:div>
        <w:div w:id="148643353">
          <w:marLeft w:val="480"/>
          <w:marRight w:val="0"/>
          <w:marTop w:val="0"/>
          <w:marBottom w:val="0"/>
          <w:divBdr>
            <w:top w:val="none" w:sz="0" w:space="0" w:color="auto"/>
            <w:left w:val="none" w:sz="0" w:space="0" w:color="auto"/>
            <w:bottom w:val="none" w:sz="0" w:space="0" w:color="auto"/>
            <w:right w:val="none" w:sz="0" w:space="0" w:color="auto"/>
          </w:divBdr>
        </w:div>
        <w:div w:id="772289780">
          <w:marLeft w:val="480"/>
          <w:marRight w:val="0"/>
          <w:marTop w:val="0"/>
          <w:marBottom w:val="0"/>
          <w:divBdr>
            <w:top w:val="none" w:sz="0" w:space="0" w:color="auto"/>
            <w:left w:val="none" w:sz="0" w:space="0" w:color="auto"/>
            <w:bottom w:val="none" w:sz="0" w:space="0" w:color="auto"/>
            <w:right w:val="none" w:sz="0" w:space="0" w:color="auto"/>
          </w:divBdr>
        </w:div>
        <w:div w:id="453598697">
          <w:marLeft w:val="480"/>
          <w:marRight w:val="0"/>
          <w:marTop w:val="0"/>
          <w:marBottom w:val="0"/>
          <w:divBdr>
            <w:top w:val="none" w:sz="0" w:space="0" w:color="auto"/>
            <w:left w:val="none" w:sz="0" w:space="0" w:color="auto"/>
            <w:bottom w:val="none" w:sz="0" w:space="0" w:color="auto"/>
            <w:right w:val="none" w:sz="0" w:space="0" w:color="auto"/>
          </w:divBdr>
        </w:div>
        <w:div w:id="1642733232">
          <w:marLeft w:val="480"/>
          <w:marRight w:val="0"/>
          <w:marTop w:val="0"/>
          <w:marBottom w:val="0"/>
          <w:divBdr>
            <w:top w:val="none" w:sz="0" w:space="0" w:color="auto"/>
            <w:left w:val="none" w:sz="0" w:space="0" w:color="auto"/>
            <w:bottom w:val="none" w:sz="0" w:space="0" w:color="auto"/>
            <w:right w:val="none" w:sz="0" w:space="0" w:color="auto"/>
          </w:divBdr>
        </w:div>
        <w:div w:id="1259169304">
          <w:marLeft w:val="480"/>
          <w:marRight w:val="0"/>
          <w:marTop w:val="0"/>
          <w:marBottom w:val="0"/>
          <w:divBdr>
            <w:top w:val="none" w:sz="0" w:space="0" w:color="auto"/>
            <w:left w:val="none" w:sz="0" w:space="0" w:color="auto"/>
            <w:bottom w:val="none" w:sz="0" w:space="0" w:color="auto"/>
            <w:right w:val="none" w:sz="0" w:space="0" w:color="auto"/>
          </w:divBdr>
        </w:div>
        <w:div w:id="1449885677">
          <w:marLeft w:val="480"/>
          <w:marRight w:val="0"/>
          <w:marTop w:val="0"/>
          <w:marBottom w:val="0"/>
          <w:divBdr>
            <w:top w:val="none" w:sz="0" w:space="0" w:color="auto"/>
            <w:left w:val="none" w:sz="0" w:space="0" w:color="auto"/>
            <w:bottom w:val="none" w:sz="0" w:space="0" w:color="auto"/>
            <w:right w:val="none" w:sz="0" w:space="0" w:color="auto"/>
          </w:divBdr>
        </w:div>
      </w:divsChild>
    </w:div>
    <w:div w:id="1306398762">
      <w:bodyDiv w:val="1"/>
      <w:marLeft w:val="0"/>
      <w:marRight w:val="0"/>
      <w:marTop w:val="0"/>
      <w:marBottom w:val="0"/>
      <w:divBdr>
        <w:top w:val="none" w:sz="0" w:space="0" w:color="auto"/>
        <w:left w:val="none" w:sz="0" w:space="0" w:color="auto"/>
        <w:bottom w:val="none" w:sz="0" w:space="0" w:color="auto"/>
        <w:right w:val="none" w:sz="0" w:space="0" w:color="auto"/>
      </w:divBdr>
      <w:divsChild>
        <w:div w:id="592864082">
          <w:marLeft w:val="480"/>
          <w:marRight w:val="0"/>
          <w:marTop w:val="0"/>
          <w:marBottom w:val="0"/>
          <w:divBdr>
            <w:top w:val="none" w:sz="0" w:space="0" w:color="auto"/>
            <w:left w:val="none" w:sz="0" w:space="0" w:color="auto"/>
            <w:bottom w:val="none" w:sz="0" w:space="0" w:color="auto"/>
            <w:right w:val="none" w:sz="0" w:space="0" w:color="auto"/>
          </w:divBdr>
        </w:div>
        <w:div w:id="1829638806">
          <w:marLeft w:val="480"/>
          <w:marRight w:val="0"/>
          <w:marTop w:val="0"/>
          <w:marBottom w:val="0"/>
          <w:divBdr>
            <w:top w:val="none" w:sz="0" w:space="0" w:color="auto"/>
            <w:left w:val="none" w:sz="0" w:space="0" w:color="auto"/>
            <w:bottom w:val="none" w:sz="0" w:space="0" w:color="auto"/>
            <w:right w:val="none" w:sz="0" w:space="0" w:color="auto"/>
          </w:divBdr>
        </w:div>
        <w:div w:id="224731221">
          <w:marLeft w:val="480"/>
          <w:marRight w:val="0"/>
          <w:marTop w:val="0"/>
          <w:marBottom w:val="0"/>
          <w:divBdr>
            <w:top w:val="none" w:sz="0" w:space="0" w:color="auto"/>
            <w:left w:val="none" w:sz="0" w:space="0" w:color="auto"/>
            <w:bottom w:val="none" w:sz="0" w:space="0" w:color="auto"/>
            <w:right w:val="none" w:sz="0" w:space="0" w:color="auto"/>
          </w:divBdr>
        </w:div>
        <w:div w:id="1829244791">
          <w:marLeft w:val="480"/>
          <w:marRight w:val="0"/>
          <w:marTop w:val="0"/>
          <w:marBottom w:val="0"/>
          <w:divBdr>
            <w:top w:val="none" w:sz="0" w:space="0" w:color="auto"/>
            <w:left w:val="none" w:sz="0" w:space="0" w:color="auto"/>
            <w:bottom w:val="none" w:sz="0" w:space="0" w:color="auto"/>
            <w:right w:val="none" w:sz="0" w:space="0" w:color="auto"/>
          </w:divBdr>
        </w:div>
        <w:div w:id="1708946906">
          <w:marLeft w:val="480"/>
          <w:marRight w:val="0"/>
          <w:marTop w:val="0"/>
          <w:marBottom w:val="0"/>
          <w:divBdr>
            <w:top w:val="none" w:sz="0" w:space="0" w:color="auto"/>
            <w:left w:val="none" w:sz="0" w:space="0" w:color="auto"/>
            <w:bottom w:val="none" w:sz="0" w:space="0" w:color="auto"/>
            <w:right w:val="none" w:sz="0" w:space="0" w:color="auto"/>
          </w:divBdr>
        </w:div>
        <w:div w:id="1653366996">
          <w:marLeft w:val="480"/>
          <w:marRight w:val="0"/>
          <w:marTop w:val="0"/>
          <w:marBottom w:val="0"/>
          <w:divBdr>
            <w:top w:val="none" w:sz="0" w:space="0" w:color="auto"/>
            <w:left w:val="none" w:sz="0" w:space="0" w:color="auto"/>
            <w:bottom w:val="none" w:sz="0" w:space="0" w:color="auto"/>
            <w:right w:val="none" w:sz="0" w:space="0" w:color="auto"/>
          </w:divBdr>
        </w:div>
        <w:div w:id="1513034630">
          <w:marLeft w:val="480"/>
          <w:marRight w:val="0"/>
          <w:marTop w:val="0"/>
          <w:marBottom w:val="0"/>
          <w:divBdr>
            <w:top w:val="none" w:sz="0" w:space="0" w:color="auto"/>
            <w:left w:val="none" w:sz="0" w:space="0" w:color="auto"/>
            <w:bottom w:val="none" w:sz="0" w:space="0" w:color="auto"/>
            <w:right w:val="none" w:sz="0" w:space="0" w:color="auto"/>
          </w:divBdr>
        </w:div>
        <w:div w:id="2085225384">
          <w:marLeft w:val="480"/>
          <w:marRight w:val="0"/>
          <w:marTop w:val="0"/>
          <w:marBottom w:val="0"/>
          <w:divBdr>
            <w:top w:val="none" w:sz="0" w:space="0" w:color="auto"/>
            <w:left w:val="none" w:sz="0" w:space="0" w:color="auto"/>
            <w:bottom w:val="none" w:sz="0" w:space="0" w:color="auto"/>
            <w:right w:val="none" w:sz="0" w:space="0" w:color="auto"/>
          </w:divBdr>
        </w:div>
        <w:div w:id="1507205329">
          <w:marLeft w:val="480"/>
          <w:marRight w:val="0"/>
          <w:marTop w:val="0"/>
          <w:marBottom w:val="0"/>
          <w:divBdr>
            <w:top w:val="none" w:sz="0" w:space="0" w:color="auto"/>
            <w:left w:val="none" w:sz="0" w:space="0" w:color="auto"/>
            <w:bottom w:val="none" w:sz="0" w:space="0" w:color="auto"/>
            <w:right w:val="none" w:sz="0" w:space="0" w:color="auto"/>
          </w:divBdr>
        </w:div>
        <w:div w:id="204097745">
          <w:marLeft w:val="480"/>
          <w:marRight w:val="0"/>
          <w:marTop w:val="0"/>
          <w:marBottom w:val="0"/>
          <w:divBdr>
            <w:top w:val="none" w:sz="0" w:space="0" w:color="auto"/>
            <w:left w:val="none" w:sz="0" w:space="0" w:color="auto"/>
            <w:bottom w:val="none" w:sz="0" w:space="0" w:color="auto"/>
            <w:right w:val="none" w:sz="0" w:space="0" w:color="auto"/>
          </w:divBdr>
        </w:div>
        <w:div w:id="240678214">
          <w:marLeft w:val="480"/>
          <w:marRight w:val="0"/>
          <w:marTop w:val="0"/>
          <w:marBottom w:val="0"/>
          <w:divBdr>
            <w:top w:val="none" w:sz="0" w:space="0" w:color="auto"/>
            <w:left w:val="none" w:sz="0" w:space="0" w:color="auto"/>
            <w:bottom w:val="none" w:sz="0" w:space="0" w:color="auto"/>
            <w:right w:val="none" w:sz="0" w:space="0" w:color="auto"/>
          </w:divBdr>
        </w:div>
        <w:div w:id="872575607">
          <w:marLeft w:val="480"/>
          <w:marRight w:val="0"/>
          <w:marTop w:val="0"/>
          <w:marBottom w:val="0"/>
          <w:divBdr>
            <w:top w:val="none" w:sz="0" w:space="0" w:color="auto"/>
            <w:left w:val="none" w:sz="0" w:space="0" w:color="auto"/>
            <w:bottom w:val="none" w:sz="0" w:space="0" w:color="auto"/>
            <w:right w:val="none" w:sz="0" w:space="0" w:color="auto"/>
          </w:divBdr>
        </w:div>
        <w:div w:id="1925382442">
          <w:marLeft w:val="480"/>
          <w:marRight w:val="0"/>
          <w:marTop w:val="0"/>
          <w:marBottom w:val="0"/>
          <w:divBdr>
            <w:top w:val="none" w:sz="0" w:space="0" w:color="auto"/>
            <w:left w:val="none" w:sz="0" w:space="0" w:color="auto"/>
            <w:bottom w:val="none" w:sz="0" w:space="0" w:color="auto"/>
            <w:right w:val="none" w:sz="0" w:space="0" w:color="auto"/>
          </w:divBdr>
        </w:div>
        <w:div w:id="1064329583">
          <w:marLeft w:val="480"/>
          <w:marRight w:val="0"/>
          <w:marTop w:val="0"/>
          <w:marBottom w:val="0"/>
          <w:divBdr>
            <w:top w:val="none" w:sz="0" w:space="0" w:color="auto"/>
            <w:left w:val="none" w:sz="0" w:space="0" w:color="auto"/>
            <w:bottom w:val="none" w:sz="0" w:space="0" w:color="auto"/>
            <w:right w:val="none" w:sz="0" w:space="0" w:color="auto"/>
          </w:divBdr>
        </w:div>
        <w:div w:id="145784148">
          <w:marLeft w:val="480"/>
          <w:marRight w:val="0"/>
          <w:marTop w:val="0"/>
          <w:marBottom w:val="0"/>
          <w:divBdr>
            <w:top w:val="none" w:sz="0" w:space="0" w:color="auto"/>
            <w:left w:val="none" w:sz="0" w:space="0" w:color="auto"/>
            <w:bottom w:val="none" w:sz="0" w:space="0" w:color="auto"/>
            <w:right w:val="none" w:sz="0" w:space="0" w:color="auto"/>
          </w:divBdr>
        </w:div>
        <w:div w:id="771316646">
          <w:marLeft w:val="480"/>
          <w:marRight w:val="0"/>
          <w:marTop w:val="0"/>
          <w:marBottom w:val="0"/>
          <w:divBdr>
            <w:top w:val="none" w:sz="0" w:space="0" w:color="auto"/>
            <w:left w:val="none" w:sz="0" w:space="0" w:color="auto"/>
            <w:bottom w:val="none" w:sz="0" w:space="0" w:color="auto"/>
            <w:right w:val="none" w:sz="0" w:space="0" w:color="auto"/>
          </w:divBdr>
        </w:div>
        <w:div w:id="625503596">
          <w:marLeft w:val="480"/>
          <w:marRight w:val="0"/>
          <w:marTop w:val="0"/>
          <w:marBottom w:val="0"/>
          <w:divBdr>
            <w:top w:val="none" w:sz="0" w:space="0" w:color="auto"/>
            <w:left w:val="none" w:sz="0" w:space="0" w:color="auto"/>
            <w:bottom w:val="none" w:sz="0" w:space="0" w:color="auto"/>
            <w:right w:val="none" w:sz="0" w:space="0" w:color="auto"/>
          </w:divBdr>
        </w:div>
        <w:div w:id="1606302420">
          <w:marLeft w:val="480"/>
          <w:marRight w:val="0"/>
          <w:marTop w:val="0"/>
          <w:marBottom w:val="0"/>
          <w:divBdr>
            <w:top w:val="none" w:sz="0" w:space="0" w:color="auto"/>
            <w:left w:val="none" w:sz="0" w:space="0" w:color="auto"/>
            <w:bottom w:val="none" w:sz="0" w:space="0" w:color="auto"/>
            <w:right w:val="none" w:sz="0" w:space="0" w:color="auto"/>
          </w:divBdr>
        </w:div>
        <w:div w:id="1821652897">
          <w:marLeft w:val="480"/>
          <w:marRight w:val="0"/>
          <w:marTop w:val="0"/>
          <w:marBottom w:val="0"/>
          <w:divBdr>
            <w:top w:val="none" w:sz="0" w:space="0" w:color="auto"/>
            <w:left w:val="none" w:sz="0" w:space="0" w:color="auto"/>
            <w:bottom w:val="none" w:sz="0" w:space="0" w:color="auto"/>
            <w:right w:val="none" w:sz="0" w:space="0" w:color="auto"/>
          </w:divBdr>
        </w:div>
        <w:div w:id="577253895">
          <w:marLeft w:val="480"/>
          <w:marRight w:val="0"/>
          <w:marTop w:val="0"/>
          <w:marBottom w:val="0"/>
          <w:divBdr>
            <w:top w:val="none" w:sz="0" w:space="0" w:color="auto"/>
            <w:left w:val="none" w:sz="0" w:space="0" w:color="auto"/>
            <w:bottom w:val="none" w:sz="0" w:space="0" w:color="auto"/>
            <w:right w:val="none" w:sz="0" w:space="0" w:color="auto"/>
          </w:divBdr>
        </w:div>
        <w:div w:id="1612937943">
          <w:marLeft w:val="480"/>
          <w:marRight w:val="0"/>
          <w:marTop w:val="0"/>
          <w:marBottom w:val="0"/>
          <w:divBdr>
            <w:top w:val="none" w:sz="0" w:space="0" w:color="auto"/>
            <w:left w:val="none" w:sz="0" w:space="0" w:color="auto"/>
            <w:bottom w:val="none" w:sz="0" w:space="0" w:color="auto"/>
            <w:right w:val="none" w:sz="0" w:space="0" w:color="auto"/>
          </w:divBdr>
        </w:div>
        <w:div w:id="819346853">
          <w:marLeft w:val="480"/>
          <w:marRight w:val="0"/>
          <w:marTop w:val="0"/>
          <w:marBottom w:val="0"/>
          <w:divBdr>
            <w:top w:val="none" w:sz="0" w:space="0" w:color="auto"/>
            <w:left w:val="none" w:sz="0" w:space="0" w:color="auto"/>
            <w:bottom w:val="none" w:sz="0" w:space="0" w:color="auto"/>
            <w:right w:val="none" w:sz="0" w:space="0" w:color="auto"/>
          </w:divBdr>
        </w:div>
        <w:div w:id="1894387482">
          <w:marLeft w:val="480"/>
          <w:marRight w:val="0"/>
          <w:marTop w:val="0"/>
          <w:marBottom w:val="0"/>
          <w:divBdr>
            <w:top w:val="none" w:sz="0" w:space="0" w:color="auto"/>
            <w:left w:val="none" w:sz="0" w:space="0" w:color="auto"/>
            <w:bottom w:val="none" w:sz="0" w:space="0" w:color="auto"/>
            <w:right w:val="none" w:sz="0" w:space="0" w:color="auto"/>
          </w:divBdr>
        </w:div>
        <w:div w:id="1502433912">
          <w:marLeft w:val="480"/>
          <w:marRight w:val="0"/>
          <w:marTop w:val="0"/>
          <w:marBottom w:val="0"/>
          <w:divBdr>
            <w:top w:val="none" w:sz="0" w:space="0" w:color="auto"/>
            <w:left w:val="none" w:sz="0" w:space="0" w:color="auto"/>
            <w:bottom w:val="none" w:sz="0" w:space="0" w:color="auto"/>
            <w:right w:val="none" w:sz="0" w:space="0" w:color="auto"/>
          </w:divBdr>
        </w:div>
        <w:div w:id="1454472947">
          <w:marLeft w:val="480"/>
          <w:marRight w:val="0"/>
          <w:marTop w:val="0"/>
          <w:marBottom w:val="0"/>
          <w:divBdr>
            <w:top w:val="none" w:sz="0" w:space="0" w:color="auto"/>
            <w:left w:val="none" w:sz="0" w:space="0" w:color="auto"/>
            <w:bottom w:val="none" w:sz="0" w:space="0" w:color="auto"/>
            <w:right w:val="none" w:sz="0" w:space="0" w:color="auto"/>
          </w:divBdr>
        </w:div>
        <w:div w:id="1763986992">
          <w:marLeft w:val="480"/>
          <w:marRight w:val="0"/>
          <w:marTop w:val="0"/>
          <w:marBottom w:val="0"/>
          <w:divBdr>
            <w:top w:val="none" w:sz="0" w:space="0" w:color="auto"/>
            <w:left w:val="none" w:sz="0" w:space="0" w:color="auto"/>
            <w:bottom w:val="none" w:sz="0" w:space="0" w:color="auto"/>
            <w:right w:val="none" w:sz="0" w:space="0" w:color="auto"/>
          </w:divBdr>
        </w:div>
        <w:div w:id="880824002">
          <w:marLeft w:val="480"/>
          <w:marRight w:val="0"/>
          <w:marTop w:val="0"/>
          <w:marBottom w:val="0"/>
          <w:divBdr>
            <w:top w:val="none" w:sz="0" w:space="0" w:color="auto"/>
            <w:left w:val="none" w:sz="0" w:space="0" w:color="auto"/>
            <w:bottom w:val="none" w:sz="0" w:space="0" w:color="auto"/>
            <w:right w:val="none" w:sz="0" w:space="0" w:color="auto"/>
          </w:divBdr>
        </w:div>
        <w:div w:id="174655303">
          <w:marLeft w:val="480"/>
          <w:marRight w:val="0"/>
          <w:marTop w:val="0"/>
          <w:marBottom w:val="0"/>
          <w:divBdr>
            <w:top w:val="none" w:sz="0" w:space="0" w:color="auto"/>
            <w:left w:val="none" w:sz="0" w:space="0" w:color="auto"/>
            <w:bottom w:val="none" w:sz="0" w:space="0" w:color="auto"/>
            <w:right w:val="none" w:sz="0" w:space="0" w:color="auto"/>
          </w:divBdr>
        </w:div>
        <w:div w:id="692263019">
          <w:marLeft w:val="480"/>
          <w:marRight w:val="0"/>
          <w:marTop w:val="0"/>
          <w:marBottom w:val="0"/>
          <w:divBdr>
            <w:top w:val="none" w:sz="0" w:space="0" w:color="auto"/>
            <w:left w:val="none" w:sz="0" w:space="0" w:color="auto"/>
            <w:bottom w:val="none" w:sz="0" w:space="0" w:color="auto"/>
            <w:right w:val="none" w:sz="0" w:space="0" w:color="auto"/>
          </w:divBdr>
        </w:div>
      </w:divsChild>
    </w:div>
    <w:div w:id="1383946607">
      <w:bodyDiv w:val="1"/>
      <w:marLeft w:val="0"/>
      <w:marRight w:val="0"/>
      <w:marTop w:val="0"/>
      <w:marBottom w:val="0"/>
      <w:divBdr>
        <w:top w:val="none" w:sz="0" w:space="0" w:color="auto"/>
        <w:left w:val="none" w:sz="0" w:space="0" w:color="auto"/>
        <w:bottom w:val="none" w:sz="0" w:space="0" w:color="auto"/>
        <w:right w:val="none" w:sz="0" w:space="0" w:color="auto"/>
      </w:divBdr>
      <w:divsChild>
        <w:div w:id="604772987">
          <w:marLeft w:val="480"/>
          <w:marRight w:val="0"/>
          <w:marTop w:val="0"/>
          <w:marBottom w:val="0"/>
          <w:divBdr>
            <w:top w:val="none" w:sz="0" w:space="0" w:color="auto"/>
            <w:left w:val="none" w:sz="0" w:space="0" w:color="auto"/>
            <w:bottom w:val="none" w:sz="0" w:space="0" w:color="auto"/>
            <w:right w:val="none" w:sz="0" w:space="0" w:color="auto"/>
          </w:divBdr>
        </w:div>
        <w:div w:id="1648894800">
          <w:marLeft w:val="480"/>
          <w:marRight w:val="0"/>
          <w:marTop w:val="0"/>
          <w:marBottom w:val="0"/>
          <w:divBdr>
            <w:top w:val="none" w:sz="0" w:space="0" w:color="auto"/>
            <w:left w:val="none" w:sz="0" w:space="0" w:color="auto"/>
            <w:bottom w:val="none" w:sz="0" w:space="0" w:color="auto"/>
            <w:right w:val="none" w:sz="0" w:space="0" w:color="auto"/>
          </w:divBdr>
        </w:div>
        <w:div w:id="1294404587">
          <w:marLeft w:val="480"/>
          <w:marRight w:val="0"/>
          <w:marTop w:val="0"/>
          <w:marBottom w:val="0"/>
          <w:divBdr>
            <w:top w:val="none" w:sz="0" w:space="0" w:color="auto"/>
            <w:left w:val="none" w:sz="0" w:space="0" w:color="auto"/>
            <w:bottom w:val="none" w:sz="0" w:space="0" w:color="auto"/>
            <w:right w:val="none" w:sz="0" w:space="0" w:color="auto"/>
          </w:divBdr>
        </w:div>
        <w:div w:id="1212420945">
          <w:marLeft w:val="480"/>
          <w:marRight w:val="0"/>
          <w:marTop w:val="0"/>
          <w:marBottom w:val="0"/>
          <w:divBdr>
            <w:top w:val="none" w:sz="0" w:space="0" w:color="auto"/>
            <w:left w:val="none" w:sz="0" w:space="0" w:color="auto"/>
            <w:bottom w:val="none" w:sz="0" w:space="0" w:color="auto"/>
            <w:right w:val="none" w:sz="0" w:space="0" w:color="auto"/>
          </w:divBdr>
        </w:div>
        <w:div w:id="500586719">
          <w:marLeft w:val="480"/>
          <w:marRight w:val="0"/>
          <w:marTop w:val="0"/>
          <w:marBottom w:val="0"/>
          <w:divBdr>
            <w:top w:val="none" w:sz="0" w:space="0" w:color="auto"/>
            <w:left w:val="none" w:sz="0" w:space="0" w:color="auto"/>
            <w:bottom w:val="none" w:sz="0" w:space="0" w:color="auto"/>
            <w:right w:val="none" w:sz="0" w:space="0" w:color="auto"/>
          </w:divBdr>
        </w:div>
        <w:div w:id="1926067311">
          <w:marLeft w:val="480"/>
          <w:marRight w:val="0"/>
          <w:marTop w:val="0"/>
          <w:marBottom w:val="0"/>
          <w:divBdr>
            <w:top w:val="none" w:sz="0" w:space="0" w:color="auto"/>
            <w:left w:val="none" w:sz="0" w:space="0" w:color="auto"/>
            <w:bottom w:val="none" w:sz="0" w:space="0" w:color="auto"/>
            <w:right w:val="none" w:sz="0" w:space="0" w:color="auto"/>
          </w:divBdr>
        </w:div>
        <w:div w:id="1995185379">
          <w:marLeft w:val="480"/>
          <w:marRight w:val="0"/>
          <w:marTop w:val="0"/>
          <w:marBottom w:val="0"/>
          <w:divBdr>
            <w:top w:val="none" w:sz="0" w:space="0" w:color="auto"/>
            <w:left w:val="none" w:sz="0" w:space="0" w:color="auto"/>
            <w:bottom w:val="none" w:sz="0" w:space="0" w:color="auto"/>
            <w:right w:val="none" w:sz="0" w:space="0" w:color="auto"/>
          </w:divBdr>
        </w:div>
        <w:div w:id="1182663395">
          <w:marLeft w:val="480"/>
          <w:marRight w:val="0"/>
          <w:marTop w:val="0"/>
          <w:marBottom w:val="0"/>
          <w:divBdr>
            <w:top w:val="none" w:sz="0" w:space="0" w:color="auto"/>
            <w:left w:val="none" w:sz="0" w:space="0" w:color="auto"/>
            <w:bottom w:val="none" w:sz="0" w:space="0" w:color="auto"/>
            <w:right w:val="none" w:sz="0" w:space="0" w:color="auto"/>
          </w:divBdr>
        </w:div>
        <w:div w:id="961418678">
          <w:marLeft w:val="480"/>
          <w:marRight w:val="0"/>
          <w:marTop w:val="0"/>
          <w:marBottom w:val="0"/>
          <w:divBdr>
            <w:top w:val="none" w:sz="0" w:space="0" w:color="auto"/>
            <w:left w:val="none" w:sz="0" w:space="0" w:color="auto"/>
            <w:bottom w:val="none" w:sz="0" w:space="0" w:color="auto"/>
            <w:right w:val="none" w:sz="0" w:space="0" w:color="auto"/>
          </w:divBdr>
        </w:div>
        <w:div w:id="11155648">
          <w:marLeft w:val="480"/>
          <w:marRight w:val="0"/>
          <w:marTop w:val="0"/>
          <w:marBottom w:val="0"/>
          <w:divBdr>
            <w:top w:val="none" w:sz="0" w:space="0" w:color="auto"/>
            <w:left w:val="none" w:sz="0" w:space="0" w:color="auto"/>
            <w:bottom w:val="none" w:sz="0" w:space="0" w:color="auto"/>
            <w:right w:val="none" w:sz="0" w:space="0" w:color="auto"/>
          </w:divBdr>
        </w:div>
        <w:div w:id="714233313">
          <w:marLeft w:val="480"/>
          <w:marRight w:val="0"/>
          <w:marTop w:val="0"/>
          <w:marBottom w:val="0"/>
          <w:divBdr>
            <w:top w:val="none" w:sz="0" w:space="0" w:color="auto"/>
            <w:left w:val="none" w:sz="0" w:space="0" w:color="auto"/>
            <w:bottom w:val="none" w:sz="0" w:space="0" w:color="auto"/>
            <w:right w:val="none" w:sz="0" w:space="0" w:color="auto"/>
          </w:divBdr>
        </w:div>
        <w:div w:id="1038312502">
          <w:marLeft w:val="480"/>
          <w:marRight w:val="0"/>
          <w:marTop w:val="0"/>
          <w:marBottom w:val="0"/>
          <w:divBdr>
            <w:top w:val="none" w:sz="0" w:space="0" w:color="auto"/>
            <w:left w:val="none" w:sz="0" w:space="0" w:color="auto"/>
            <w:bottom w:val="none" w:sz="0" w:space="0" w:color="auto"/>
            <w:right w:val="none" w:sz="0" w:space="0" w:color="auto"/>
          </w:divBdr>
        </w:div>
        <w:div w:id="542329088">
          <w:marLeft w:val="480"/>
          <w:marRight w:val="0"/>
          <w:marTop w:val="0"/>
          <w:marBottom w:val="0"/>
          <w:divBdr>
            <w:top w:val="none" w:sz="0" w:space="0" w:color="auto"/>
            <w:left w:val="none" w:sz="0" w:space="0" w:color="auto"/>
            <w:bottom w:val="none" w:sz="0" w:space="0" w:color="auto"/>
            <w:right w:val="none" w:sz="0" w:space="0" w:color="auto"/>
          </w:divBdr>
        </w:div>
        <w:div w:id="335037609">
          <w:marLeft w:val="480"/>
          <w:marRight w:val="0"/>
          <w:marTop w:val="0"/>
          <w:marBottom w:val="0"/>
          <w:divBdr>
            <w:top w:val="none" w:sz="0" w:space="0" w:color="auto"/>
            <w:left w:val="none" w:sz="0" w:space="0" w:color="auto"/>
            <w:bottom w:val="none" w:sz="0" w:space="0" w:color="auto"/>
            <w:right w:val="none" w:sz="0" w:space="0" w:color="auto"/>
          </w:divBdr>
        </w:div>
        <w:div w:id="908266279">
          <w:marLeft w:val="480"/>
          <w:marRight w:val="0"/>
          <w:marTop w:val="0"/>
          <w:marBottom w:val="0"/>
          <w:divBdr>
            <w:top w:val="none" w:sz="0" w:space="0" w:color="auto"/>
            <w:left w:val="none" w:sz="0" w:space="0" w:color="auto"/>
            <w:bottom w:val="none" w:sz="0" w:space="0" w:color="auto"/>
            <w:right w:val="none" w:sz="0" w:space="0" w:color="auto"/>
          </w:divBdr>
        </w:div>
        <w:div w:id="1432503647">
          <w:marLeft w:val="480"/>
          <w:marRight w:val="0"/>
          <w:marTop w:val="0"/>
          <w:marBottom w:val="0"/>
          <w:divBdr>
            <w:top w:val="none" w:sz="0" w:space="0" w:color="auto"/>
            <w:left w:val="none" w:sz="0" w:space="0" w:color="auto"/>
            <w:bottom w:val="none" w:sz="0" w:space="0" w:color="auto"/>
            <w:right w:val="none" w:sz="0" w:space="0" w:color="auto"/>
          </w:divBdr>
        </w:div>
        <w:div w:id="1595363848">
          <w:marLeft w:val="480"/>
          <w:marRight w:val="0"/>
          <w:marTop w:val="0"/>
          <w:marBottom w:val="0"/>
          <w:divBdr>
            <w:top w:val="none" w:sz="0" w:space="0" w:color="auto"/>
            <w:left w:val="none" w:sz="0" w:space="0" w:color="auto"/>
            <w:bottom w:val="none" w:sz="0" w:space="0" w:color="auto"/>
            <w:right w:val="none" w:sz="0" w:space="0" w:color="auto"/>
          </w:divBdr>
        </w:div>
        <w:div w:id="369108647">
          <w:marLeft w:val="480"/>
          <w:marRight w:val="0"/>
          <w:marTop w:val="0"/>
          <w:marBottom w:val="0"/>
          <w:divBdr>
            <w:top w:val="none" w:sz="0" w:space="0" w:color="auto"/>
            <w:left w:val="none" w:sz="0" w:space="0" w:color="auto"/>
            <w:bottom w:val="none" w:sz="0" w:space="0" w:color="auto"/>
            <w:right w:val="none" w:sz="0" w:space="0" w:color="auto"/>
          </w:divBdr>
        </w:div>
        <w:div w:id="2018771099">
          <w:marLeft w:val="480"/>
          <w:marRight w:val="0"/>
          <w:marTop w:val="0"/>
          <w:marBottom w:val="0"/>
          <w:divBdr>
            <w:top w:val="none" w:sz="0" w:space="0" w:color="auto"/>
            <w:left w:val="none" w:sz="0" w:space="0" w:color="auto"/>
            <w:bottom w:val="none" w:sz="0" w:space="0" w:color="auto"/>
            <w:right w:val="none" w:sz="0" w:space="0" w:color="auto"/>
          </w:divBdr>
        </w:div>
        <w:div w:id="977035740">
          <w:marLeft w:val="480"/>
          <w:marRight w:val="0"/>
          <w:marTop w:val="0"/>
          <w:marBottom w:val="0"/>
          <w:divBdr>
            <w:top w:val="none" w:sz="0" w:space="0" w:color="auto"/>
            <w:left w:val="none" w:sz="0" w:space="0" w:color="auto"/>
            <w:bottom w:val="none" w:sz="0" w:space="0" w:color="auto"/>
            <w:right w:val="none" w:sz="0" w:space="0" w:color="auto"/>
          </w:divBdr>
        </w:div>
        <w:div w:id="1630819685">
          <w:marLeft w:val="480"/>
          <w:marRight w:val="0"/>
          <w:marTop w:val="0"/>
          <w:marBottom w:val="0"/>
          <w:divBdr>
            <w:top w:val="none" w:sz="0" w:space="0" w:color="auto"/>
            <w:left w:val="none" w:sz="0" w:space="0" w:color="auto"/>
            <w:bottom w:val="none" w:sz="0" w:space="0" w:color="auto"/>
            <w:right w:val="none" w:sz="0" w:space="0" w:color="auto"/>
          </w:divBdr>
        </w:div>
        <w:div w:id="903494581">
          <w:marLeft w:val="480"/>
          <w:marRight w:val="0"/>
          <w:marTop w:val="0"/>
          <w:marBottom w:val="0"/>
          <w:divBdr>
            <w:top w:val="none" w:sz="0" w:space="0" w:color="auto"/>
            <w:left w:val="none" w:sz="0" w:space="0" w:color="auto"/>
            <w:bottom w:val="none" w:sz="0" w:space="0" w:color="auto"/>
            <w:right w:val="none" w:sz="0" w:space="0" w:color="auto"/>
          </w:divBdr>
        </w:div>
        <w:div w:id="469248988">
          <w:marLeft w:val="480"/>
          <w:marRight w:val="0"/>
          <w:marTop w:val="0"/>
          <w:marBottom w:val="0"/>
          <w:divBdr>
            <w:top w:val="none" w:sz="0" w:space="0" w:color="auto"/>
            <w:left w:val="none" w:sz="0" w:space="0" w:color="auto"/>
            <w:bottom w:val="none" w:sz="0" w:space="0" w:color="auto"/>
            <w:right w:val="none" w:sz="0" w:space="0" w:color="auto"/>
          </w:divBdr>
        </w:div>
        <w:div w:id="932516890">
          <w:marLeft w:val="480"/>
          <w:marRight w:val="0"/>
          <w:marTop w:val="0"/>
          <w:marBottom w:val="0"/>
          <w:divBdr>
            <w:top w:val="none" w:sz="0" w:space="0" w:color="auto"/>
            <w:left w:val="none" w:sz="0" w:space="0" w:color="auto"/>
            <w:bottom w:val="none" w:sz="0" w:space="0" w:color="auto"/>
            <w:right w:val="none" w:sz="0" w:space="0" w:color="auto"/>
          </w:divBdr>
        </w:div>
        <w:div w:id="1195773418">
          <w:marLeft w:val="480"/>
          <w:marRight w:val="0"/>
          <w:marTop w:val="0"/>
          <w:marBottom w:val="0"/>
          <w:divBdr>
            <w:top w:val="none" w:sz="0" w:space="0" w:color="auto"/>
            <w:left w:val="none" w:sz="0" w:space="0" w:color="auto"/>
            <w:bottom w:val="none" w:sz="0" w:space="0" w:color="auto"/>
            <w:right w:val="none" w:sz="0" w:space="0" w:color="auto"/>
          </w:divBdr>
        </w:div>
        <w:div w:id="1145900234">
          <w:marLeft w:val="480"/>
          <w:marRight w:val="0"/>
          <w:marTop w:val="0"/>
          <w:marBottom w:val="0"/>
          <w:divBdr>
            <w:top w:val="none" w:sz="0" w:space="0" w:color="auto"/>
            <w:left w:val="none" w:sz="0" w:space="0" w:color="auto"/>
            <w:bottom w:val="none" w:sz="0" w:space="0" w:color="auto"/>
            <w:right w:val="none" w:sz="0" w:space="0" w:color="auto"/>
          </w:divBdr>
        </w:div>
        <w:div w:id="920984667">
          <w:marLeft w:val="480"/>
          <w:marRight w:val="0"/>
          <w:marTop w:val="0"/>
          <w:marBottom w:val="0"/>
          <w:divBdr>
            <w:top w:val="none" w:sz="0" w:space="0" w:color="auto"/>
            <w:left w:val="none" w:sz="0" w:space="0" w:color="auto"/>
            <w:bottom w:val="none" w:sz="0" w:space="0" w:color="auto"/>
            <w:right w:val="none" w:sz="0" w:space="0" w:color="auto"/>
          </w:divBdr>
        </w:div>
      </w:divsChild>
    </w:div>
    <w:div w:id="1467970193">
      <w:bodyDiv w:val="1"/>
      <w:marLeft w:val="0"/>
      <w:marRight w:val="0"/>
      <w:marTop w:val="0"/>
      <w:marBottom w:val="0"/>
      <w:divBdr>
        <w:top w:val="none" w:sz="0" w:space="0" w:color="auto"/>
        <w:left w:val="none" w:sz="0" w:space="0" w:color="auto"/>
        <w:bottom w:val="none" w:sz="0" w:space="0" w:color="auto"/>
        <w:right w:val="none" w:sz="0" w:space="0" w:color="auto"/>
      </w:divBdr>
      <w:divsChild>
        <w:div w:id="1118375019">
          <w:marLeft w:val="480"/>
          <w:marRight w:val="0"/>
          <w:marTop w:val="0"/>
          <w:marBottom w:val="0"/>
          <w:divBdr>
            <w:top w:val="none" w:sz="0" w:space="0" w:color="auto"/>
            <w:left w:val="none" w:sz="0" w:space="0" w:color="auto"/>
            <w:bottom w:val="none" w:sz="0" w:space="0" w:color="auto"/>
            <w:right w:val="none" w:sz="0" w:space="0" w:color="auto"/>
          </w:divBdr>
        </w:div>
        <w:div w:id="1859805261">
          <w:marLeft w:val="480"/>
          <w:marRight w:val="0"/>
          <w:marTop w:val="0"/>
          <w:marBottom w:val="0"/>
          <w:divBdr>
            <w:top w:val="none" w:sz="0" w:space="0" w:color="auto"/>
            <w:left w:val="none" w:sz="0" w:space="0" w:color="auto"/>
            <w:bottom w:val="none" w:sz="0" w:space="0" w:color="auto"/>
            <w:right w:val="none" w:sz="0" w:space="0" w:color="auto"/>
          </w:divBdr>
        </w:div>
        <w:div w:id="383680309">
          <w:marLeft w:val="480"/>
          <w:marRight w:val="0"/>
          <w:marTop w:val="0"/>
          <w:marBottom w:val="0"/>
          <w:divBdr>
            <w:top w:val="none" w:sz="0" w:space="0" w:color="auto"/>
            <w:left w:val="none" w:sz="0" w:space="0" w:color="auto"/>
            <w:bottom w:val="none" w:sz="0" w:space="0" w:color="auto"/>
            <w:right w:val="none" w:sz="0" w:space="0" w:color="auto"/>
          </w:divBdr>
        </w:div>
        <w:div w:id="960109597">
          <w:marLeft w:val="480"/>
          <w:marRight w:val="0"/>
          <w:marTop w:val="0"/>
          <w:marBottom w:val="0"/>
          <w:divBdr>
            <w:top w:val="none" w:sz="0" w:space="0" w:color="auto"/>
            <w:left w:val="none" w:sz="0" w:space="0" w:color="auto"/>
            <w:bottom w:val="none" w:sz="0" w:space="0" w:color="auto"/>
            <w:right w:val="none" w:sz="0" w:space="0" w:color="auto"/>
          </w:divBdr>
        </w:div>
        <w:div w:id="285814855">
          <w:marLeft w:val="480"/>
          <w:marRight w:val="0"/>
          <w:marTop w:val="0"/>
          <w:marBottom w:val="0"/>
          <w:divBdr>
            <w:top w:val="none" w:sz="0" w:space="0" w:color="auto"/>
            <w:left w:val="none" w:sz="0" w:space="0" w:color="auto"/>
            <w:bottom w:val="none" w:sz="0" w:space="0" w:color="auto"/>
            <w:right w:val="none" w:sz="0" w:space="0" w:color="auto"/>
          </w:divBdr>
        </w:div>
        <w:div w:id="559023052">
          <w:marLeft w:val="480"/>
          <w:marRight w:val="0"/>
          <w:marTop w:val="0"/>
          <w:marBottom w:val="0"/>
          <w:divBdr>
            <w:top w:val="none" w:sz="0" w:space="0" w:color="auto"/>
            <w:left w:val="none" w:sz="0" w:space="0" w:color="auto"/>
            <w:bottom w:val="none" w:sz="0" w:space="0" w:color="auto"/>
            <w:right w:val="none" w:sz="0" w:space="0" w:color="auto"/>
          </w:divBdr>
        </w:div>
        <w:div w:id="889918442">
          <w:marLeft w:val="480"/>
          <w:marRight w:val="0"/>
          <w:marTop w:val="0"/>
          <w:marBottom w:val="0"/>
          <w:divBdr>
            <w:top w:val="none" w:sz="0" w:space="0" w:color="auto"/>
            <w:left w:val="none" w:sz="0" w:space="0" w:color="auto"/>
            <w:bottom w:val="none" w:sz="0" w:space="0" w:color="auto"/>
            <w:right w:val="none" w:sz="0" w:space="0" w:color="auto"/>
          </w:divBdr>
        </w:div>
        <w:div w:id="2007661476">
          <w:marLeft w:val="480"/>
          <w:marRight w:val="0"/>
          <w:marTop w:val="0"/>
          <w:marBottom w:val="0"/>
          <w:divBdr>
            <w:top w:val="none" w:sz="0" w:space="0" w:color="auto"/>
            <w:left w:val="none" w:sz="0" w:space="0" w:color="auto"/>
            <w:bottom w:val="none" w:sz="0" w:space="0" w:color="auto"/>
            <w:right w:val="none" w:sz="0" w:space="0" w:color="auto"/>
          </w:divBdr>
        </w:div>
        <w:div w:id="2002543866">
          <w:marLeft w:val="480"/>
          <w:marRight w:val="0"/>
          <w:marTop w:val="0"/>
          <w:marBottom w:val="0"/>
          <w:divBdr>
            <w:top w:val="none" w:sz="0" w:space="0" w:color="auto"/>
            <w:left w:val="none" w:sz="0" w:space="0" w:color="auto"/>
            <w:bottom w:val="none" w:sz="0" w:space="0" w:color="auto"/>
            <w:right w:val="none" w:sz="0" w:space="0" w:color="auto"/>
          </w:divBdr>
        </w:div>
        <w:div w:id="2098362166">
          <w:marLeft w:val="480"/>
          <w:marRight w:val="0"/>
          <w:marTop w:val="0"/>
          <w:marBottom w:val="0"/>
          <w:divBdr>
            <w:top w:val="none" w:sz="0" w:space="0" w:color="auto"/>
            <w:left w:val="none" w:sz="0" w:space="0" w:color="auto"/>
            <w:bottom w:val="none" w:sz="0" w:space="0" w:color="auto"/>
            <w:right w:val="none" w:sz="0" w:space="0" w:color="auto"/>
          </w:divBdr>
        </w:div>
        <w:div w:id="2013146764">
          <w:marLeft w:val="480"/>
          <w:marRight w:val="0"/>
          <w:marTop w:val="0"/>
          <w:marBottom w:val="0"/>
          <w:divBdr>
            <w:top w:val="none" w:sz="0" w:space="0" w:color="auto"/>
            <w:left w:val="none" w:sz="0" w:space="0" w:color="auto"/>
            <w:bottom w:val="none" w:sz="0" w:space="0" w:color="auto"/>
            <w:right w:val="none" w:sz="0" w:space="0" w:color="auto"/>
          </w:divBdr>
        </w:div>
        <w:div w:id="989212363">
          <w:marLeft w:val="480"/>
          <w:marRight w:val="0"/>
          <w:marTop w:val="0"/>
          <w:marBottom w:val="0"/>
          <w:divBdr>
            <w:top w:val="none" w:sz="0" w:space="0" w:color="auto"/>
            <w:left w:val="none" w:sz="0" w:space="0" w:color="auto"/>
            <w:bottom w:val="none" w:sz="0" w:space="0" w:color="auto"/>
            <w:right w:val="none" w:sz="0" w:space="0" w:color="auto"/>
          </w:divBdr>
        </w:div>
        <w:div w:id="1065026975">
          <w:marLeft w:val="480"/>
          <w:marRight w:val="0"/>
          <w:marTop w:val="0"/>
          <w:marBottom w:val="0"/>
          <w:divBdr>
            <w:top w:val="none" w:sz="0" w:space="0" w:color="auto"/>
            <w:left w:val="none" w:sz="0" w:space="0" w:color="auto"/>
            <w:bottom w:val="none" w:sz="0" w:space="0" w:color="auto"/>
            <w:right w:val="none" w:sz="0" w:space="0" w:color="auto"/>
          </w:divBdr>
        </w:div>
        <w:div w:id="738788828">
          <w:marLeft w:val="480"/>
          <w:marRight w:val="0"/>
          <w:marTop w:val="0"/>
          <w:marBottom w:val="0"/>
          <w:divBdr>
            <w:top w:val="none" w:sz="0" w:space="0" w:color="auto"/>
            <w:left w:val="none" w:sz="0" w:space="0" w:color="auto"/>
            <w:bottom w:val="none" w:sz="0" w:space="0" w:color="auto"/>
            <w:right w:val="none" w:sz="0" w:space="0" w:color="auto"/>
          </w:divBdr>
        </w:div>
        <w:div w:id="1585912959">
          <w:marLeft w:val="480"/>
          <w:marRight w:val="0"/>
          <w:marTop w:val="0"/>
          <w:marBottom w:val="0"/>
          <w:divBdr>
            <w:top w:val="none" w:sz="0" w:space="0" w:color="auto"/>
            <w:left w:val="none" w:sz="0" w:space="0" w:color="auto"/>
            <w:bottom w:val="none" w:sz="0" w:space="0" w:color="auto"/>
            <w:right w:val="none" w:sz="0" w:space="0" w:color="auto"/>
          </w:divBdr>
        </w:div>
        <w:div w:id="969751325">
          <w:marLeft w:val="480"/>
          <w:marRight w:val="0"/>
          <w:marTop w:val="0"/>
          <w:marBottom w:val="0"/>
          <w:divBdr>
            <w:top w:val="none" w:sz="0" w:space="0" w:color="auto"/>
            <w:left w:val="none" w:sz="0" w:space="0" w:color="auto"/>
            <w:bottom w:val="none" w:sz="0" w:space="0" w:color="auto"/>
            <w:right w:val="none" w:sz="0" w:space="0" w:color="auto"/>
          </w:divBdr>
        </w:div>
        <w:div w:id="1757632783">
          <w:marLeft w:val="480"/>
          <w:marRight w:val="0"/>
          <w:marTop w:val="0"/>
          <w:marBottom w:val="0"/>
          <w:divBdr>
            <w:top w:val="none" w:sz="0" w:space="0" w:color="auto"/>
            <w:left w:val="none" w:sz="0" w:space="0" w:color="auto"/>
            <w:bottom w:val="none" w:sz="0" w:space="0" w:color="auto"/>
            <w:right w:val="none" w:sz="0" w:space="0" w:color="auto"/>
          </w:divBdr>
        </w:div>
        <w:div w:id="676080422">
          <w:marLeft w:val="480"/>
          <w:marRight w:val="0"/>
          <w:marTop w:val="0"/>
          <w:marBottom w:val="0"/>
          <w:divBdr>
            <w:top w:val="none" w:sz="0" w:space="0" w:color="auto"/>
            <w:left w:val="none" w:sz="0" w:space="0" w:color="auto"/>
            <w:bottom w:val="none" w:sz="0" w:space="0" w:color="auto"/>
            <w:right w:val="none" w:sz="0" w:space="0" w:color="auto"/>
          </w:divBdr>
        </w:div>
        <w:div w:id="1942377805">
          <w:marLeft w:val="480"/>
          <w:marRight w:val="0"/>
          <w:marTop w:val="0"/>
          <w:marBottom w:val="0"/>
          <w:divBdr>
            <w:top w:val="none" w:sz="0" w:space="0" w:color="auto"/>
            <w:left w:val="none" w:sz="0" w:space="0" w:color="auto"/>
            <w:bottom w:val="none" w:sz="0" w:space="0" w:color="auto"/>
            <w:right w:val="none" w:sz="0" w:space="0" w:color="auto"/>
          </w:divBdr>
        </w:div>
        <w:div w:id="140730142">
          <w:marLeft w:val="480"/>
          <w:marRight w:val="0"/>
          <w:marTop w:val="0"/>
          <w:marBottom w:val="0"/>
          <w:divBdr>
            <w:top w:val="none" w:sz="0" w:space="0" w:color="auto"/>
            <w:left w:val="none" w:sz="0" w:space="0" w:color="auto"/>
            <w:bottom w:val="none" w:sz="0" w:space="0" w:color="auto"/>
            <w:right w:val="none" w:sz="0" w:space="0" w:color="auto"/>
          </w:divBdr>
        </w:div>
        <w:div w:id="557209501">
          <w:marLeft w:val="480"/>
          <w:marRight w:val="0"/>
          <w:marTop w:val="0"/>
          <w:marBottom w:val="0"/>
          <w:divBdr>
            <w:top w:val="none" w:sz="0" w:space="0" w:color="auto"/>
            <w:left w:val="none" w:sz="0" w:space="0" w:color="auto"/>
            <w:bottom w:val="none" w:sz="0" w:space="0" w:color="auto"/>
            <w:right w:val="none" w:sz="0" w:space="0" w:color="auto"/>
          </w:divBdr>
        </w:div>
        <w:div w:id="1349675578">
          <w:marLeft w:val="480"/>
          <w:marRight w:val="0"/>
          <w:marTop w:val="0"/>
          <w:marBottom w:val="0"/>
          <w:divBdr>
            <w:top w:val="none" w:sz="0" w:space="0" w:color="auto"/>
            <w:left w:val="none" w:sz="0" w:space="0" w:color="auto"/>
            <w:bottom w:val="none" w:sz="0" w:space="0" w:color="auto"/>
            <w:right w:val="none" w:sz="0" w:space="0" w:color="auto"/>
          </w:divBdr>
        </w:div>
        <w:div w:id="1440099204">
          <w:marLeft w:val="480"/>
          <w:marRight w:val="0"/>
          <w:marTop w:val="0"/>
          <w:marBottom w:val="0"/>
          <w:divBdr>
            <w:top w:val="none" w:sz="0" w:space="0" w:color="auto"/>
            <w:left w:val="none" w:sz="0" w:space="0" w:color="auto"/>
            <w:bottom w:val="none" w:sz="0" w:space="0" w:color="auto"/>
            <w:right w:val="none" w:sz="0" w:space="0" w:color="auto"/>
          </w:divBdr>
        </w:div>
        <w:div w:id="1978290397">
          <w:marLeft w:val="480"/>
          <w:marRight w:val="0"/>
          <w:marTop w:val="0"/>
          <w:marBottom w:val="0"/>
          <w:divBdr>
            <w:top w:val="none" w:sz="0" w:space="0" w:color="auto"/>
            <w:left w:val="none" w:sz="0" w:space="0" w:color="auto"/>
            <w:bottom w:val="none" w:sz="0" w:space="0" w:color="auto"/>
            <w:right w:val="none" w:sz="0" w:space="0" w:color="auto"/>
          </w:divBdr>
        </w:div>
        <w:div w:id="1203011486">
          <w:marLeft w:val="480"/>
          <w:marRight w:val="0"/>
          <w:marTop w:val="0"/>
          <w:marBottom w:val="0"/>
          <w:divBdr>
            <w:top w:val="none" w:sz="0" w:space="0" w:color="auto"/>
            <w:left w:val="none" w:sz="0" w:space="0" w:color="auto"/>
            <w:bottom w:val="none" w:sz="0" w:space="0" w:color="auto"/>
            <w:right w:val="none" w:sz="0" w:space="0" w:color="auto"/>
          </w:divBdr>
        </w:div>
        <w:div w:id="1887138512">
          <w:marLeft w:val="480"/>
          <w:marRight w:val="0"/>
          <w:marTop w:val="0"/>
          <w:marBottom w:val="0"/>
          <w:divBdr>
            <w:top w:val="none" w:sz="0" w:space="0" w:color="auto"/>
            <w:left w:val="none" w:sz="0" w:space="0" w:color="auto"/>
            <w:bottom w:val="none" w:sz="0" w:space="0" w:color="auto"/>
            <w:right w:val="none" w:sz="0" w:space="0" w:color="auto"/>
          </w:divBdr>
        </w:div>
        <w:div w:id="952784197">
          <w:marLeft w:val="480"/>
          <w:marRight w:val="0"/>
          <w:marTop w:val="0"/>
          <w:marBottom w:val="0"/>
          <w:divBdr>
            <w:top w:val="none" w:sz="0" w:space="0" w:color="auto"/>
            <w:left w:val="none" w:sz="0" w:space="0" w:color="auto"/>
            <w:bottom w:val="none" w:sz="0" w:space="0" w:color="auto"/>
            <w:right w:val="none" w:sz="0" w:space="0" w:color="auto"/>
          </w:divBdr>
        </w:div>
        <w:div w:id="1431507267">
          <w:marLeft w:val="480"/>
          <w:marRight w:val="0"/>
          <w:marTop w:val="0"/>
          <w:marBottom w:val="0"/>
          <w:divBdr>
            <w:top w:val="none" w:sz="0" w:space="0" w:color="auto"/>
            <w:left w:val="none" w:sz="0" w:space="0" w:color="auto"/>
            <w:bottom w:val="none" w:sz="0" w:space="0" w:color="auto"/>
            <w:right w:val="none" w:sz="0" w:space="0" w:color="auto"/>
          </w:divBdr>
        </w:div>
      </w:divsChild>
    </w:div>
    <w:div w:id="1504736600">
      <w:bodyDiv w:val="1"/>
      <w:marLeft w:val="0"/>
      <w:marRight w:val="0"/>
      <w:marTop w:val="0"/>
      <w:marBottom w:val="0"/>
      <w:divBdr>
        <w:top w:val="none" w:sz="0" w:space="0" w:color="auto"/>
        <w:left w:val="none" w:sz="0" w:space="0" w:color="auto"/>
        <w:bottom w:val="none" w:sz="0" w:space="0" w:color="auto"/>
        <w:right w:val="none" w:sz="0" w:space="0" w:color="auto"/>
      </w:divBdr>
      <w:divsChild>
        <w:div w:id="1232814341">
          <w:marLeft w:val="480"/>
          <w:marRight w:val="0"/>
          <w:marTop w:val="0"/>
          <w:marBottom w:val="0"/>
          <w:divBdr>
            <w:top w:val="none" w:sz="0" w:space="0" w:color="auto"/>
            <w:left w:val="none" w:sz="0" w:space="0" w:color="auto"/>
            <w:bottom w:val="none" w:sz="0" w:space="0" w:color="auto"/>
            <w:right w:val="none" w:sz="0" w:space="0" w:color="auto"/>
          </w:divBdr>
        </w:div>
        <w:div w:id="4553624">
          <w:marLeft w:val="480"/>
          <w:marRight w:val="0"/>
          <w:marTop w:val="0"/>
          <w:marBottom w:val="0"/>
          <w:divBdr>
            <w:top w:val="none" w:sz="0" w:space="0" w:color="auto"/>
            <w:left w:val="none" w:sz="0" w:space="0" w:color="auto"/>
            <w:bottom w:val="none" w:sz="0" w:space="0" w:color="auto"/>
            <w:right w:val="none" w:sz="0" w:space="0" w:color="auto"/>
          </w:divBdr>
        </w:div>
        <w:div w:id="898175613">
          <w:marLeft w:val="480"/>
          <w:marRight w:val="0"/>
          <w:marTop w:val="0"/>
          <w:marBottom w:val="0"/>
          <w:divBdr>
            <w:top w:val="none" w:sz="0" w:space="0" w:color="auto"/>
            <w:left w:val="none" w:sz="0" w:space="0" w:color="auto"/>
            <w:bottom w:val="none" w:sz="0" w:space="0" w:color="auto"/>
            <w:right w:val="none" w:sz="0" w:space="0" w:color="auto"/>
          </w:divBdr>
        </w:div>
        <w:div w:id="1331253539">
          <w:marLeft w:val="480"/>
          <w:marRight w:val="0"/>
          <w:marTop w:val="0"/>
          <w:marBottom w:val="0"/>
          <w:divBdr>
            <w:top w:val="none" w:sz="0" w:space="0" w:color="auto"/>
            <w:left w:val="none" w:sz="0" w:space="0" w:color="auto"/>
            <w:bottom w:val="none" w:sz="0" w:space="0" w:color="auto"/>
            <w:right w:val="none" w:sz="0" w:space="0" w:color="auto"/>
          </w:divBdr>
        </w:div>
        <w:div w:id="1225751928">
          <w:marLeft w:val="480"/>
          <w:marRight w:val="0"/>
          <w:marTop w:val="0"/>
          <w:marBottom w:val="0"/>
          <w:divBdr>
            <w:top w:val="none" w:sz="0" w:space="0" w:color="auto"/>
            <w:left w:val="none" w:sz="0" w:space="0" w:color="auto"/>
            <w:bottom w:val="none" w:sz="0" w:space="0" w:color="auto"/>
            <w:right w:val="none" w:sz="0" w:space="0" w:color="auto"/>
          </w:divBdr>
        </w:div>
        <w:div w:id="464003407">
          <w:marLeft w:val="480"/>
          <w:marRight w:val="0"/>
          <w:marTop w:val="0"/>
          <w:marBottom w:val="0"/>
          <w:divBdr>
            <w:top w:val="none" w:sz="0" w:space="0" w:color="auto"/>
            <w:left w:val="none" w:sz="0" w:space="0" w:color="auto"/>
            <w:bottom w:val="none" w:sz="0" w:space="0" w:color="auto"/>
            <w:right w:val="none" w:sz="0" w:space="0" w:color="auto"/>
          </w:divBdr>
        </w:div>
        <w:div w:id="1481774357">
          <w:marLeft w:val="480"/>
          <w:marRight w:val="0"/>
          <w:marTop w:val="0"/>
          <w:marBottom w:val="0"/>
          <w:divBdr>
            <w:top w:val="none" w:sz="0" w:space="0" w:color="auto"/>
            <w:left w:val="none" w:sz="0" w:space="0" w:color="auto"/>
            <w:bottom w:val="none" w:sz="0" w:space="0" w:color="auto"/>
            <w:right w:val="none" w:sz="0" w:space="0" w:color="auto"/>
          </w:divBdr>
        </w:div>
        <w:div w:id="1556773517">
          <w:marLeft w:val="480"/>
          <w:marRight w:val="0"/>
          <w:marTop w:val="0"/>
          <w:marBottom w:val="0"/>
          <w:divBdr>
            <w:top w:val="none" w:sz="0" w:space="0" w:color="auto"/>
            <w:left w:val="none" w:sz="0" w:space="0" w:color="auto"/>
            <w:bottom w:val="none" w:sz="0" w:space="0" w:color="auto"/>
            <w:right w:val="none" w:sz="0" w:space="0" w:color="auto"/>
          </w:divBdr>
        </w:div>
        <w:div w:id="470562213">
          <w:marLeft w:val="480"/>
          <w:marRight w:val="0"/>
          <w:marTop w:val="0"/>
          <w:marBottom w:val="0"/>
          <w:divBdr>
            <w:top w:val="none" w:sz="0" w:space="0" w:color="auto"/>
            <w:left w:val="none" w:sz="0" w:space="0" w:color="auto"/>
            <w:bottom w:val="none" w:sz="0" w:space="0" w:color="auto"/>
            <w:right w:val="none" w:sz="0" w:space="0" w:color="auto"/>
          </w:divBdr>
        </w:div>
        <w:div w:id="265161308">
          <w:marLeft w:val="480"/>
          <w:marRight w:val="0"/>
          <w:marTop w:val="0"/>
          <w:marBottom w:val="0"/>
          <w:divBdr>
            <w:top w:val="none" w:sz="0" w:space="0" w:color="auto"/>
            <w:left w:val="none" w:sz="0" w:space="0" w:color="auto"/>
            <w:bottom w:val="none" w:sz="0" w:space="0" w:color="auto"/>
            <w:right w:val="none" w:sz="0" w:space="0" w:color="auto"/>
          </w:divBdr>
        </w:div>
        <w:div w:id="1862472290">
          <w:marLeft w:val="480"/>
          <w:marRight w:val="0"/>
          <w:marTop w:val="0"/>
          <w:marBottom w:val="0"/>
          <w:divBdr>
            <w:top w:val="none" w:sz="0" w:space="0" w:color="auto"/>
            <w:left w:val="none" w:sz="0" w:space="0" w:color="auto"/>
            <w:bottom w:val="none" w:sz="0" w:space="0" w:color="auto"/>
            <w:right w:val="none" w:sz="0" w:space="0" w:color="auto"/>
          </w:divBdr>
        </w:div>
        <w:div w:id="1162937706">
          <w:marLeft w:val="480"/>
          <w:marRight w:val="0"/>
          <w:marTop w:val="0"/>
          <w:marBottom w:val="0"/>
          <w:divBdr>
            <w:top w:val="none" w:sz="0" w:space="0" w:color="auto"/>
            <w:left w:val="none" w:sz="0" w:space="0" w:color="auto"/>
            <w:bottom w:val="none" w:sz="0" w:space="0" w:color="auto"/>
            <w:right w:val="none" w:sz="0" w:space="0" w:color="auto"/>
          </w:divBdr>
        </w:div>
        <w:div w:id="1281765799">
          <w:marLeft w:val="480"/>
          <w:marRight w:val="0"/>
          <w:marTop w:val="0"/>
          <w:marBottom w:val="0"/>
          <w:divBdr>
            <w:top w:val="none" w:sz="0" w:space="0" w:color="auto"/>
            <w:left w:val="none" w:sz="0" w:space="0" w:color="auto"/>
            <w:bottom w:val="none" w:sz="0" w:space="0" w:color="auto"/>
            <w:right w:val="none" w:sz="0" w:space="0" w:color="auto"/>
          </w:divBdr>
        </w:div>
        <w:div w:id="1927692467">
          <w:marLeft w:val="480"/>
          <w:marRight w:val="0"/>
          <w:marTop w:val="0"/>
          <w:marBottom w:val="0"/>
          <w:divBdr>
            <w:top w:val="none" w:sz="0" w:space="0" w:color="auto"/>
            <w:left w:val="none" w:sz="0" w:space="0" w:color="auto"/>
            <w:bottom w:val="none" w:sz="0" w:space="0" w:color="auto"/>
            <w:right w:val="none" w:sz="0" w:space="0" w:color="auto"/>
          </w:divBdr>
        </w:div>
        <w:div w:id="602037284">
          <w:marLeft w:val="480"/>
          <w:marRight w:val="0"/>
          <w:marTop w:val="0"/>
          <w:marBottom w:val="0"/>
          <w:divBdr>
            <w:top w:val="none" w:sz="0" w:space="0" w:color="auto"/>
            <w:left w:val="none" w:sz="0" w:space="0" w:color="auto"/>
            <w:bottom w:val="none" w:sz="0" w:space="0" w:color="auto"/>
            <w:right w:val="none" w:sz="0" w:space="0" w:color="auto"/>
          </w:divBdr>
        </w:div>
        <w:div w:id="1802188337">
          <w:marLeft w:val="480"/>
          <w:marRight w:val="0"/>
          <w:marTop w:val="0"/>
          <w:marBottom w:val="0"/>
          <w:divBdr>
            <w:top w:val="none" w:sz="0" w:space="0" w:color="auto"/>
            <w:left w:val="none" w:sz="0" w:space="0" w:color="auto"/>
            <w:bottom w:val="none" w:sz="0" w:space="0" w:color="auto"/>
            <w:right w:val="none" w:sz="0" w:space="0" w:color="auto"/>
          </w:divBdr>
        </w:div>
        <w:div w:id="81531897">
          <w:marLeft w:val="480"/>
          <w:marRight w:val="0"/>
          <w:marTop w:val="0"/>
          <w:marBottom w:val="0"/>
          <w:divBdr>
            <w:top w:val="none" w:sz="0" w:space="0" w:color="auto"/>
            <w:left w:val="none" w:sz="0" w:space="0" w:color="auto"/>
            <w:bottom w:val="none" w:sz="0" w:space="0" w:color="auto"/>
            <w:right w:val="none" w:sz="0" w:space="0" w:color="auto"/>
          </w:divBdr>
        </w:div>
        <w:div w:id="1277104769">
          <w:marLeft w:val="480"/>
          <w:marRight w:val="0"/>
          <w:marTop w:val="0"/>
          <w:marBottom w:val="0"/>
          <w:divBdr>
            <w:top w:val="none" w:sz="0" w:space="0" w:color="auto"/>
            <w:left w:val="none" w:sz="0" w:space="0" w:color="auto"/>
            <w:bottom w:val="none" w:sz="0" w:space="0" w:color="auto"/>
            <w:right w:val="none" w:sz="0" w:space="0" w:color="auto"/>
          </w:divBdr>
        </w:div>
        <w:div w:id="1998414733">
          <w:marLeft w:val="480"/>
          <w:marRight w:val="0"/>
          <w:marTop w:val="0"/>
          <w:marBottom w:val="0"/>
          <w:divBdr>
            <w:top w:val="none" w:sz="0" w:space="0" w:color="auto"/>
            <w:left w:val="none" w:sz="0" w:space="0" w:color="auto"/>
            <w:bottom w:val="none" w:sz="0" w:space="0" w:color="auto"/>
            <w:right w:val="none" w:sz="0" w:space="0" w:color="auto"/>
          </w:divBdr>
        </w:div>
        <w:div w:id="1033068238">
          <w:marLeft w:val="480"/>
          <w:marRight w:val="0"/>
          <w:marTop w:val="0"/>
          <w:marBottom w:val="0"/>
          <w:divBdr>
            <w:top w:val="none" w:sz="0" w:space="0" w:color="auto"/>
            <w:left w:val="none" w:sz="0" w:space="0" w:color="auto"/>
            <w:bottom w:val="none" w:sz="0" w:space="0" w:color="auto"/>
            <w:right w:val="none" w:sz="0" w:space="0" w:color="auto"/>
          </w:divBdr>
        </w:div>
        <w:div w:id="723218959">
          <w:marLeft w:val="480"/>
          <w:marRight w:val="0"/>
          <w:marTop w:val="0"/>
          <w:marBottom w:val="0"/>
          <w:divBdr>
            <w:top w:val="none" w:sz="0" w:space="0" w:color="auto"/>
            <w:left w:val="none" w:sz="0" w:space="0" w:color="auto"/>
            <w:bottom w:val="none" w:sz="0" w:space="0" w:color="auto"/>
            <w:right w:val="none" w:sz="0" w:space="0" w:color="auto"/>
          </w:divBdr>
        </w:div>
        <w:div w:id="1352411812">
          <w:marLeft w:val="480"/>
          <w:marRight w:val="0"/>
          <w:marTop w:val="0"/>
          <w:marBottom w:val="0"/>
          <w:divBdr>
            <w:top w:val="none" w:sz="0" w:space="0" w:color="auto"/>
            <w:left w:val="none" w:sz="0" w:space="0" w:color="auto"/>
            <w:bottom w:val="none" w:sz="0" w:space="0" w:color="auto"/>
            <w:right w:val="none" w:sz="0" w:space="0" w:color="auto"/>
          </w:divBdr>
        </w:div>
        <w:div w:id="1977486291">
          <w:marLeft w:val="480"/>
          <w:marRight w:val="0"/>
          <w:marTop w:val="0"/>
          <w:marBottom w:val="0"/>
          <w:divBdr>
            <w:top w:val="none" w:sz="0" w:space="0" w:color="auto"/>
            <w:left w:val="none" w:sz="0" w:space="0" w:color="auto"/>
            <w:bottom w:val="none" w:sz="0" w:space="0" w:color="auto"/>
            <w:right w:val="none" w:sz="0" w:space="0" w:color="auto"/>
          </w:divBdr>
        </w:div>
        <w:div w:id="782651670">
          <w:marLeft w:val="480"/>
          <w:marRight w:val="0"/>
          <w:marTop w:val="0"/>
          <w:marBottom w:val="0"/>
          <w:divBdr>
            <w:top w:val="none" w:sz="0" w:space="0" w:color="auto"/>
            <w:left w:val="none" w:sz="0" w:space="0" w:color="auto"/>
            <w:bottom w:val="none" w:sz="0" w:space="0" w:color="auto"/>
            <w:right w:val="none" w:sz="0" w:space="0" w:color="auto"/>
          </w:divBdr>
        </w:div>
      </w:divsChild>
    </w:div>
    <w:div w:id="1571695725">
      <w:bodyDiv w:val="1"/>
      <w:marLeft w:val="0"/>
      <w:marRight w:val="0"/>
      <w:marTop w:val="0"/>
      <w:marBottom w:val="0"/>
      <w:divBdr>
        <w:top w:val="none" w:sz="0" w:space="0" w:color="auto"/>
        <w:left w:val="none" w:sz="0" w:space="0" w:color="auto"/>
        <w:bottom w:val="none" w:sz="0" w:space="0" w:color="auto"/>
        <w:right w:val="none" w:sz="0" w:space="0" w:color="auto"/>
      </w:divBdr>
      <w:divsChild>
        <w:div w:id="1078482957">
          <w:marLeft w:val="480"/>
          <w:marRight w:val="0"/>
          <w:marTop w:val="0"/>
          <w:marBottom w:val="0"/>
          <w:divBdr>
            <w:top w:val="none" w:sz="0" w:space="0" w:color="auto"/>
            <w:left w:val="none" w:sz="0" w:space="0" w:color="auto"/>
            <w:bottom w:val="none" w:sz="0" w:space="0" w:color="auto"/>
            <w:right w:val="none" w:sz="0" w:space="0" w:color="auto"/>
          </w:divBdr>
        </w:div>
        <w:div w:id="199980080">
          <w:marLeft w:val="480"/>
          <w:marRight w:val="0"/>
          <w:marTop w:val="0"/>
          <w:marBottom w:val="0"/>
          <w:divBdr>
            <w:top w:val="none" w:sz="0" w:space="0" w:color="auto"/>
            <w:left w:val="none" w:sz="0" w:space="0" w:color="auto"/>
            <w:bottom w:val="none" w:sz="0" w:space="0" w:color="auto"/>
            <w:right w:val="none" w:sz="0" w:space="0" w:color="auto"/>
          </w:divBdr>
        </w:div>
        <w:div w:id="2085449298">
          <w:marLeft w:val="480"/>
          <w:marRight w:val="0"/>
          <w:marTop w:val="0"/>
          <w:marBottom w:val="0"/>
          <w:divBdr>
            <w:top w:val="none" w:sz="0" w:space="0" w:color="auto"/>
            <w:left w:val="none" w:sz="0" w:space="0" w:color="auto"/>
            <w:bottom w:val="none" w:sz="0" w:space="0" w:color="auto"/>
            <w:right w:val="none" w:sz="0" w:space="0" w:color="auto"/>
          </w:divBdr>
        </w:div>
        <w:div w:id="1810703745">
          <w:marLeft w:val="480"/>
          <w:marRight w:val="0"/>
          <w:marTop w:val="0"/>
          <w:marBottom w:val="0"/>
          <w:divBdr>
            <w:top w:val="none" w:sz="0" w:space="0" w:color="auto"/>
            <w:left w:val="none" w:sz="0" w:space="0" w:color="auto"/>
            <w:bottom w:val="none" w:sz="0" w:space="0" w:color="auto"/>
            <w:right w:val="none" w:sz="0" w:space="0" w:color="auto"/>
          </w:divBdr>
        </w:div>
        <w:div w:id="1200583845">
          <w:marLeft w:val="480"/>
          <w:marRight w:val="0"/>
          <w:marTop w:val="0"/>
          <w:marBottom w:val="0"/>
          <w:divBdr>
            <w:top w:val="none" w:sz="0" w:space="0" w:color="auto"/>
            <w:left w:val="none" w:sz="0" w:space="0" w:color="auto"/>
            <w:bottom w:val="none" w:sz="0" w:space="0" w:color="auto"/>
            <w:right w:val="none" w:sz="0" w:space="0" w:color="auto"/>
          </w:divBdr>
        </w:div>
        <w:div w:id="255486236">
          <w:marLeft w:val="480"/>
          <w:marRight w:val="0"/>
          <w:marTop w:val="0"/>
          <w:marBottom w:val="0"/>
          <w:divBdr>
            <w:top w:val="none" w:sz="0" w:space="0" w:color="auto"/>
            <w:left w:val="none" w:sz="0" w:space="0" w:color="auto"/>
            <w:bottom w:val="none" w:sz="0" w:space="0" w:color="auto"/>
            <w:right w:val="none" w:sz="0" w:space="0" w:color="auto"/>
          </w:divBdr>
        </w:div>
        <w:div w:id="1986271715">
          <w:marLeft w:val="480"/>
          <w:marRight w:val="0"/>
          <w:marTop w:val="0"/>
          <w:marBottom w:val="0"/>
          <w:divBdr>
            <w:top w:val="none" w:sz="0" w:space="0" w:color="auto"/>
            <w:left w:val="none" w:sz="0" w:space="0" w:color="auto"/>
            <w:bottom w:val="none" w:sz="0" w:space="0" w:color="auto"/>
            <w:right w:val="none" w:sz="0" w:space="0" w:color="auto"/>
          </w:divBdr>
        </w:div>
        <w:div w:id="371616405">
          <w:marLeft w:val="480"/>
          <w:marRight w:val="0"/>
          <w:marTop w:val="0"/>
          <w:marBottom w:val="0"/>
          <w:divBdr>
            <w:top w:val="none" w:sz="0" w:space="0" w:color="auto"/>
            <w:left w:val="none" w:sz="0" w:space="0" w:color="auto"/>
            <w:bottom w:val="none" w:sz="0" w:space="0" w:color="auto"/>
            <w:right w:val="none" w:sz="0" w:space="0" w:color="auto"/>
          </w:divBdr>
        </w:div>
        <w:div w:id="120148785">
          <w:marLeft w:val="480"/>
          <w:marRight w:val="0"/>
          <w:marTop w:val="0"/>
          <w:marBottom w:val="0"/>
          <w:divBdr>
            <w:top w:val="none" w:sz="0" w:space="0" w:color="auto"/>
            <w:left w:val="none" w:sz="0" w:space="0" w:color="auto"/>
            <w:bottom w:val="none" w:sz="0" w:space="0" w:color="auto"/>
            <w:right w:val="none" w:sz="0" w:space="0" w:color="auto"/>
          </w:divBdr>
        </w:div>
        <w:div w:id="637220679">
          <w:marLeft w:val="480"/>
          <w:marRight w:val="0"/>
          <w:marTop w:val="0"/>
          <w:marBottom w:val="0"/>
          <w:divBdr>
            <w:top w:val="none" w:sz="0" w:space="0" w:color="auto"/>
            <w:left w:val="none" w:sz="0" w:space="0" w:color="auto"/>
            <w:bottom w:val="none" w:sz="0" w:space="0" w:color="auto"/>
            <w:right w:val="none" w:sz="0" w:space="0" w:color="auto"/>
          </w:divBdr>
        </w:div>
        <w:div w:id="819613871">
          <w:marLeft w:val="480"/>
          <w:marRight w:val="0"/>
          <w:marTop w:val="0"/>
          <w:marBottom w:val="0"/>
          <w:divBdr>
            <w:top w:val="none" w:sz="0" w:space="0" w:color="auto"/>
            <w:left w:val="none" w:sz="0" w:space="0" w:color="auto"/>
            <w:bottom w:val="none" w:sz="0" w:space="0" w:color="auto"/>
            <w:right w:val="none" w:sz="0" w:space="0" w:color="auto"/>
          </w:divBdr>
        </w:div>
        <w:div w:id="1954944597">
          <w:marLeft w:val="480"/>
          <w:marRight w:val="0"/>
          <w:marTop w:val="0"/>
          <w:marBottom w:val="0"/>
          <w:divBdr>
            <w:top w:val="none" w:sz="0" w:space="0" w:color="auto"/>
            <w:left w:val="none" w:sz="0" w:space="0" w:color="auto"/>
            <w:bottom w:val="none" w:sz="0" w:space="0" w:color="auto"/>
            <w:right w:val="none" w:sz="0" w:space="0" w:color="auto"/>
          </w:divBdr>
        </w:div>
        <w:div w:id="1001155423">
          <w:marLeft w:val="480"/>
          <w:marRight w:val="0"/>
          <w:marTop w:val="0"/>
          <w:marBottom w:val="0"/>
          <w:divBdr>
            <w:top w:val="none" w:sz="0" w:space="0" w:color="auto"/>
            <w:left w:val="none" w:sz="0" w:space="0" w:color="auto"/>
            <w:bottom w:val="none" w:sz="0" w:space="0" w:color="auto"/>
            <w:right w:val="none" w:sz="0" w:space="0" w:color="auto"/>
          </w:divBdr>
        </w:div>
        <w:div w:id="1266764305">
          <w:marLeft w:val="480"/>
          <w:marRight w:val="0"/>
          <w:marTop w:val="0"/>
          <w:marBottom w:val="0"/>
          <w:divBdr>
            <w:top w:val="none" w:sz="0" w:space="0" w:color="auto"/>
            <w:left w:val="none" w:sz="0" w:space="0" w:color="auto"/>
            <w:bottom w:val="none" w:sz="0" w:space="0" w:color="auto"/>
            <w:right w:val="none" w:sz="0" w:space="0" w:color="auto"/>
          </w:divBdr>
        </w:div>
        <w:div w:id="206720386">
          <w:marLeft w:val="480"/>
          <w:marRight w:val="0"/>
          <w:marTop w:val="0"/>
          <w:marBottom w:val="0"/>
          <w:divBdr>
            <w:top w:val="none" w:sz="0" w:space="0" w:color="auto"/>
            <w:left w:val="none" w:sz="0" w:space="0" w:color="auto"/>
            <w:bottom w:val="none" w:sz="0" w:space="0" w:color="auto"/>
            <w:right w:val="none" w:sz="0" w:space="0" w:color="auto"/>
          </w:divBdr>
        </w:div>
        <w:div w:id="211038600">
          <w:marLeft w:val="480"/>
          <w:marRight w:val="0"/>
          <w:marTop w:val="0"/>
          <w:marBottom w:val="0"/>
          <w:divBdr>
            <w:top w:val="none" w:sz="0" w:space="0" w:color="auto"/>
            <w:left w:val="none" w:sz="0" w:space="0" w:color="auto"/>
            <w:bottom w:val="none" w:sz="0" w:space="0" w:color="auto"/>
            <w:right w:val="none" w:sz="0" w:space="0" w:color="auto"/>
          </w:divBdr>
        </w:div>
        <w:div w:id="1443836577">
          <w:marLeft w:val="480"/>
          <w:marRight w:val="0"/>
          <w:marTop w:val="0"/>
          <w:marBottom w:val="0"/>
          <w:divBdr>
            <w:top w:val="none" w:sz="0" w:space="0" w:color="auto"/>
            <w:left w:val="none" w:sz="0" w:space="0" w:color="auto"/>
            <w:bottom w:val="none" w:sz="0" w:space="0" w:color="auto"/>
            <w:right w:val="none" w:sz="0" w:space="0" w:color="auto"/>
          </w:divBdr>
        </w:div>
        <w:div w:id="1543519025">
          <w:marLeft w:val="480"/>
          <w:marRight w:val="0"/>
          <w:marTop w:val="0"/>
          <w:marBottom w:val="0"/>
          <w:divBdr>
            <w:top w:val="none" w:sz="0" w:space="0" w:color="auto"/>
            <w:left w:val="none" w:sz="0" w:space="0" w:color="auto"/>
            <w:bottom w:val="none" w:sz="0" w:space="0" w:color="auto"/>
            <w:right w:val="none" w:sz="0" w:space="0" w:color="auto"/>
          </w:divBdr>
        </w:div>
        <w:div w:id="1816995417">
          <w:marLeft w:val="480"/>
          <w:marRight w:val="0"/>
          <w:marTop w:val="0"/>
          <w:marBottom w:val="0"/>
          <w:divBdr>
            <w:top w:val="none" w:sz="0" w:space="0" w:color="auto"/>
            <w:left w:val="none" w:sz="0" w:space="0" w:color="auto"/>
            <w:bottom w:val="none" w:sz="0" w:space="0" w:color="auto"/>
            <w:right w:val="none" w:sz="0" w:space="0" w:color="auto"/>
          </w:divBdr>
        </w:div>
        <w:div w:id="633172727">
          <w:marLeft w:val="480"/>
          <w:marRight w:val="0"/>
          <w:marTop w:val="0"/>
          <w:marBottom w:val="0"/>
          <w:divBdr>
            <w:top w:val="none" w:sz="0" w:space="0" w:color="auto"/>
            <w:left w:val="none" w:sz="0" w:space="0" w:color="auto"/>
            <w:bottom w:val="none" w:sz="0" w:space="0" w:color="auto"/>
            <w:right w:val="none" w:sz="0" w:space="0" w:color="auto"/>
          </w:divBdr>
        </w:div>
        <w:div w:id="379522210">
          <w:marLeft w:val="480"/>
          <w:marRight w:val="0"/>
          <w:marTop w:val="0"/>
          <w:marBottom w:val="0"/>
          <w:divBdr>
            <w:top w:val="none" w:sz="0" w:space="0" w:color="auto"/>
            <w:left w:val="none" w:sz="0" w:space="0" w:color="auto"/>
            <w:bottom w:val="none" w:sz="0" w:space="0" w:color="auto"/>
            <w:right w:val="none" w:sz="0" w:space="0" w:color="auto"/>
          </w:divBdr>
        </w:div>
        <w:div w:id="543101877">
          <w:marLeft w:val="480"/>
          <w:marRight w:val="0"/>
          <w:marTop w:val="0"/>
          <w:marBottom w:val="0"/>
          <w:divBdr>
            <w:top w:val="none" w:sz="0" w:space="0" w:color="auto"/>
            <w:left w:val="none" w:sz="0" w:space="0" w:color="auto"/>
            <w:bottom w:val="none" w:sz="0" w:space="0" w:color="auto"/>
            <w:right w:val="none" w:sz="0" w:space="0" w:color="auto"/>
          </w:divBdr>
        </w:div>
        <w:div w:id="82071952">
          <w:marLeft w:val="480"/>
          <w:marRight w:val="0"/>
          <w:marTop w:val="0"/>
          <w:marBottom w:val="0"/>
          <w:divBdr>
            <w:top w:val="none" w:sz="0" w:space="0" w:color="auto"/>
            <w:left w:val="none" w:sz="0" w:space="0" w:color="auto"/>
            <w:bottom w:val="none" w:sz="0" w:space="0" w:color="auto"/>
            <w:right w:val="none" w:sz="0" w:space="0" w:color="auto"/>
          </w:divBdr>
        </w:div>
        <w:div w:id="790906193">
          <w:marLeft w:val="480"/>
          <w:marRight w:val="0"/>
          <w:marTop w:val="0"/>
          <w:marBottom w:val="0"/>
          <w:divBdr>
            <w:top w:val="none" w:sz="0" w:space="0" w:color="auto"/>
            <w:left w:val="none" w:sz="0" w:space="0" w:color="auto"/>
            <w:bottom w:val="none" w:sz="0" w:space="0" w:color="auto"/>
            <w:right w:val="none" w:sz="0" w:space="0" w:color="auto"/>
          </w:divBdr>
        </w:div>
      </w:divsChild>
    </w:div>
    <w:div w:id="1638215931">
      <w:bodyDiv w:val="1"/>
      <w:marLeft w:val="0"/>
      <w:marRight w:val="0"/>
      <w:marTop w:val="0"/>
      <w:marBottom w:val="0"/>
      <w:divBdr>
        <w:top w:val="none" w:sz="0" w:space="0" w:color="auto"/>
        <w:left w:val="none" w:sz="0" w:space="0" w:color="auto"/>
        <w:bottom w:val="none" w:sz="0" w:space="0" w:color="auto"/>
        <w:right w:val="none" w:sz="0" w:space="0" w:color="auto"/>
      </w:divBdr>
      <w:divsChild>
        <w:div w:id="456024288">
          <w:marLeft w:val="480"/>
          <w:marRight w:val="0"/>
          <w:marTop w:val="0"/>
          <w:marBottom w:val="0"/>
          <w:divBdr>
            <w:top w:val="none" w:sz="0" w:space="0" w:color="auto"/>
            <w:left w:val="none" w:sz="0" w:space="0" w:color="auto"/>
            <w:bottom w:val="none" w:sz="0" w:space="0" w:color="auto"/>
            <w:right w:val="none" w:sz="0" w:space="0" w:color="auto"/>
          </w:divBdr>
        </w:div>
        <w:div w:id="165479574">
          <w:marLeft w:val="480"/>
          <w:marRight w:val="0"/>
          <w:marTop w:val="0"/>
          <w:marBottom w:val="0"/>
          <w:divBdr>
            <w:top w:val="none" w:sz="0" w:space="0" w:color="auto"/>
            <w:left w:val="none" w:sz="0" w:space="0" w:color="auto"/>
            <w:bottom w:val="none" w:sz="0" w:space="0" w:color="auto"/>
            <w:right w:val="none" w:sz="0" w:space="0" w:color="auto"/>
          </w:divBdr>
        </w:div>
        <w:div w:id="2040233630">
          <w:marLeft w:val="480"/>
          <w:marRight w:val="0"/>
          <w:marTop w:val="0"/>
          <w:marBottom w:val="0"/>
          <w:divBdr>
            <w:top w:val="none" w:sz="0" w:space="0" w:color="auto"/>
            <w:left w:val="none" w:sz="0" w:space="0" w:color="auto"/>
            <w:bottom w:val="none" w:sz="0" w:space="0" w:color="auto"/>
            <w:right w:val="none" w:sz="0" w:space="0" w:color="auto"/>
          </w:divBdr>
        </w:div>
        <w:div w:id="289167595">
          <w:marLeft w:val="480"/>
          <w:marRight w:val="0"/>
          <w:marTop w:val="0"/>
          <w:marBottom w:val="0"/>
          <w:divBdr>
            <w:top w:val="none" w:sz="0" w:space="0" w:color="auto"/>
            <w:left w:val="none" w:sz="0" w:space="0" w:color="auto"/>
            <w:bottom w:val="none" w:sz="0" w:space="0" w:color="auto"/>
            <w:right w:val="none" w:sz="0" w:space="0" w:color="auto"/>
          </w:divBdr>
        </w:div>
        <w:div w:id="1647855793">
          <w:marLeft w:val="480"/>
          <w:marRight w:val="0"/>
          <w:marTop w:val="0"/>
          <w:marBottom w:val="0"/>
          <w:divBdr>
            <w:top w:val="none" w:sz="0" w:space="0" w:color="auto"/>
            <w:left w:val="none" w:sz="0" w:space="0" w:color="auto"/>
            <w:bottom w:val="none" w:sz="0" w:space="0" w:color="auto"/>
            <w:right w:val="none" w:sz="0" w:space="0" w:color="auto"/>
          </w:divBdr>
        </w:div>
        <w:div w:id="1453554815">
          <w:marLeft w:val="480"/>
          <w:marRight w:val="0"/>
          <w:marTop w:val="0"/>
          <w:marBottom w:val="0"/>
          <w:divBdr>
            <w:top w:val="none" w:sz="0" w:space="0" w:color="auto"/>
            <w:left w:val="none" w:sz="0" w:space="0" w:color="auto"/>
            <w:bottom w:val="none" w:sz="0" w:space="0" w:color="auto"/>
            <w:right w:val="none" w:sz="0" w:space="0" w:color="auto"/>
          </w:divBdr>
        </w:div>
        <w:div w:id="1073434513">
          <w:marLeft w:val="480"/>
          <w:marRight w:val="0"/>
          <w:marTop w:val="0"/>
          <w:marBottom w:val="0"/>
          <w:divBdr>
            <w:top w:val="none" w:sz="0" w:space="0" w:color="auto"/>
            <w:left w:val="none" w:sz="0" w:space="0" w:color="auto"/>
            <w:bottom w:val="none" w:sz="0" w:space="0" w:color="auto"/>
            <w:right w:val="none" w:sz="0" w:space="0" w:color="auto"/>
          </w:divBdr>
        </w:div>
        <w:div w:id="358822893">
          <w:marLeft w:val="480"/>
          <w:marRight w:val="0"/>
          <w:marTop w:val="0"/>
          <w:marBottom w:val="0"/>
          <w:divBdr>
            <w:top w:val="none" w:sz="0" w:space="0" w:color="auto"/>
            <w:left w:val="none" w:sz="0" w:space="0" w:color="auto"/>
            <w:bottom w:val="none" w:sz="0" w:space="0" w:color="auto"/>
            <w:right w:val="none" w:sz="0" w:space="0" w:color="auto"/>
          </w:divBdr>
        </w:div>
        <w:div w:id="486477156">
          <w:marLeft w:val="480"/>
          <w:marRight w:val="0"/>
          <w:marTop w:val="0"/>
          <w:marBottom w:val="0"/>
          <w:divBdr>
            <w:top w:val="none" w:sz="0" w:space="0" w:color="auto"/>
            <w:left w:val="none" w:sz="0" w:space="0" w:color="auto"/>
            <w:bottom w:val="none" w:sz="0" w:space="0" w:color="auto"/>
            <w:right w:val="none" w:sz="0" w:space="0" w:color="auto"/>
          </w:divBdr>
        </w:div>
        <w:div w:id="890577381">
          <w:marLeft w:val="480"/>
          <w:marRight w:val="0"/>
          <w:marTop w:val="0"/>
          <w:marBottom w:val="0"/>
          <w:divBdr>
            <w:top w:val="none" w:sz="0" w:space="0" w:color="auto"/>
            <w:left w:val="none" w:sz="0" w:space="0" w:color="auto"/>
            <w:bottom w:val="none" w:sz="0" w:space="0" w:color="auto"/>
            <w:right w:val="none" w:sz="0" w:space="0" w:color="auto"/>
          </w:divBdr>
        </w:div>
        <w:div w:id="1472019749">
          <w:marLeft w:val="480"/>
          <w:marRight w:val="0"/>
          <w:marTop w:val="0"/>
          <w:marBottom w:val="0"/>
          <w:divBdr>
            <w:top w:val="none" w:sz="0" w:space="0" w:color="auto"/>
            <w:left w:val="none" w:sz="0" w:space="0" w:color="auto"/>
            <w:bottom w:val="none" w:sz="0" w:space="0" w:color="auto"/>
            <w:right w:val="none" w:sz="0" w:space="0" w:color="auto"/>
          </w:divBdr>
        </w:div>
        <w:div w:id="1535577304">
          <w:marLeft w:val="480"/>
          <w:marRight w:val="0"/>
          <w:marTop w:val="0"/>
          <w:marBottom w:val="0"/>
          <w:divBdr>
            <w:top w:val="none" w:sz="0" w:space="0" w:color="auto"/>
            <w:left w:val="none" w:sz="0" w:space="0" w:color="auto"/>
            <w:bottom w:val="none" w:sz="0" w:space="0" w:color="auto"/>
            <w:right w:val="none" w:sz="0" w:space="0" w:color="auto"/>
          </w:divBdr>
        </w:div>
        <w:div w:id="1214583996">
          <w:marLeft w:val="480"/>
          <w:marRight w:val="0"/>
          <w:marTop w:val="0"/>
          <w:marBottom w:val="0"/>
          <w:divBdr>
            <w:top w:val="none" w:sz="0" w:space="0" w:color="auto"/>
            <w:left w:val="none" w:sz="0" w:space="0" w:color="auto"/>
            <w:bottom w:val="none" w:sz="0" w:space="0" w:color="auto"/>
            <w:right w:val="none" w:sz="0" w:space="0" w:color="auto"/>
          </w:divBdr>
        </w:div>
        <w:div w:id="1834493626">
          <w:marLeft w:val="480"/>
          <w:marRight w:val="0"/>
          <w:marTop w:val="0"/>
          <w:marBottom w:val="0"/>
          <w:divBdr>
            <w:top w:val="none" w:sz="0" w:space="0" w:color="auto"/>
            <w:left w:val="none" w:sz="0" w:space="0" w:color="auto"/>
            <w:bottom w:val="none" w:sz="0" w:space="0" w:color="auto"/>
            <w:right w:val="none" w:sz="0" w:space="0" w:color="auto"/>
          </w:divBdr>
        </w:div>
        <w:div w:id="1287003660">
          <w:marLeft w:val="480"/>
          <w:marRight w:val="0"/>
          <w:marTop w:val="0"/>
          <w:marBottom w:val="0"/>
          <w:divBdr>
            <w:top w:val="none" w:sz="0" w:space="0" w:color="auto"/>
            <w:left w:val="none" w:sz="0" w:space="0" w:color="auto"/>
            <w:bottom w:val="none" w:sz="0" w:space="0" w:color="auto"/>
            <w:right w:val="none" w:sz="0" w:space="0" w:color="auto"/>
          </w:divBdr>
        </w:div>
        <w:div w:id="1148472216">
          <w:marLeft w:val="480"/>
          <w:marRight w:val="0"/>
          <w:marTop w:val="0"/>
          <w:marBottom w:val="0"/>
          <w:divBdr>
            <w:top w:val="none" w:sz="0" w:space="0" w:color="auto"/>
            <w:left w:val="none" w:sz="0" w:space="0" w:color="auto"/>
            <w:bottom w:val="none" w:sz="0" w:space="0" w:color="auto"/>
            <w:right w:val="none" w:sz="0" w:space="0" w:color="auto"/>
          </w:divBdr>
        </w:div>
        <w:div w:id="321543042">
          <w:marLeft w:val="480"/>
          <w:marRight w:val="0"/>
          <w:marTop w:val="0"/>
          <w:marBottom w:val="0"/>
          <w:divBdr>
            <w:top w:val="none" w:sz="0" w:space="0" w:color="auto"/>
            <w:left w:val="none" w:sz="0" w:space="0" w:color="auto"/>
            <w:bottom w:val="none" w:sz="0" w:space="0" w:color="auto"/>
            <w:right w:val="none" w:sz="0" w:space="0" w:color="auto"/>
          </w:divBdr>
        </w:div>
        <w:div w:id="492260950">
          <w:marLeft w:val="480"/>
          <w:marRight w:val="0"/>
          <w:marTop w:val="0"/>
          <w:marBottom w:val="0"/>
          <w:divBdr>
            <w:top w:val="none" w:sz="0" w:space="0" w:color="auto"/>
            <w:left w:val="none" w:sz="0" w:space="0" w:color="auto"/>
            <w:bottom w:val="none" w:sz="0" w:space="0" w:color="auto"/>
            <w:right w:val="none" w:sz="0" w:space="0" w:color="auto"/>
          </w:divBdr>
        </w:div>
        <w:div w:id="1649088004">
          <w:marLeft w:val="480"/>
          <w:marRight w:val="0"/>
          <w:marTop w:val="0"/>
          <w:marBottom w:val="0"/>
          <w:divBdr>
            <w:top w:val="none" w:sz="0" w:space="0" w:color="auto"/>
            <w:left w:val="none" w:sz="0" w:space="0" w:color="auto"/>
            <w:bottom w:val="none" w:sz="0" w:space="0" w:color="auto"/>
            <w:right w:val="none" w:sz="0" w:space="0" w:color="auto"/>
          </w:divBdr>
        </w:div>
        <w:div w:id="711270504">
          <w:marLeft w:val="480"/>
          <w:marRight w:val="0"/>
          <w:marTop w:val="0"/>
          <w:marBottom w:val="0"/>
          <w:divBdr>
            <w:top w:val="none" w:sz="0" w:space="0" w:color="auto"/>
            <w:left w:val="none" w:sz="0" w:space="0" w:color="auto"/>
            <w:bottom w:val="none" w:sz="0" w:space="0" w:color="auto"/>
            <w:right w:val="none" w:sz="0" w:space="0" w:color="auto"/>
          </w:divBdr>
        </w:div>
        <w:div w:id="1233544796">
          <w:marLeft w:val="480"/>
          <w:marRight w:val="0"/>
          <w:marTop w:val="0"/>
          <w:marBottom w:val="0"/>
          <w:divBdr>
            <w:top w:val="none" w:sz="0" w:space="0" w:color="auto"/>
            <w:left w:val="none" w:sz="0" w:space="0" w:color="auto"/>
            <w:bottom w:val="none" w:sz="0" w:space="0" w:color="auto"/>
            <w:right w:val="none" w:sz="0" w:space="0" w:color="auto"/>
          </w:divBdr>
        </w:div>
        <w:div w:id="1899365305">
          <w:marLeft w:val="480"/>
          <w:marRight w:val="0"/>
          <w:marTop w:val="0"/>
          <w:marBottom w:val="0"/>
          <w:divBdr>
            <w:top w:val="none" w:sz="0" w:space="0" w:color="auto"/>
            <w:left w:val="none" w:sz="0" w:space="0" w:color="auto"/>
            <w:bottom w:val="none" w:sz="0" w:space="0" w:color="auto"/>
            <w:right w:val="none" w:sz="0" w:space="0" w:color="auto"/>
          </w:divBdr>
        </w:div>
        <w:div w:id="1186552053">
          <w:marLeft w:val="480"/>
          <w:marRight w:val="0"/>
          <w:marTop w:val="0"/>
          <w:marBottom w:val="0"/>
          <w:divBdr>
            <w:top w:val="none" w:sz="0" w:space="0" w:color="auto"/>
            <w:left w:val="none" w:sz="0" w:space="0" w:color="auto"/>
            <w:bottom w:val="none" w:sz="0" w:space="0" w:color="auto"/>
            <w:right w:val="none" w:sz="0" w:space="0" w:color="auto"/>
          </w:divBdr>
        </w:div>
        <w:div w:id="1452018244">
          <w:marLeft w:val="480"/>
          <w:marRight w:val="0"/>
          <w:marTop w:val="0"/>
          <w:marBottom w:val="0"/>
          <w:divBdr>
            <w:top w:val="none" w:sz="0" w:space="0" w:color="auto"/>
            <w:left w:val="none" w:sz="0" w:space="0" w:color="auto"/>
            <w:bottom w:val="none" w:sz="0" w:space="0" w:color="auto"/>
            <w:right w:val="none" w:sz="0" w:space="0" w:color="auto"/>
          </w:divBdr>
        </w:div>
      </w:divsChild>
    </w:div>
    <w:div w:id="1681737306">
      <w:bodyDiv w:val="1"/>
      <w:marLeft w:val="0"/>
      <w:marRight w:val="0"/>
      <w:marTop w:val="0"/>
      <w:marBottom w:val="0"/>
      <w:divBdr>
        <w:top w:val="none" w:sz="0" w:space="0" w:color="auto"/>
        <w:left w:val="none" w:sz="0" w:space="0" w:color="auto"/>
        <w:bottom w:val="none" w:sz="0" w:space="0" w:color="auto"/>
        <w:right w:val="none" w:sz="0" w:space="0" w:color="auto"/>
      </w:divBdr>
      <w:divsChild>
        <w:div w:id="1684816644">
          <w:marLeft w:val="480"/>
          <w:marRight w:val="0"/>
          <w:marTop w:val="0"/>
          <w:marBottom w:val="0"/>
          <w:divBdr>
            <w:top w:val="none" w:sz="0" w:space="0" w:color="auto"/>
            <w:left w:val="none" w:sz="0" w:space="0" w:color="auto"/>
            <w:bottom w:val="none" w:sz="0" w:space="0" w:color="auto"/>
            <w:right w:val="none" w:sz="0" w:space="0" w:color="auto"/>
          </w:divBdr>
        </w:div>
        <w:div w:id="387337690">
          <w:marLeft w:val="480"/>
          <w:marRight w:val="0"/>
          <w:marTop w:val="0"/>
          <w:marBottom w:val="0"/>
          <w:divBdr>
            <w:top w:val="none" w:sz="0" w:space="0" w:color="auto"/>
            <w:left w:val="none" w:sz="0" w:space="0" w:color="auto"/>
            <w:bottom w:val="none" w:sz="0" w:space="0" w:color="auto"/>
            <w:right w:val="none" w:sz="0" w:space="0" w:color="auto"/>
          </w:divBdr>
        </w:div>
        <w:div w:id="984160465">
          <w:marLeft w:val="480"/>
          <w:marRight w:val="0"/>
          <w:marTop w:val="0"/>
          <w:marBottom w:val="0"/>
          <w:divBdr>
            <w:top w:val="none" w:sz="0" w:space="0" w:color="auto"/>
            <w:left w:val="none" w:sz="0" w:space="0" w:color="auto"/>
            <w:bottom w:val="none" w:sz="0" w:space="0" w:color="auto"/>
            <w:right w:val="none" w:sz="0" w:space="0" w:color="auto"/>
          </w:divBdr>
        </w:div>
        <w:div w:id="594553830">
          <w:marLeft w:val="480"/>
          <w:marRight w:val="0"/>
          <w:marTop w:val="0"/>
          <w:marBottom w:val="0"/>
          <w:divBdr>
            <w:top w:val="none" w:sz="0" w:space="0" w:color="auto"/>
            <w:left w:val="none" w:sz="0" w:space="0" w:color="auto"/>
            <w:bottom w:val="none" w:sz="0" w:space="0" w:color="auto"/>
            <w:right w:val="none" w:sz="0" w:space="0" w:color="auto"/>
          </w:divBdr>
        </w:div>
        <w:div w:id="676464887">
          <w:marLeft w:val="480"/>
          <w:marRight w:val="0"/>
          <w:marTop w:val="0"/>
          <w:marBottom w:val="0"/>
          <w:divBdr>
            <w:top w:val="none" w:sz="0" w:space="0" w:color="auto"/>
            <w:left w:val="none" w:sz="0" w:space="0" w:color="auto"/>
            <w:bottom w:val="none" w:sz="0" w:space="0" w:color="auto"/>
            <w:right w:val="none" w:sz="0" w:space="0" w:color="auto"/>
          </w:divBdr>
        </w:div>
        <w:div w:id="2044555910">
          <w:marLeft w:val="480"/>
          <w:marRight w:val="0"/>
          <w:marTop w:val="0"/>
          <w:marBottom w:val="0"/>
          <w:divBdr>
            <w:top w:val="none" w:sz="0" w:space="0" w:color="auto"/>
            <w:left w:val="none" w:sz="0" w:space="0" w:color="auto"/>
            <w:bottom w:val="none" w:sz="0" w:space="0" w:color="auto"/>
            <w:right w:val="none" w:sz="0" w:space="0" w:color="auto"/>
          </w:divBdr>
        </w:div>
        <w:div w:id="937831319">
          <w:marLeft w:val="480"/>
          <w:marRight w:val="0"/>
          <w:marTop w:val="0"/>
          <w:marBottom w:val="0"/>
          <w:divBdr>
            <w:top w:val="none" w:sz="0" w:space="0" w:color="auto"/>
            <w:left w:val="none" w:sz="0" w:space="0" w:color="auto"/>
            <w:bottom w:val="none" w:sz="0" w:space="0" w:color="auto"/>
            <w:right w:val="none" w:sz="0" w:space="0" w:color="auto"/>
          </w:divBdr>
        </w:div>
        <w:div w:id="1140465342">
          <w:marLeft w:val="480"/>
          <w:marRight w:val="0"/>
          <w:marTop w:val="0"/>
          <w:marBottom w:val="0"/>
          <w:divBdr>
            <w:top w:val="none" w:sz="0" w:space="0" w:color="auto"/>
            <w:left w:val="none" w:sz="0" w:space="0" w:color="auto"/>
            <w:bottom w:val="none" w:sz="0" w:space="0" w:color="auto"/>
            <w:right w:val="none" w:sz="0" w:space="0" w:color="auto"/>
          </w:divBdr>
        </w:div>
        <w:div w:id="1987934816">
          <w:marLeft w:val="480"/>
          <w:marRight w:val="0"/>
          <w:marTop w:val="0"/>
          <w:marBottom w:val="0"/>
          <w:divBdr>
            <w:top w:val="none" w:sz="0" w:space="0" w:color="auto"/>
            <w:left w:val="none" w:sz="0" w:space="0" w:color="auto"/>
            <w:bottom w:val="none" w:sz="0" w:space="0" w:color="auto"/>
            <w:right w:val="none" w:sz="0" w:space="0" w:color="auto"/>
          </w:divBdr>
        </w:div>
        <w:div w:id="1859616064">
          <w:marLeft w:val="480"/>
          <w:marRight w:val="0"/>
          <w:marTop w:val="0"/>
          <w:marBottom w:val="0"/>
          <w:divBdr>
            <w:top w:val="none" w:sz="0" w:space="0" w:color="auto"/>
            <w:left w:val="none" w:sz="0" w:space="0" w:color="auto"/>
            <w:bottom w:val="none" w:sz="0" w:space="0" w:color="auto"/>
            <w:right w:val="none" w:sz="0" w:space="0" w:color="auto"/>
          </w:divBdr>
        </w:div>
        <w:div w:id="614092625">
          <w:marLeft w:val="480"/>
          <w:marRight w:val="0"/>
          <w:marTop w:val="0"/>
          <w:marBottom w:val="0"/>
          <w:divBdr>
            <w:top w:val="none" w:sz="0" w:space="0" w:color="auto"/>
            <w:left w:val="none" w:sz="0" w:space="0" w:color="auto"/>
            <w:bottom w:val="none" w:sz="0" w:space="0" w:color="auto"/>
            <w:right w:val="none" w:sz="0" w:space="0" w:color="auto"/>
          </w:divBdr>
        </w:div>
        <w:div w:id="1880622528">
          <w:marLeft w:val="480"/>
          <w:marRight w:val="0"/>
          <w:marTop w:val="0"/>
          <w:marBottom w:val="0"/>
          <w:divBdr>
            <w:top w:val="none" w:sz="0" w:space="0" w:color="auto"/>
            <w:left w:val="none" w:sz="0" w:space="0" w:color="auto"/>
            <w:bottom w:val="none" w:sz="0" w:space="0" w:color="auto"/>
            <w:right w:val="none" w:sz="0" w:space="0" w:color="auto"/>
          </w:divBdr>
        </w:div>
        <w:div w:id="649822054">
          <w:marLeft w:val="480"/>
          <w:marRight w:val="0"/>
          <w:marTop w:val="0"/>
          <w:marBottom w:val="0"/>
          <w:divBdr>
            <w:top w:val="none" w:sz="0" w:space="0" w:color="auto"/>
            <w:left w:val="none" w:sz="0" w:space="0" w:color="auto"/>
            <w:bottom w:val="none" w:sz="0" w:space="0" w:color="auto"/>
            <w:right w:val="none" w:sz="0" w:space="0" w:color="auto"/>
          </w:divBdr>
        </w:div>
        <w:div w:id="502165068">
          <w:marLeft w:val="480"/>
          <w:marRight w:val="0"/>
          <w:marTop w:val="0"/>
          <w:marBottom w:val="0"/>
          <w:divBdr>
            <w:top w:val="none" w:sz="0" w:space="0" w:color="auto"/>
            <w:left w:val="none" w:sz="0" w:space="0" w:color="auto"/>
            <w:bottom w:val="none" w:sz="0" w:space="0" w:color="auto"/>
            <w:right w:val="none" w:sz="0" w:space="0" w:color="auto"/>
          </w:divBdr>
        </w:div>
        <w:div w:id="2081053372">
          <w:marLeft w:val="480"/>
          <w:marRight w:val="0"/>
          <w:marTop w:val="0"/>
          <w:marBottom w:val="0"/>
          <w:divBdr>
            <w:top w:val="none" w:sz="0" w:space="0" w:color="auto"/>
            <w:left w:val="none" w:sz="0" w:space="0" w:color="auto"/>
            <w:bottom w:val="none" w:sz="0" w:space="0" w:color="auto"/>
            <w:right w:val="none" w:sz="0" w:space="0" w:color="auto"/>
          </w:divBdr>
        </w:div>
        <w:div w:id="2030332995">
          <w:marLeft w:val="480"/>
          <w:marRight w:val="0"/>
          <w:marTop w:val="0"/>
          <w:marBottom w:val="0"/>
          <w:divBdr>
            <w:top w:val="none" w:sz="0" w:space="0" w:color="auto"/>
            <w:left w:val="none" w:sz="0" w:space="0" w:color="auto"/>
            <w:bottom w:val="none" w:sz="0" w:space="0" w:color="auto"/>
            <w:right w:val="none" w:sz="0" w:space="0" w:color="auto"/>
          </w:divBdr>
        </w:div>
        <w:div w:id="13532259">
          <w:marLeft w:val="480"/>
          <w:marRight w:val="0"/>
          <w:marTop w:val="0"/>
          <w:marBottom w:val="0"/>
          <w:divBdr>
            <w:top w:val="none" w:sz="0" w:space="0" w:color="auto"/>
            <w:left w:val="none" w:sz="0" w:space="0" w:color="auto"/>
            <w:bottom w:val="none" w:sz="0" w:space="0" w:color="auto"/>
            <w:right w:val="none" w:sz="0" w:space="0" w:color="auto"/>
          </w:divBdr>
        </w:div>
        <w:div w:id="2127191036">
          <w:marLeft w:val="480"/>
          <w:marRight w:val="0"/>
          <w:marTop w:val="0"/>
          <w:marBottom w:val="0"/>
          <w:divBdr>
            <w:top w:val="none" w:sz="0" w:space="0" w:color="auto"/>
            <w:left w:val="none" w:sz="0" w:space="0" w:color="auto"/>
            <w:bottom w:val="none" w:sz="0" w:space="0" w:color="auto"/>
            <w:right w:val="none" w:sz="0" w:space="0" w:color="auto"/>
          </w:divBdr>
        </w:div>
        <w:div w:id="1691834996">
          <w:marLeft w:val="480"/>
          <w:marRight w:val="0"/>
          <w:marTop w:val="0"/>
          <w:marBottom w:val="0"/>
          <w:divBdr>
            <w:top w:val="none" w:sz="0" w:space="0" w:color="auto"/>
            <w:left w:val="none" w:sz="0" w:space="0" w:color="auto"/>
            <w:bottom w:val="none" w:sz="0" w:space="0" w:color="auto"/>
            <w:right w:val="none" w:sz="0" w:space="0" w:color="auto"/>
          </w:divBdr>
        </w:div>
        <w:div w:id="1104767014">
          <w:marLeft w:val="480"/>
          <w:marRight w:val="0"/>
          <w:marTop w:val="0"/>
          <w:marBottom w:val="0"/>
          <w:divBdr>
            <w:top w:val="none" w:sz="0" w:space="0" w:color="auto"/>
            <w:left w:val="none" w:sz="0" w:space="0" w:color="auto"/>
            <w:bottom w:val="none" w:sz="0" w:space="0" w:color="auto"/>
            <w:right w:val="none" w:sz="0" w:space="0" w:color="auto"/>
          </w:divBdr>
        </w:div>
        <w:div w:id="711996622">
          <w:marLeft w:val="480"/>
          <w:marRight w:val="0"/>
          <w:marTop w:val="0"/>
          <w:marBottom w:val="0"/>
          <w:divBdr>
            <w:top w:val="none" w:sz="0" w:space="0" w:color="auto"/>
            <w:left w:val="none" w:sz="0" w:space="0" w:color="auto"/>
            <w:bottom w:val="none" w:sz="0" w:space="0" w:color="auto"/>
            <w:right w:val="none" w:sz="0" w:space="0" w:color="auto"/>
          </w:divBdr>
        </w:div>
        <w:div w:id="1453403970">
          <w:marLeft w:val="480"/>
          <w:marRight w:val="0"/>
          <w:marTop w:val="0"/>
          <w:marBottom w:val="0"/>
          <w:divBdr>
            <w:top w:val="none" w:sz="0" w:space="0" w:color="auto"/>
            <w:left w:val="none" w:sz="0" w:space="0" w:color="auto"/>
            <w:bottom w:val="none" w:sz="0" w:space="0" w:color="auto"/>
            <w:right w:val="none" w:sz="0" w:space="0" w:color="auto"/>
          </w:divBdr>
        </w:div>
        <w:div w:id="202907100">
          <w:marLeft w:val="480"/>
          <w:marRight w:val="0"/>
          <w:marTop w:val="0"/>
          <w:marBottom w:val="0"/>
          <w:divBdr>
            <w:top w:val="none" w:sz="0" w:space="0" w:color="auto"/>
            <w:left w:val="none" w:sz="0" w:space="0" w:color="auto"/>
            <w:bottom w:val="none" w:sz="0" w:space="0" w:color="auto"/>
            <w:right w:val="none" w:sz="0" w:space="0" w:color="auto"/>
          </w:divBdr>
        </w:div>
        <w:div w:id="2144302757">
          <w:marLeft w:val="480"/>
          <w:marRight w:val="0"/>
          <w:marTop w:val="0"/>
          <w:marBottom w:val="0"/>
          <w:divBdr>
            <w:top w:val="none" w:sz="0" w:space="0" w:color="auto"/>
            <w:left w:val="none" w:sz="0" w:space="0" w:color="auto"/>
            <w:bottom w:val="none" w:sz="0" w:space="0" w:color="auto"/>
            <w:right w:val="none" w:sz="0" w:space="0" w:color="auto"/>
          </w:divBdr>
        </w:div>
        <w:div w:id="840581581">
          <w:marLeft w:val="480"/>
          <w:marRight w:val="0"/>
          <w:marTop w:val="0"/>
          <w:marBottom w:val="0"/>
          <w:divBdr>
            <w:top w:val="none" w:sz="0" w:space="0" w:color="auto"/>
            <w:left w:val="none" w:sz="0" w:space="0" w:color="auto"/>
            <w:bottom w:val="none" w:sz="0" w:space="0" w:color="auto"/>
            <w:right w:val="none" w:sz="0" w:space="0" w:color="auto"/>
          </w:divBdr>
        </w:div>
        <w:div w:id="1946694118">
          <w:marLeft w:val="480"/>
          <w:marRight w:val="0"/>
          <w:marTop w:val="0"/>
          <w:marBottom w:val="0"/>
          <w:divBdr>
            <w:top w:val="none" w:sz="0" w:space="0" w:color="auto"/>
            <w:left w:val="none" w:sz="0" w:space="0" w:color="auto"/>
            <w:bottom w:val="none" w:sz="0" w:space="0" w:color="auto"/>
            <w:right w:val="none" w:sz="0" w:space="0" w:color="auto"/>
          </w:divBdr>
        </w:div>
        <w:div w:id="1550725276">
          <w:marLeft w:val="480"/>
          <w:marRight w:val="0"/>
          <w:marTop w:val="0"/>
          <w:marBottom w:val="0"/>
          <w:divBdr>
            <w:top w:val="none" w:sz="0" w:space="0" w:color="auto"/>
            <w:left w:val="none" w:sz="0" w:space="0" w:color="auto"/>
            <w:bottom w:val="none" w:sz="0" w:space="0" w:color="auto"/>
            <w:right w:val="none" w:sz="0" w:space="0" w:color="auto"/>
          </w:divBdr>
        </w:div>
        <w:div w:id="1514803986">
          <w:marLeft w:val="480"/>
          <w:marRight w:val="0"/>
          <w:marTop w:val="0"/>
          <w:marBottom w:val="0"/>
          <w:divBdr>
            <w:top w:val="none" w:sz="0" w:space="0" w:color="auto"/>
            <w:left w:val="none" w:sz="0" w:space="0" w:color="auto"/>
            <w:bottom w:val="none" w:sz="0" w:space="0" w:color="auto"/>
            <w:right w:val="none" w:sz="0" w:space="0" w:color="auto"/>
          </w:divBdr>
        </w:div>
        <w:div w:id="952592978">
          <w:marLeft w:val="480"/>
          <w:marRight w:val="0"/>
          <w:marTop w:val="0"/>
          <w:marBottom w:val="0"/>
          <w:divBdr>
            <w:top w:val="none" w:sz="0" w:space="0" w:color="auto"/>
            <w:left w:val="none" w:sz="0" w:space="0" w:color="auto"/>
            <w:bottom w:val="none" w:sz="0" w:space="0" w:color="auto"/>
            <w:right w:val="none" w:sz="0" w:space="0" w:color="auto"/>
          </w:divBdr>
        </w:div>
      </w:divsChild>
    </w:div>
    <w:div w:id="1693803829">
      <w:bodyDiv w:val="1"/>
      <w:marLeft w:val="0"/>
      <w:marRight w:val="0"/>
      <w:marTop w:val="0"/>
      <w:marBottom w:val="0"/>
      <w:divBdr>
        <w:top w:val="none" w:sz="0" w:space="0" w:color="auto"/>
        <w:left w:val="none" w:sz="0" w:space="0" w:color="auto"/>
        <w:bottom w:val="none" w:sz="0" w:space="0" w:color="auto"/>
        <w:right w:val="none" w:sz="0" w:space="0" w:color="auto"/>
      </w:divBdr>
      <w:divsChild>
        <w:div w:id="558321766">
          <w:marLeft w:val="480"/>
          <w:marRight w:val="0"/>
          <w:marTop w:val="0"/>
          <w:marBottom w:val="0"/>
          <w:divBdr>
            <w:top w:val="none" w:sz="0" w:space="0" w:color="auto"/>
            <w:left w:val="none" w:sz="0" w:space="0" w:color="auto"/>
            <w:bottom w:val="none" w:sz="0" w:space="0" w:color="auto"/>
            <w:right w:val="none" w:sz="0" w:space="0" w:color="auto"/>
          </w:divBdr>
        </w:div>
        <w:div w:id="1834565207">
          <w:marLeft w:val="480"/>
          <w:marRight w:val="0"/>
          <w:marTop w:val="0"/>
          <w:marBottom w:val="0"/>
          <w:divBdr>
            <w:top w:val="none" w:sz="0" w:space="0" w:color="auto"/>
            <w:left w:val="none" w:sz="0" w:space="0" w:color="auto"/>
            <w:bottom w:val="none" w:sz="0" w:space="0" w:color="auto"/>
            <w:right w:val="none" w:sz="0" w:space="0" w:color="auto"/>
          </w:divBdr>
        </w:div>
        <w:div w:id="713845812">
          <w:marLeft w:val="480"/>
          <w:marRight w:val="0"/>
          <w:marTop w:val="0"/>
          <w:marBottom w:val="0"/>
          <w:divBdr>
            <w:top w:val="none" w:sz="0" w:space="0" w:color="auto"/>
            <w:left w:val="none" w:sz="0" w:space="0" w:color="auto"/>
            <w:bottom w:val="none" w:sz="0" w:space="0" w:color="auto"/>
            <w:right w:val="none" w:sz="0" w:space="0" w:color="auto"/>
          </w:divBdr>
        </w:div>
        <w:div w:id="909004524">
          <w:marLeft w:val="480"/>
          <w:marRight w:val="0"/>
          <w:marTop w:val="0"/>
          <w:marBottom w:val="0"/>
          <w:divBdr>
            <w:top w:val="none" w:sz="0" w:space="0" w:color="auto"/>
            <w:left w:val="none" w:sz="0" w:space="0" w:color="auto"/>
            <w:bottom w:val="none" w:sz="0" w:space="0" w:color="auto"/>
            <w:right w:val="none" w:sz="0" w:space="0" w:color="auto"/>
          </w:divBdr>
        </w:div>
        <w:div w:id="1495296894">
          <w:marLeft w:val="480"/>
          <w:marRight w:val="0"/>
          <w:marTop w:val="0"/>
          <w:marBottom w:val="0"/>
          <w:divBdr>
            <w:top w:val="none" w:sz="0" w:space="0" w:color="auto"/>
            <w:left w:val="none" w:sz="0" w:space="0" w:color="auto"/>
            <w:bottom w:val="none" w:sz="0" w:space="0" w:color="auto"/>
            <w:right w:val="none" w:sz="0" w:space="0" w:color="auto"/>
          </w:divBdr>
        </w:div>
        <w:div w:id="1622222629">
          <w:marLeft w:val="480"/>
          <w:marRight w:val="0"/>
          <w:marTop w:val="0"/>
          <w:marBottom w:val="0"/>
          <w:divBdr>
            <w:top w:val="none" w:sz="0" w:space="0" w:color="auto"/>
            <w:left w:val="none" w:sz="0" w:space="0" w:color="auto"/>
            <w:bottom w:val="none" w:sz="0" w:space="0" w:color="auto"/>
            <w:right w:val="none" w:sz="0" w:space="0" w:color="auto"/>
          </w:divBdr>
        </w:div>
        <w:div w:id="1011949566">
          <w:marLeft w:val="480"/>
          <w:marRight w:val="0"/>
          <w:marTop w:val="0"/>
          <w:marBottom w:val="0"/>
          <w:divBdr>
            <w:top w:val="none" w:sz="0" w:space="0" w:color="auto"/>
            <w:left w:val="none" w:sz="0" w:space="0" w:color="auto"/>
            <w:bottom w:val="none" w:sz="0" w:space="0" w:color="auto"/>
            <w:right w:val="none" w:sz="0" w:space="0" w:color="auto"/>
          </w:divBdr>
        </w:div>
        <w:div w:id="1780375511">
          <w:marLeft w:val="480"/>
          <w:marRight w:val="0"/>
          <w:marTop w:val="0"/>
          <w:marBottom w:val="0"/>
          <w:divBdr>
            <w:top w:val="none" w:sz="0" w:space="0" w:color="auto"/>
            <w:left w:val="none" w:sz="0" w:space="0" w:color="auto"/>
            <w:bottom w:val="none" w:sz="0" w:space="0" w:color="auto"/>
            <w:right w:val="none" w:sz="0" w:space="0" w:color="auto"/>
          </w:divBdr>
        </w:div>
        <w:div w:id="1336231332">
          <w:marLeft w:val="480"/>
          <w:marRight w:val="0"/>
          <w:marTop w:val="0"/>
          <w:marBottom w:val="0"/>
          <w:divBdr>
            <w:top w:val="none" w:sz="0" w:space="0" w:color="auto"/>
            <w:left w:val="none" w:sz="0" w:space="0" w:color="auto"/>
            <w:bottom w:val="none" w:sz="0" w:space="0" w:color="auto"/>
            <w:right w:val="none" w:sz="0" w:space="0" w:color="auto"/>
          </w:divBdr>
        </w:div>
        <w:div w:id="1195191115">
          <w:marLeft w:val="480"/>
          <w:marRight w:val="0"/>
          <w:marTop w:val="0"/>
          <w:marBottom w:val="0"/>
          <w:divBdr>
            <w:top w:val="none" w:sz="0" w:space="0" w:color="auto"/>
            <w:left w:val="none" w:sz="0" w:space="0" w:color="auto"/>
            <w:bottom w:val="none" w:sz="0" w:space="0" w:color="auto"/>
            <w:right w:val="none" w:sz="0" w:space="0" w:color="auto"/>
          </w:divBdr>
        </w:div>
        <w:div w:id="1847361412">
          <w:marLeft w:val="480"/>
          <w:marRight w:val="0"/>
          <w:marTop w:val="0"/>
          <w:marBottom w:val="0"/>
          <w:divBdr>
            <w:top w:val="none" w:sz="0" w:space="0" w:color="auto"/>
            <w:left w:val="none" w:sz="0" w:space="0" w:color="auto"/>
            <w:bottom w:val="none" w:sz="0" w:space="0" w:color="auto"/>
            <w:right w:val="none" w:sz="0" w:space="0" w:color="auto"/>
          </w:divBdr>
        </w:div>
        <w:div w:id="143354664">
          <w:marLeft w:val="480"/>
          <w:marRight w:val="0"/>
          <w:marTop w:val="0"/>
          <w:marBottom w:val="0"/>
          <w:divBdr>
            <w:top w:val="none" w:sz="0" w:space="0" w:color="auto"/>
            <w:left w:val="none" w:sz="0" w:space="0" w:color="auto"/>
            <w:bottom w:val="none" w:sz="0" w:space="0" w:color="auto"/>
            <w:right w:val="none" w:sz="0" w:space="0" w:color="auto"/>
          </w:divBdr>
        </w:div>
        <w:div w:id="2076974644">
          <w:marLeft w:val="480"/>
          <w:marRight w:val="0"/>
          <w:marTop w:val="0"/>
          <w:marBottom w:val="0"/>
          <w:divBdr>
            <w:top w:val="none" w:sz="0" w:space="0" w:color="auto"/>
            <w:left w:val="none" w:sz="0" w:space="0" w:color="auto"/>
            <w:bottom w:val="none" w:sz="0" w:space="0" w:color="auto"/>
            <w:right w:val="none" w:sz="0" w:space="0" w:color="auto"/>
          </w:divBdr>
        </w:div>
        <w:div w:id="966735954">
          <w:marLeft w:val="480"/>
          <w:marRight w:val="0"/>
          <w:marTop w:val="0"/>
          <w:marBottom w:val="0"/>
          <w:divBdr>
            <w:top w:val="none" w:sz="0" w:space="0" w:color="auto"/>
            <w:left w:val="none" w:sz="0" w:space="0" w:color="auto"/>
            <w:bottom w:val="none" w:sz="0" w:space="0" w:color="auto"/>
            <w:right w:val="none" w:sz="0" w:space="0" w:color="auto"/>
          </w:divBdr>
        </w:div>
        <w:div w:id="768618608">
          <w:marLeft w:val="480"/>
          <w:marRight w:val="0"/>
          <w:marTop w:val="0"/>
          <w:marBottom w:val="0"/>
          <w:divBdr>
            <w:top w:val="none" w:sz="0" w:space="0" w:color="auto"/>
            <w:left w:val="none" w:sz="0" w:space="0" w:color="auto"/>
            <w:bottom w:val="none" w:sz="0" w:space="0" w:color="auto"/>
            <w:right w:val="none" w:sz="0" w:space="0" w:color="auto"/>
          </w:divBdr>
        </w:div>
        <w:div w:id="1089501060">
          <w:marLeft w:val="480"/>
          <w:marRight w:val="0"/>
          <w:marTop w:val="0"/>
          <w:marBottom w:val="0"/>
          <w:divBdr>
            <w:top w:val="none" w:sz="0" w:space="0" w:color="auto"/>
            <w:left w:val="none" w:sz="0" w:space="0" w:color="auto"/>
            <w:bottom w:val="none" w:sz="0" w:space="0" w:color="auto"/>
            <w:right w:val="none" w:sz="0" w:space="0" w:color="auto"/>
          </w:divBdr>
        </w:div>
        <w:div w:id="922445605">
          <w:marLeft w:val="480"/>
          <w:marRight w:val="0"/>
          <w:marTop w:val="0"/>
          <w:marBottom w:val="0"/>
          <w:divBdr>
            <w:top w:val="none" w:sz="0" w:space="0" w:color="auto"/>
            <w:left w:val="none" w:sz="0" w:space="0" w:color="auto"/>
            <w:bottom w:val="none" w:sz="0" w:space="0" w:color="auto"/>
            <w:right w:val="none" w:sz="0" w:space="0" w:color="auto"/>
          </w:divBdr>
        </w:div>
        <w:div w:id="350299454">
          <w:marLeft w:val="480"/>
          <w:marRight w:val="0"/>
          <w:marTop w:val="0"/>
          <w:marBottom w:val="0"/>
          <w:divBdr>
            <w:top w:val="none" w:sz="0" w:space="0" w:color="auto"/>
            <w:left w:val="none" w:sz="0" w:space="0" w:color="auto"/>
            <w:bottom w:val="none" w:sz="0" w:space="0" w:color="auto"/>
            <w:right w:val="none" w:sz="0" w:space="0" w:color="auto"/>
          </w:divBdr>
        </w:div>
        <w:div w:id="1387874454">
          <w:marLeft w:val="480"/>
          <w:marRight w:val="0"/>
          <w:marTop w:val="0"/>
          <w:marBottom w:val="0"/>
          <w:divBdr>
            <w:top w:val="none" w:sz="0" w:space="0" w:color="auto"/>
            <w:left w:val="none" w:sz="0" w:space="0" w:color="auto"/>
            <w:bottom w:val="none" w:sz="0" w:space="0" w:color="auto"/>
            <w:right w:val="none" w:sz="0" w:space="0" w:color="auto"/>
          </w:divBdr>
        </w:div>
        <w:div w:id="816840785">
          <w:marLeft w:val="480"/>
          <w:marRight w:val="0"/>
          <w:marTop w:val="0"/>
          <w:marBottom w:val="0"/>
          <w:divBdr>
            <w:top w:val="none" w:sz="0" w:space="0" w:color="auto"/>
            <w:left w:val="none" w:sz="0" w:space="0" w:color="auto"/>
            <w:bottom w:val="none" w:sz="0" w:space="0" w:color="auto"/>
            <w:right w:val="none" w:sz="0" w:space="0" w:color="auto"/>
          </w:divBdr>
        </w:div>
        <w:div w:id="905843966">
          <w:marLeft w:val="480"/>
          <w:marRight w:val="0"/>
          <w:marTop w:val="0"/>
          <w:marBottom w:val="0"/>
          <w:divBdr>
            <w:top w:val="none" w:sz="0" w:space="0" w:color="auto"/>
            <w:left w:val="none" w:sz="0" w:space="0" w:color="auto"/>
            <w:bottom w:val="none" w:sz="0" w:space="0" w:color="auto"/>
            <w:right w:val="none" w:sz="0" w:space="0" w:color="auto"/>
          </w:divBdr>
        </w:div>
        <w:div w:id="1397899086">
          <w:marLeft w:val="480"/>
          <w:marRight w:val="0"/>
          <w:marTop w:val="0"/>
          <w:marBottom w:val="0"/>
          <w:divBdr>
            <w:top w:val="none" w:sz="0" w:space="0" w:color="auto"/>
            <w:left w:val="none" w:sz="0" w:space="0" w:color="auto"/>
            <w:bottom w:val="none" w:sz="0" w:space="0" w:color="auto"/>
            <w:right w:val="none" w:sz="0" w:space="0" w:color="auto"/>
          </w:divBdr>
        </w:div>
        <w:div w:id="992442195">
          <w:marLeft w:val="480"/>
          <w:marRight w:val="0"/>
          <w:marTop w:val="0"/>
          <w:marBottom w:val="0"/>
          <w:divBdr>
            <w:top w:val="none" w:sz="0" w:space="0" w:color="auto"/>
            <w:left w:val="none" w:sz="0" w:space="0" w:color="auto"/>
            <w:bottom w:val="none" w:sz="0" w:space="0" w:color="auto"/>
            <w:right w:val="none" w:sz="0" w:space="0" w:color="auto"/>
          </w:divBdr>
        </w:div>
        <w:div w:id="1329403104">
          <w:marLeft w:val="480"/>
          <w:marRight w:val="0"/>
          <w:marTop w:val="0"/>
          <w:marBottom w:val="0"/>
          <w:divBdr>
            <w:top w:val="none" w:sz="0" w:space="0" w:color="auto"/>
            <w:left w:val="none" w:sz="0" w:space="0" w:color="auto"/>
            <w:bottom w:val="none" w:sz="0" w:space="0" w:color="auto"/>
            <w:right w:val="none" w:sz="0" w:space="0" w:color="auto"/>
          </w:divBdr>
        </w:div>
      </w:divsChild>
    </w:div>
    <w:div w:id="1702902222">
      <w:bodyDiv w:val="1"/>
      <w:marLeft w:val="0"/>
      <w:marRight w:val="0"/>
      <w:marTop w:val="0"/>
      <w:marBottom w:val="0"/>
      <w:divBdr>
        <w:top w:val="none" w:sz="0" w:space="0" w:color="auto"/>
        <w:left w:val="none" w:sz="0" w:space="0" w:color="auto"/>
        <w:bottom w:val="none" w:sz="0" w:space="0" w:color="auto"/>
        <w:right w:val="none" w:sz="0" w:space="0" w:color="auto"/>
      </w:divBdr>
      <w:divsChild>
        <w:div w:id="459034306">
          <w:marLeft w:val="480"/>
          <w:marRight w:val="0"/>
          <w:marTop w:val="0"/>
          <w:marBottom w:val="0"/>
          <w:divBdr>
            <w:top w:val="none" w:sz="0" w:space="0" w:color="auto"/>
            <w:left w:val="none" w:sz="0" w:space="0" w:color="auto"/>
            <w:bottom w:val="none" w:sz="0" w:space="0" w:color="auto"/>
            <w:right w:val="none" w:sz="0" w:space="0" w:color="auto"/>
          </w:divBdr>
        </w:div>
        <w:div w:id="253436931">
          <w:marLeft w:val="480"/>
          <w:marRight w:val="0"/>
          <w:marTop w:val="0"/>
          <w:marBottom w:val="0"/>
          <w:divBdr>
            <w:top w:val="none" w:sz="0" w:space="0" w:color="auto"/>
            <w:left w:val="none" w:sz="0" w:space="0" w:color="auto"/>
            <w:bottom w:val="none" w:sz="0" w:space="0" w:color="auto"/>
            <w:right w:val="none" w:sz="0" w:space="0" w:color="auto"/>
          </w:divBdr>
        </w:div>
        <w:div w:id="689256066">
          <w:marLeft w:val="480"/>
          <w:marRight w:val="0"/>
          <w:marTop w:val="0"/>
          <w:marBottom w:val="0"/>
          <w:divBdr>
            <w:top w:val="none" w:sz="0" w:space="0" w:color="auto"/>
            <w:left w:val="none" w:sz="0" w:space="0" w:color="auto"/>
            <w:bottom w:val="none" w:sz="0" w:space="0" w:color="auto"/>
            <w:right w:val="none" w:sz="0" w:space="0" w:color="auto"/>
          </w:divBdr>
        </w:div>
        <w:div w:id="1126121928">
          <w:marLeft w:val="480"/>
          <w:marRight w:val="0"/>
          <w:marTop w:val="0"/>
          <w:marBottom w:val="0"/>
          <w:divBdr>
            <w:top w:val="none" w:sz="0" w:space="0" w:color="auto"/>
            <w:left w:val="none" w:sz="0" w:space="0" w:color="auto"/>
            <w:bottom w:val="none" w:sz="0" w:space="0" w:color="auto"/>
            <w:right w:val="none" w:sz="0" w:space="0" w:color="auto"/>
          </w:divBdr>
        </w:div>
        <w:div w:id="1006976313">
          <w:marLeft w:val="480"/>
          <w:marRight w:val="0"/>
          <w:marTop w:val="0"/>
          <w:marBottom w:val="0"/>
          <w:divBdr>
            <w:top w:val="none" w:sz="0" w:space="0" w:color="auto"/>
            <w:left w:val="none" w:sz="0" w:space="0" w:color="auto"/>
            <w:bottom w:val="none" w:sz="0" w:space="0" w:color="auto"/>
            <w:right w:val="none" w:sz="0" w:space="0" w:color="auto"/>
          </w:divBdr>
        </w:div>
        <w:div w:id="1481926002">
          <w:marLeft w:val="480"/>
          <w:marRight w:val="0"/>
          <w:marTop w:val="0"/>
          <w:marBottom w:val="0"/>
          <w:divBdr>
            <w:top w:val="none" w:sz="0" w:space="0" w:color="auto"/>
            <w:left w:val="none" w:sz="0" w:space="0" w:color="auto"/>
            <w:bottom w:val="none" w:sz="0" w:space="0" w:color="auto"/>
            <w:right w:val="none" w:sz="0" w:space="0" w:color="auto"/>
          </w:divBdr>
        </w:div>
      </w:divsChild>
    </w:div>
    <w:div w:id="1751581945">
      <w:bodyDiv w:val="1"/>
      <w:marLeft w:val="0"/>
      <w:marRight w:val="0"/>
      <w:marTop w:val="0"/>
      <w:marBottom w:val="0"/>
      <w:divBdr>
        <w:top w:val="none" w:sz="0" w:space="0" w:color="auto"/>
        <w:left w:val="none" w:sz="0" w:space="0" w:color="auto"/>
        <w:bottom w:val="none" w:sz="0" w:space="0" w:color="auto"/>
        <w:right w:val="none" w:sz="0" w:space="0" w:color="auto"/>
      </w:divBdr>
      <w:divsChild>
        <w:div w:id="1338461430">
          <w:marLeft w:val="480"/>
          <w:marRight w:val="0"/>
          <w:marTop w:val="0"/>
          <w:marBottom w:val="0"/>
          <w:divBdr>
            <w:top w:val="none" w:sz="0" w:space="0" w:color="auto"/>
            <w:left w:val="none" w:sz="0" w:space="0" w:color="auto"/>
            <w:bottom w:val="none" w:sz="0" w:space="0" w:color="auto"/>
            <w:right w:val="none" w:sz="0" w:space="0" w:color="auto"/>
          </w:divBdr>
        </w:div>
        <w:div w:id="552692492">
          <w:marLeft w:val="480"/>
          <w:marRight w:val="0"/>
          <w:marTop w:val="0"/>
          <w:marBottom w:val="0"/>
          <w:divBdr>
            <w:top w:val="none" w:sz="0" w:space="0" w:color="auto"/>
            <w:left w:val="none" w:sz="0" w:space="0" w:color="auto"/>
            <w:bottom w:val="none" w:sz="0" w:space="0" w:color="auto"/>
            <w:right w:val="none" w:sz="0" w:space="0" w:color="auto"/>
          </w:divBdr>
        </w:div>
        <w:div w:id="1578318953">
          <w:marLeft w:val="480"/>
          <w:marRight w:val="0"/>
          <w:marTop w:val="0"/>
          <w:marBottom w:val="0"/>
          <w:divBdr>
            <w:top w:val="none" w:sz="0" w:space="0" w:color="auto"/>
            <w:left w:val="none" w:sz="0" w:space="0" w:color="auto"/>
            <w:bottom w:val="none" w:sz="0" w:space="0" w:color="auto"/>
            <w:right w:val="none" w:sz="0" w:space="0" w:color="auto"/>
          </w:divBdr>
        </w:div>
        <w:div w:id="660348830">
          <w:marLeft w:val="480"/>
          <w:marRight w:val="0"/>
          <w:marTop w:val="0"/>
          <w:marBottom w:val="0"/>
          <w:divBdr>
            <w:top w:val="none" w:sz="0" w:space="0" w:color="auto"/>
            <w:left w:val="none" w:sz="0" w:space="0" w:color="auto"/>
            <w:bottom w:val="none" w:sz="0" w:space="0" w:color="auto"/>
            <w:right w:val="none" w:sz="0" w:space="0" w:color="auto"/>
          </w:divBdr>
        </w:div>
        <w:div w:id="2082408034">
          <w:marLeft w:val="480"/>
          <w:marRight w:val="0"/>
          <w:marTop w:val="0"/>
          <w:marBottom w:val="0"/>
          <w:divBdr>
            <w:top w:val="none" w:sz="0" w:space="0" w:color="auto"/>
            <w:left w:val="none" w:sz="0" w:space="0" w:color="auto"/>
            <w:bottom w:val="none" w:sz="0" w:space="0" w:color="auto"/>
            <w:right w:val="none" w:sz="0" w:space="0" w:color="auto"/>
          </w:divBdr>
        </w:div>
        <w:div w:id="1497065794">
          <w:marLeft w:val="480"/>
          <w:marRight w:val="0"/>
          <w:marTop w:val="0"/>
          <w:marBottom w:val="0"/>
          <w:divBdr>
            <w:top w:val="none" w:sz="0" w:space="0" w:color="auto"/>
            <w:left w:val="none" w:sz="0" w:space="0" w:color="auto"/>
            <w:bottom w:val="none" w:sz="0" w:space="0" w:color="auto"/>
            <w:right w:val="none" w:sz="0" w:space="0" w:color="auto"/>
          </w:divBdr>
        </w:div>
        <w:div w:id="604263259">
          <w:marLeft w:val="480"/>
          <w:marRight w:val="0"/>
          <w:marTop w:val="0"/>
          <w:marBottom w:val="0"/>
          <w:divBdr>
            <w:top w:val="none" w:sz="0" w:space="0" w:color="auto"/>
            <w:left w:val="none" w:sz="0" w:space="0" w:color="auto"/>
            <w:bottom w:val="none" w:sz="0" w:space="0" w:color="auto"/>
            <w:right w:val="none" w:sz="0" w:space="0" w:color="auto"/>
          </w:divBdr>
        </w:div>
        <w:div w:id="1730181935">
          <w:marLeft w:val="480"/>
          <w:marRight w:val="0"/>
          <w:marTop w:val="0"/>
          <w:marBottom w:val="0"/>
          <w:divBdr>
            <w:top w:val="none" w:sz="0" w:space="0" w:color="auto"/>
            <w:left w:val="none" w:sz="0" w:space="0" w:color="auto"/>
            <w:bottom w:val="none" w:sz="0" w:space="0" w:color="auto"/>
            <w:right w:val="none" w:sz="0" w:space="0" w:color="auto"/>
          </w:divBdr>
        </w:div>
        <w:div w:id="1834681847">
          <w:marLeft w:val="480"/>
          <w:marRight w:val="0"/>
          <w:marTop w:val="0"/>
          <w:marBottom w:val="0"/>
          <w:divBdr>
            <w:top w:val="none" w:sz="0" w:space="0" w:color="auto"/>
            <w:left w:val="none" w:sz="0" w:space="0" w:color="auto"/>
            <w:bottom w:val="none" w:sz="0" w:space="0" w:color="auto"/>
            <w:right w:val="none" w:sz="0" w:space="0" w:color="auto"/>
          </w:divBdr>
        </w:div>
        <w:div w:id="1493178690">
          <w:marLeft w:val="480"/>
          <w:marRight w:val="0"/>
          <w:marTop w:val="0"/>
          <w:marBottom w:val="0"/>
          <w:divBdr>
            <w:top w:val="none" w:sz="0" w:space="0" w:color="auto"/>
            <w:left w:val="none" w:sz="0" w:space="0" w:color="auto"/>
            <w:bottom w:val="none" w:sz="0" w:space="0" w:color="auto"/>
            <w:right w:val="none" w:sz="0" w:space="0" w:color="auto"/>
          </w:divBdr>
        </w:div>
        <w:div w:id="344751606">
          <w:marLeft w:val="480"/>
          <w:marRight w:val="0"/>
          <w:marTop w:val="0"/>
          <w:marBottom w:val="0"/>
          <w:divBdr>
            <w:top w:val="none" w:sz="0" w:space="0" w:color="auto"/>
            <w:left w:val="none" w:sz="0" w:space="0" w:color="auto"/>
            <w:bottom w:val="none" w:sz="0" w:space="0" w:color="auto"/>
            <w:right w:val="none" w:sz="0" w:space="0" w:color="auto"/>
          </w:divBdr>
        </w:div>
        <w:div w:id="1913347100">
          <w:marLeft w:val="480"/>
          <w:marRight w:val="0"/>
          <w:marTop w:val="0"/>
          <w:marBottom w:val="0"/>
          <w:divBdr>
            <w:top w:val="none" w:sz="0" w:space="0" w:color="auto"/>
            <w:left w:val="none" w:sz="0" w:space="0" w:color="auto"/>
            <w:bottom w:val="none" w:sz="0" w:space="0" w:color="auto"/>
            <w:right w:val="none" w:sz="0" w:space="0" w:color="auto"/>
          </w:divBdr>
        </w:div>
        <w:div w:id="1165778990">
          <w:marLeft w:val="480"/>
          <w:marRight w:val="0"/>
          <w:marTop w:val="0"/>
          <w:marBottom w:val="0"/>
          <w:divBdr>
            <w:top w:val="none" w:sz="0" w:space="0" w:color="auto"/>
            <w:left w:val="none" w:sz="0" w:space="0" w:color="auto"/>
            <w:bottom w:val="none" w:sz="0" w:space="0" w:color="auto"/>
            <w:right w:val="none" w:sz="0" w:space="0" w:color="auto"/>
          </w:divBdr>
        </w:div>
        <w:div w:id="1648510055">
          <w:marLeft w:val="480"/>
          <w:marRight w:val="0"/>
          <w:marTop w:val="0"/>
          <w:marBottom w:val="0"/>
          <w:divBdr>
            <w:top w:val="none" w:sz="0" w:space="0" w:color="auto"/>
            <w:left w:val="none" w:sz="0" w:space="0" w:color="auto"/>
            <w:bottom w:val="none" w:sz="0" w:space="0" w:color="auto"/>
            <w:right w:val="none" w:sz="0" w:space="0" w:color="auto"/>
          </w:divBdr>
        </w:div>
        <w:div w:id="1209144920">
          <w:marLeft w:val="480"/>
          <w:marRight w:val="0"/>
          <w:marTop w:val="0"/>
          <w:marBottom w:val="0"/>
          <w:divBdr>
            <w:top w:val="none" w:sz="0" w:space="0" w:color="auto"/>
            <w:left w:val="none" w:sz="0" w:space="0" w:color="auto"/>
            <w:bottom w:val="none" w:sz="0" w:space="0" w:color="auto"/>
            <w:right w:val="none" w:sz="0" w:space="0" w:color="auto"/>
          </w:divBdr>
        </w:div>
        <w:div w:id="1155996439">
          <w:marLeft w:val="480"/>
          <w:marRight w:val="0"/>
          <w:marTop w:val="0"/>
          <w:marBottom w:val="0"/>
          <w:divBdr>
            <w:top w:val="none" w:sz="0" w:space="0" w:color="auto"/>
            <w:left w:val="none" w:sz="0" w:space="0" w:color="auto"/>
            <w:bottom w:val="none" w:sz="0" w:space="0" w:color="auto"/>
            <w:right w:val="none" w:sz="0" w:space="0" w:color="auto"/>
          </w:divBdr>
        </w:div>
        <w:div w:id="1380975438">
          <w:marLeft w:val="480"/>
          <w:marRight w:val="0"/>
          <w:marTop w:val="0"/>
          <w:marBottom w:val="0"/>
          <w:divBdr>
            <w:top w:val="none" w:sz="0" w:space="0" w:color="auto"/>
            <w:left w:val="none" w:sz="0" w:space="0" w:color="auto"/>
            <w:bottom w:val="none" w:sz="0" w:space="0" w:color="auto"/>
            <w:right w:val="none" w:sz="0" w:space="0" w:color="auto"/>
          </w:divBdr>
        </w:div>
        <w:div w:id="1548569030">
          <w:marLeft w:val="480"/>
          <w:marRight w:val="0"/>
          <w:marTop w:val="0"/>
          <w:marBottom w:val="0"/>
          <w:divBdr>
            <w:top w:val="none" w:sz="0" w:space="0" w:color="auto"/>
            <w:left w:val="none" w:sz="0" w:space="0" w:color="auto"/>
            <w:bottom w:val="none" w:sz="0" w:space="0" w:color="auto"/>
            <w:right w:val="none" w:sz="0" w:space="0" w:color="auto"/>
          </w:divBdr>
        </w:div>
        <w:div w:id="1056126872">
          <w:marLeft w:val="480"/>
          <w:marRight w:val="0"/>
          <w:marTop w:val="0"/>
          <w:marBottom w:val="0"/>
          <w:divBdr>
            <w:top w:val="none" w:sz="0" w:space="0" w:color="auto"/>
            <w:left w:val="none" w:sz="0" w:space="0" w:color="auto"/>
            <w:bottom w:val="none" w:sz="0" w:space="0" w:color="auto"/>
            <w:right w:val="none" w:sz="0" w:space="0" w:color="auto"/>
          </w:divBdr>
        </w:div>
        <w:div w:id="1832939109">
          <w:marLeft w:val="480"/>
          <w:marRight w:val="0"/>
          <w:marTop w:val="0"/>
          <w:marBottom w:val="0"/>
          <w:divBdr>
            <w:top w:val="none" w:sz="0" w:space="0" w:color="auto"/>
            <w:left w:val="none" w:sz="0" w:space="0" w:color="auto"/>
            <w:bottom w:val="none" w:sz="0" w:space="0" w:color="auto"/>
            <w:right w:val="none" w:sz="0" w:space="0" w:color="auto"/>
          </w:divBdr>
        </w:div>
        <w:div w:id="1261986665">
          <w:marLeft w:val="480"/>
          <w:marRight w:val="0"/>
          <w:marTop w:val="0"/>
          <w:marBottom w:val="0"/>
          <w:divBdr>
            <w:top w:val="none" w:sz="0" w:space="0" w:color="auto"/>
            <w:left w:val="none" w:sz="0" w:space="0" w:color="auto"/>
            <w:bottom w:val="none" w:sz="0" w:space="0" w:color="auto"/>
            <w:right w:val="none" w:sz="0" w:space="0" w:color="auto"/>
          </w:divBdr>
        </w:div>
        <w:div w:id="1289969064">
          <w:marLeft w:val="480"/>
          <w:marRight w:val="0"/>
          <w:marTop w:val="0"/>
          <w:marBottom w:val="0"/>
          <w:divBdr>
            <w:top w:val="none" w:sz="0" w:space="0" w:color="auto"/>
            <w:left w:val="none" w:sz="0" w:space="0" w:color="auto"/>
            <w:bottom w:val="none" w:sz="0" w:space="0" w:color="auto"/>
            <w:right w:val="none" w:sz="0" w:space="0" w:color="auto"/>
          </w:divBdr>
        </w:div>
        <w:div w:id="711463050">
          <w:marLeft w:val="480"/>
          <w:marRight w:val="0"/>
          <w:marTop w:val="0"/>
          <w:marBottom w:val="0"/>
          <w:divBdr>
            <w:top w:val="none" w:sz="0" w:space="0" w:color="auto"/>
            <w:left w:val="none" w:sz="0" w:space="0" w:color="auto"/>
            <w:bottom w:val="none" w:sz="0" w:space="0" w:color="auto"/>
            <w:right w:val="none" w:sz="0" w:space="0" w:color="auto"/>
          </w:divBdr>
        </w:div>
        <w:div w:id="276841006">
          <w:marLeft w:val="480"/>
          <w:marRight w:val="0"/>
          <w:marTop w:val="0"/>
          <w:marBottom w:val="0"/>
          <w:divBdr>
            <w:top w:val="none" w:sz="0" w:space="0" w:color="auto"/>
            <w:left w:val="none" w:sz="0" w:space="0" w:color="auto"/>
            <w:bottom w:val="none" w:sz="0" w:space="0" w:color="auto"/>
            <w:right w:val="none" w:sz="0" w:space="0" w:color="auto"/>
          </w:divBdr>
        </w:div>
      </w:divsChild>
    </w:div>
    <w:div w:id="1774202286">
      <w:bodyDiv w:val="1"/>
      <w:marLeft w:val="0"/>
      <w:marRight w:val="0"/>
      <w:marTop w:val="0"/>
      <w:marBottom w:val="0"/>
      <w:divBdr>
        <w:top w:val="none" w:sz="0" w:space="0" w:color="auto"/>
        <w:left w:val="none" w:sz="0" w:space="0" w:color="auto"/>
        <w:bottom w:val="none" w:sz="0" w:space="0" w:color="auto"/>
        <w:right w:val="none" w:sz="0" w:space="0" w:color="auto"/>
      </w:divBdr>
      <w:divsChild>
        <w:div w:id="1677465747">
          <w:marLeft w:val="480"/>
          <w:marRight w:val="0"/>
          <w:marTop w:val="0"/>
          <w:marBottom w:val="0"/>
          <w:divBdr>
            <w:top w:val="none" w:sz="0" w:space="0" w:color="auto"/>
            <w:left w:val="none" w:sz="0" w:space="0" w:color="auto"/>
            <w:bottom w:val="none" w:sz="0" w:space="0" w:color="auto"/>
            <w:right w:val="none" w:sz="0" w:space="0" w:color="auto"/>
          </w:divBdr>
        </w:div>
        <w:div w:id="1073891789">
          <w:marLeft w:val="480"/>
          <w:marRight w:val="0"/>
          <w:marTop w:val="0"/>
          <w:marBottom w:val="0"/>
          <w:divBdr>
            <w:top w:val="none" w:sz="0" w:space="0" w:color="auto"/>
            <w:left w:val="none" w:sz="0" w:space="0" w:color="auto"/>
            <w:bottom w:val="none" w:sz="0" w:space="0" w:color="auto"/>
            <w:right w:val="none" w:sz="0" w:space="0" w:color="auto"/>
          </w:divBdr>
        </w:div>
        <w:div w:id="1289093417">
          <w:marLeft w:val="480"/>
          <w:marRight w:val="0"/>
          <w:marTop w:val="0"/>
          <w:marBottom w:val="0"/>
          <w:divBdr>
            <w:top w:val="none" w:sz="0" w:space="0" w:color="auto"/>
            <w:left w:val="none" w:sz="0" w:space="0" w:color="auto"/>
            <w:bottom w:val="none" w:sz="0" w:space="0" w:color="auto"/>
            <w:right w:val="none" w:sz="0" w:space="0" w:color="auto"/>
          </w:divBdr>
        </w:div>
        <w:div w:id="247425269">
          <w:marLeft w:val="480"/>
          <w:marRight w:val="0"/>
          <w:marTop w:val="0"/>
          <w:marBottom w:val="0"/>
          <w:divBdr>
            <w:top w:val="none" w:sz="0" w:space="0" w:color="auto"/>
            <w:left w:val="none" w:sz="0" w:space="0" w:color="auto"/>
            <w:bottom w:val="none" w:sz="0" w:space="0" w:color="auto"/>
            <w:right w:val="none" w:sz="0" w:space="0" w:color="auto"/>
          </w:divBdr>
        </w:div>
        <w:div w:id="841044963">
          <w:marLeft w:val="480"/>
          <w:marRight w:val="0"/>
          <w:marTop w:val="0"/>
          <w:marBottom w:val="0"/>
          <w:divBdr>
            <w:top w:val="none" w:sz="0" w:space="0" w:color="auto"/>
            <w:left w:val="none" w:sz="0" w:space="0" w:color="auto"/>
            <w:bottom w:val="none" w:sz="0" w:space="0" w:color="auto"/>
            <w:right w:val="none" w:sz="0" w:space="0" w:color="auto"/>
          </w:divBdr>
        </w:div>
        <w:div w:id="1307322524">
          <w:marLeft w:val="480"/>
          <w:marRight w:val="0"/>
          <w:marTop w:val="0"/>
          <w:marBottom w:val="0"/>
          <w:divBdr>
            <w:top w:val="none" w:sz="0" w:space="0" w:color="auto"/>
            <w:left w:val="none" w:sz="0" w:space="0" w:color="auto"/>
            <w:bottom w:val="none" w:sz="0" w:space="0" w:color="auto"/>
            <w:right w:val="none" w:sz="0" w:space="0" w:color="auto"/>
          </w:divBdr>
        </w:div>
        <w:div w:id="1829637362">
          <w:marLeft w:val="480"/>
          <w:marRight w:val="0"/>
          <w:marTop w:val="0"/>
          <w:marBottom w:val="0"/>
          <w:divBdr>
            <w:top w:val="none" w:sz="0" w:space="0" w:color="auto"/>
            <w:left w:val="none" w:sz="0" w:space="0" w:color="auto"/>
            <w:bottom w:val="none" w:sz="0" w:space="0" w:color="auto"/>
            <w:right w:val="none" w:sz="0" w:space="0" w:color="auto"/>
          </w:divBdr>
        </w:div>
        <w:div w:id="469832625">
          <w:marLeft w:val="480"/>
          <w:marRight w:val="0"/>
          <w:marTop w:val="0"/>
          <w:marBottom w:val="0"/>
          <w:divBdr>
            <w:top w:val="none" w:sz="0" w:space="0" w:color="auto"/>
            <w:left w:val="none" w:sz="0" w:space="0" w:color="auto"/>
            <w:bottom w:val="none" w:sz="0" w:space="0" w:color="auto"/>
            <w:right w:val="none" w:sz="0" w:space="0" w:color="auto"/>
          </w:divBdr>
        </w:div>
        <w:div w:id="223495083">
          <w:marLeft w:val="480"/>
          <w:marRight w:val="0"/>
          <w:marTop w:val="0"/>
          <w:marBottom w:val="0"/>
          <w:divBdr>
            <w:top w:val="none" w:sz="0" w:space="0" w:color="auto"/>
            <w:left w:val="none" w:sz="0" w:space="0" w:color="auto"/>
            <w:bottom w:val="none" w:sz="0" w:space="0" w:color="auto"/>
            <w:right w:val="none" w:sz="0" w:space="0" w:color="auto"/>
          </w:divBdr>
        </w:div>
        <w:div w:id="430249136">
          <w:marLeft w:val="480"/>
          <w:marRight w:val="0"/>
          <w:marTop w:val="0"/>
          <w:marBottom w:val="0"/>
          <w:divBdr>
            <w:top w:val="none" w:sz="0" w:space="0" w:color="auto"/>
            <w:left w:val="none" w:sz="0" w:space="0" w:color="auto"/>
            <w:bottom w:val="none" w:sz="0" w:space="0" w:color="auto"/>
            <w:right w:val="none" w:sz="0" w:space="0" w:color="auto"/>
          </w:divBdr>
        </w:div>
        <w:div w:id="646784372">
          <w:marLeft w:val="480"/>
          <w:marRight w:val="0"/>
          <w:marTop w:val="0"/>
          <w:marBottom w:val="0"/>
          <w:divBdr>
            <w:top w:val="none" w:sz="0" w:space="0" w:color="auto"/>
            <w:left w:val="none" w:sz="0" w:space="0" w:color="auto"/>
            <w:bottom w:val="none" w:sz="0" w:space="0" w:color="auto"/>
            <w:right w:val="none" w:sz="0" w:space="0" w:color="auto"/>
          </w:divBdr>
        </w:div>
        <w:div w:id="1505509409">
          <w:marLeft w:val="480"/>
          <w:marRight w:val="0"/>
          <w:marTop w:val="0"/>
          <w:marBottom w:val="0"/>
          <w:divBdr>
            <w:top w:val="none" w:sz="0" w:space="0" w:color="auto"/>
            <w:left w:val="none" w:sz="0" w:space="0" w:color="auto"/>
            <w:bottom w:val="none" w:sz="0" w:space="0" w:color="auto"/>
            <w:right w:val="none" w:sz="0" w:space="0" w:color="auto"/>
          </w:divBdr>
        </w:div>
        <w:div w:id="1318533688">
          <w:marLeft w:val="480"/>
          <w:marRight w:val="0"/>
          <w:marTop w:val="0"/>
          <w:marBottom w:val="0"/>
          <w:divBdr>
            <w:top w:val="none" w:sz="0" w:space="0" w:color="auto"/>
            <w:left w:val="none" w:sz="0" w:space="0" w:color="auto"/>
            <w:bottom w:val="none" w:sz="0" w:space="0" w:color="auto"/>
            <w:right w:val="none" w:sz="0" w:space="0" w:color="auto"/>
          </w:divBdr>
        </w:div>
        <w:div w:id="503521330">
          <w:marLeft w:val="480"/>
          <w:marRight w:val="0"/>
          <w:marTop w:val="0"/>
          <w:marBottom w:val="0"/>
          <w:divBdr>
            <w:top w:val="none" w:sz="0" w:space="0" w:color="auto"/>
            <w:left w:val="none" w:sz="0" w:space="0" w:color="auto"/>
            <w:bottom w:val="none" w:sz="0" w:space="0" w:color="auto"/>
            <w:right w:val="none" w:sz="0" w:space="0" w:color="auto"/>
          </w:divBdr>
        </w:div>
        <w:div w:id="1066681795">
          <w:marLeft w:val="480"/>
          <w:marRight w:val="0"/>
          <w:marTop w:val="0"/>
          <w:marBottom w:val="0"/>
          <w:divBdr>
            <w:top w:val="none" w:sz="0" w:space="0" w:color="auto"/>
            <w:left w:val="none" w:sz="0" w:space="0" w:color="auto"/>
            <w:bottom w:val="none" w:sz="0" w:space="0" w:color="auto"/>
            <w:right w:val="none" w:sz="0" w:space="0" w:color="auto"/>
          </w:divBdr>
        </w:div>
        <w:div w:id="1724254328">
          <w:marLeft w:val="480"/>
          <w:marRight w:val="0"/>
          <w:marTop w:val="0"/>
          <w:marBottom w:val="0"/>
          <w:divBdr>
            <w:top w:val="none" w:sz="0" w:space="0" w:color="auto"/>
            <w:left w:val="none" w:sz="0" w:space="0" w:color="auto"/>
            <w:bottom w:val="none" w:sz="0" w:space="0" w:color="auto"/>
            <w:right w:val="none" w:sz="0" w:space="0" w:color="auto"/>
          </w:divBdr>
        </w:div>
        <w:div w:id="1717118268">
          <w:marLeft w:val="480"/>
          <w:marRight w:val="0"/>
          <w:marTop w:val="0"/>
          <w:marBottom w:val="0"/>
          <w:divBdr>
            <w:top w:val="none" w:sz="0" w:space="0" w:color="auto"/>
            <w:left w:val="none" w:sz="0" w:space="0" w:color="auto"/>
            <w:bottom w:val="none" w:sz="0" w:space="0" w:color="auto"/>
            <w:right w:val="none" w:sz="0" w:space="0" w:color="auto"/>
          </w:divBdr>
        </w:div>
        <w:div w:id="1894848297">
          <w:marLeft w:val="480"/>
          <w:marRight w:val="0"/>
          <w:marTop w:val="0"/>
          <w:marBottom w:val="0"/>
          <w:divBdr>
            <w:top w:val="none" w:sz="0" w:space="0" w:color="auto"/>
            <w:left w:val="none" w:sz="0" w:space="0" w:color="auto"/>
            <w:bottom w:val="none" w:sz="0" w:space="0" w:color="auto"/>
            <w:right w:val="none" w:sz="0" w:space="0" w:color="auto"/>
          </w:divBdr>
        </w:div>
        <w:div w:id="429084888">
          <w:marLeft w:val="480"/>
          <w:marRight w:val="0"/>
          <w:marTop w:val="0"/>
          <w:marBottom w:val="0"/>
          <w:divBdr>
            <w:top w:val="none" w:sz="0" w:space="0" w:color="auto"/>
            <w:left w:val="none" w:sz="0" w:space="0" w:color="auto"/>
            <w:bottom w:val="none" w:sz="0" w:space="0" w:color="auto"/>
            <w:right w:val="none" w:sz="0" w:space="0" w:color="auto"/>
          </w:divBdr>
        </w:div>
        <w:div w:id="349454643">
          <w:marLeft w:val="480"/>
          <w:marRight w:val="0"/>
          <w:marTop w:val="0"/>
          <w:marBottom w:val="0"/>
          <w:divBdr>
            <w:top w:val="none" w:sz="0" w:space="0" w:color="auto"/>
            <w:left w:val="none" w:sz="0" w:space="0" w:color="auto"/>
            <w:bottom w:val="none" w:sz="0" w:space="0" w:color="auto"/>
            <w:right w:val="none" w:sz="0" w:space="0" w:color="auto"/>
          </w:divBdr>
        </w:div>
        <w:div w:id="1743479797">
          <w:marLeft w:val="480"/>
          <w:marRight w:val="0"/>
          <w:marTop w:val="0"/>
          <w:marBottom w:val="0"/>
          <w:divBdr>
            <w:top w:val="none" w:sz="0" w:space="0" w:color="auto"/>
            <w:left w:val="none" w:sz="0" w:space="0" w:color="auto"/>
            <w:bottom w:val="none" w:sz="0" w:space="0" w:color="auto"/>
            <w:right w:val="none" w:sz="0" w:space="0" w:color="auto"/>
          </w:divBdr>
        </w:div>
        <w:div w:id="1106388657">
          <w:marLeft w:val="480"/>
          <w:marRight w:val="0"/>
          <w:marTop w:val="0"/>
          <w:marBottom w:val="0"/>
          <w:divBdr>
            <w:top w:val="none" w:sz="0" w:space="0" w:color="auto"/>
            <w:left w:val="none" w:sz="0" w:space="0" w:color="auto"/>
            <w:bottom w:val="none" w:sz="0" w:space="0" w:color="auto"/>
            <w:right w:val="none" w:sz="0" w:space="0" w:color="auto"/>
          </w:divBdr>
        </w:div>
        <w:div w:id="2030326866">
          <w:marLeft w:val="480"/>
          <w:marRight w:val="0"/>
          <w:marTop w:val="0"/>
          <w:marBottom w:val="0"/>
          <w:divBdr>
            <w:top w:val="none" w:sz="0" w:space="0" w:color="auto"/>
            <w:left w:val="none" w:sz="0" w:space="0" w:color="auto"/>
            <w:bottom w:val="none" w:sz="0" w:space="0" w:color="auto"/>
            <w:right w:val="none" w:sz="0" w:space="0" w:color="auto"/>
          </w:divBdr>
        </w:div>
        <w:div w:id="2128310397">
          <w:marLeft w:val="480"/>
          <w:marRight w:val="0"/>
          <w:marTop w:val="0"/>
          <w:marBottom w:val="0"/>
          <w:divBdr>
            <w:top w:val="none" w:sz="0" w:space="0" w:color="auto"/>
            <w:left w:val="none" w:sz="0" w:space="0" w:color="auto"/>
            <w:bottom w:val="none" w:sz="0" w:space="0" w:color="auto"/>
            <w:right w:val="none" w:sz="0" w:space="0" w:color="auto"/>
          </w:divBdr>
        </w:div>
        <w:div w:id="506873307">
          <w:marLeft w:val="480"/>
          <w:marRight w:val="0"/>
          <w:marTop w:val="0"/>
          <w:marBottom w:val="0"/>
          <w:divBdr>
            <w:top w:val="none" w:sz="0" w:space="0" w:color="auto"/>
            <w:left w:val="none" w:sz="0" w:space="0" w:color="auto"/>
            <w:bottom w:val="none" w:sz="0" w:space="0" w:color="auto"/>
            <w:right w:val="none" w:sz="0" w:space="0" w:color="auto"/>
          </w:divBdr>
        </w:div>
        <w:div w:id="300042284">
          <w:marLeft w:val="480"/>
          <w:marRight w:val="0"/>
          <w:marTop w:val="0"/>
          <w:marBottom w:val="0"/>
          <w:divBdr>
            <w:top w:val="none" w:sz="0" w:space="0" w:color="auto"/>
            <w:left w:val="none" w:sz="0" w:space="0" w:color="auto"/>
            <w:bottom w:val="none" w:sz="0" w:space="0" w:color="auto"/>
            <w:right w:val="none" w:sz="0" w:space="0" w:color="auto"/>
          </w:divBdr>
        </w:div>
        <w:div w:id="1714890486">
          <w:marLeft w:val="480"/>
          <w:marRight w:val="0"/>
          <w:marTop w:val="0"/>
          <w:marBottom w:val="0"/>
          <w:divBdr>
            <w:top w:val="none" w:sz="0" w:space="0" w:color="auto"/>
            <w:left w:val="none" w:sz="0" w:space="0" w:color="auto"/>
            <w:bottom w:val="none" w:sz="0" w:space="0" w:color="auto"/>
            <w:right w:val="none" w:sz="0" w:space="0" w:color="auto"/>
          </w:divBdr>
        </w:div>
        <w:div w:id="1061059148">
          <w:marLeft w:val="480"/>
          <w:marRight w:val="0"/>
          <w:marTop w:val="0"/>
          <w:marBottom w:val="0"/>
          <w:divBdr>
            <w:top w:val="none" w:sz="0" w:space="0" w:color="auto"/>
            <w:left w:val="none" w:sz="0" w:space="0" w:color="auto"/>
            <w:bottom w:val="none" w:sz="0" w:space="0" w:color="auto"/>
            <w:right w:val="none" w:sz="0" w:space="0" w:color="auto"/>
          </w:divBdr>
        </w:div>
      </w:divsChild>
    </w:div>
    <w:div w:id="1803109302">
      <w:bodyDiv w:val="1"/>
      <w:marLeft w:val="0"/>
      <w:marRight w:val="0"/>
      <w:marTop w:val="0"/>
      <w:marBottom w:val="0"/>
      <w:divBdr>
        <w:top w:val="none" w:sz="0" w:space="0" w:color="auto"/>
        <w:left w:val="none" w:sz="0" w:space="0" w:color="auto"/>
        <w:bottom w:val="none" w:sz="0" w:space="0" w:color="auto"/>
        <w:right w:val="none" w:sz="0" w:space="0" w:color="auto"/>
      </w:divBdr>
      <w:divsChild>
        <w:div w:id="1425344849">
          <w:marLeft w:val="480"/>
          <w:marRight w:val="0"/>
          <w:marTop w:val="0"/>
          <w:marBottom w:val="0"/>
          <w:divBdr>
            <w:top w:val="none" w:sz="0" w:space="0" w:color="auto"/>
            <w:left w:val="none" w:sz="0" w:space="0" w:color="auto"/>
            <w:bottom w:val="none" w:sz="0" w:space="0" w:color="auto"/>
            <w:right w:val="none" w:sz="0" w:space="0" w:color="auto"/>
          </w:divBdr>
        </w:div>
        <w:div w:id="1674407439">
          <w:marLeft w:val="480"/>
          <w:marRight w:val="0"/>
          <w:marTop w:val="0"/>
          <w:marBottom w:val="0"/>
          <w:divBdr>
            <w:top w:val="none" w:sz="0" w:space="0" w:color="auto"/>
            <w:left w:val="none" w:sz="0" w:space="0" w:color="auto"/>
            <w:bottom w:val="none" w:sz="0" w:space="0" w:color="auto"/>
            <w:right w:val="none" w:sz="0" w:space="0" w:color="auto"/>
          </w:divBdr>
        </w:div>
        <w:div w:id="1582256332">
          <w:marLeft w:val="480"/>
          <w:marRight w:val="0"/>
          <w:marTop w:val="0"/>
          <w:marBottom w:val="0"/>
          <w:divBdr>
            <w:top w:val="none" w:sz="0" w:space="0" w:color="auto"/>
            <w:left w:val="none" w:sz="0" w:space="0" w:color="auto"/>
            <w:bottom w:val="none" w:sz="0" w:space="0" w:color="auto"/>
            <w:right w:val="none" w:sz="0" w:space="0" w:color="auto"/>
          </w:divBdr>
        </w:div>
        <w:div w:id="802818609">
          <w:marLeft w:val="480"/>
          <w:marRight w:val="0"/>
          <w:marTop w:val="0"/>
          <w:marBottom w:val="0"/>
          <w:divBdr>
            <w:top w:val="none" w:sz="0" w:space="0" w:color="auto"/>
            <w:left w:val="none" w:sz="0" w:space="0" w:color="auto"/>
            <w:bottom w:val="none" w:sz="0" w:space="0" w:color="auto"/>
            <w:right w:val="none" w:sz="0" w:space="0" w:color="auto"/>
          </w:divBdr>
        </w:div>
        <w:div w:id="350962200">
          <w:marLeft w:val="480"/>
          <w:marRight w:val="0"/>
          <w:marTop w:val="0"/>
          <w:marBottom w:val="0"/>
          <w:divBdr>
            <w:top w:val="none" w:sz="0" w:space="0" w:color="auto"/>
            <w:left w:val="none" w:sz="0" w:space="0" w:color="auto"/>
            <w:bottom w:val="none" w:sz="0" w:space="0" w:color="auto"/>
            <w:right w:val="none" w:sz="0" w:space="0" w:color="auto"/>
          </w:divBdr>
        </w:div>
        <w:div w:id="884409687">
          <w:marLeft w:val="480"/>
          <w:marRight w:val="0"/>
          <w:marTop w:val="0"/>
          <w:marBottom w:val="0"/>
          <w:divBdr>
            <w:top w:val="none" w:sz="0" w:space="0" w:color="auto"/>
            <w:left w:val="none" w:sz="0" w:space="0" w:color="auto"/>
            <w:bottom w:val="none" w:sz="0" w:space="0" w:color="auto"/>
            <w:right w:val="none" w:sz="0" w:space="0" w:color="auto"/>
          </w:divBdr>
        </w:div>
        <w:div w:id="1495798966">
          <w:marLeft w:val="480"/>
          <w:marRight w:val="0"/>
          <w:marTop w:val="0"/>
          <w:marBottom w:val="0"/>
          <w:divBdr>
            <w:top w:val="none" w:sz="0" w:space="0" w:color="auto"/>
            <w:left w:val="none" w:sz="0" w:space="0" w:color="auto"/>
            <w:bottom w:val="none" w:sz="0" w:space="0" w:color="auto"/>
            <w:right w:val="none" w:sz="0" w:space="0" w:color="auto"/>
          </w:divBdr>
        </w:div>
        <w:div w:id="709955940">
          <w:marLeft w:val="480"/>
          <w:marRight w:val="0"/>
          <w:marTop w:val="0"/>
          <w:marBottom w:val="0"/>
          <w:divBdr>
            <w:top w:val="none" w:sz="0" w:space="0" w:color="auto"/>
            <w:left w:val="none" w:sz="0" w:space="0" w:color="auto"/>
            <w:bottom w:val="none" w:sz="0" w:space="0" w:color="auto"/>
            <w:right w:val="none" w:sz="0" w:space="0" w:color="auto"/>
          </w:divBdr>
        </w:div>
        <w:div w:id="1221210831">
          <w:marLeft w:val="480"/>
          <w:marRight w:val="0"/>
          <w:marTop w:val="0"/>
          <w:marBottom w:val="0"/>
          <w:divBdr>
            <w:top w:val="none" w:sz="0" w:space="0" w:color="auto"/>
            <w:left w:val="none" w:sz="0" w:space="0" w:color="auto"/>
            <w:bottom w:val="none" w:sz="0" w:space="0" w:color="auto"/>
            <w:right w:val="none" w:sz="0" w:space="0" w:color="auto"/>
          </w:divBdr>
        </w:div>
        <w:div w:id="1202326331">
          <w:marLeft w:val="480"/>
          <w:marRight w:val="0"/>
          <w:marTop w:val="0"/>
          <w:marBottom w:val="0"/>
          <w:divBdr>
            <w:top w:val="none" w:sz="0" w:space="0" w:color="auto"/>
            <w:left w:val="none" w:sz="0" w:space="0" w:color="auto"/>
            <w:bottom w:val="none" w:sz="0" w:space="0" w:color="auto"/>
            <w:right w:val="none" w:sz="0" w:space="0" w:color="auto"/>
          </w:divBdr>
        </w:div>
        <w:div w:id="1835145400">
          <w:marLeft w:val="480"/>
          <w:marRight w:val="0"/>
          <w:marTop w:val="0"/>
          <w:marBottom w:val="0"/>
          <w:divBdr>
            <w:top w:val="none" w:sz="0" w:space="0" w:color="auto"/>
            <w:left w:val="none" w:sz="0" w:space="0" w:color="auto"/>
            <w:bottom w:val="none" w:sz="0" w:space="0" w:color="auto"/>
            <w:right w:val="none" w:sz="0" w:space="0" w:color="auto"/>
          </w:divBdr>
        </w:div>
        <w:div w:id="1642155771">
          <w:marLeft w:val="480"/>
          <w:marRight w:val="0"/>
          <w:marTop w:val="0"/>
          <w:marBottom w:val="0"/>
          <w:divBdr>
            <w:top w:val="none" w:sz="0" w:space="0" w:color="auto"/>
            <w:left w:val="none" w:sz="0" w:space="0" w:color="auto"/>
            <w:bottom w:val="none" w:sz="0" w:space="0" w:color="auto"/>
            <w:right w:val="none" w:sz="0" w:space="0" w:color="auto"/>
          </w:divBdr>
        </w:div>
        <w:div w:id="298654081">
          <w:marLeft w:val="480"/>
          <w:marRight w:val="0"/>
          <w:marTop w:val="0"/>
          <w:marBottom w:val="0"/>
          <w:divBdr>
            <w:top w:val="none" w:sz="0" w:space="0" w:color="auto"/>
            <w:left w:val="none" w:sz="0" w:space="0" w:color="auto"/>
            <w:bottom w:val="none" w:sz="0" w:space="0" w:color="auto"/>
            <w:right w:val="none" w:sz="0" w:space="0" w:color="auto"/>
          </w:divBdr>
        </w:div>
        <w:div w:id="1847132420">
          <w:marLeft w:val="480"/>
          <w:marRight w:val="0"/>
          <w:marTop w:val="0"/>
          <w:marBottom w:val="0"/>
          <w:divBdr>
            <w:top w:val="none" w:sz="0" w:space="0" w:color="auto"/>
            <w:left w:val="none" w:sz="0" w:space="0" w:color="auto"/>
            <w:bottom w:val="none" w:sz="0" w:space="0" w:color="auto"/>
            <w:right w:val="none" w:sz="0" w:space="0" w:color="auto"/>
          </w:divBdr>
        </w:div>
        <w:div w:id="2088574723">
          <w:marLeft w:val="480"/>
          <w:marRight w:val="0"/>
          <w:marTop w:val="0"/>
          <w:marBottom w:val="0"/>
          <w:divBdr>
            <w:top w:val="none" w:sz="0" w:space="0" w:color="auto"/>
            <w:left w:val="none" w:sz="0" w:space="0" w:color="auto"/>
            <w:bottom w:val="none" w:sz="0" w:space="0" w:color="auto"/>
            <w:right w:val="none" w:sz="0" w:space="0" w:color="auto"/>
          </w:divBdr>
        </w:div>
        <w:div w:id="1196192459">
          <w:marLeft w:val="480"/>
          <w:marRight w:val="0"/>
          <w:marTop w:val="0"/>
          <w:marBottom w:val="0"/>
          <w:divBdr>
            <w:top w:val="none" w:sz="0" w:space="0" w:color="auto"/>
            <w:left w:val="none" w:sz="0" w:space="0" w:color="auto"/>
            <w:bottom w:val="none" w:sz="0" w:space="0" w:color="auto"/>
            <w:right w:val="none" w:sz="0" w:space="0" w:color="auto"/>
          </w:divBdr>
        </w:div>
        <w:div w:id="240722273">
          <w:marLeft w:val="480"/>
          <w:marRight w:val="0"/>
          <w:marTop w:val="0"/>
          <w:marBottom w:val="0"/>
          <w:divBdr>
            <w:top w:val="none" w:sz="0" w:space="0" w:color="auto"/>
            <w:left w:val="none" w:sz="0" w:space="0" w:color="auto"/>
            <w:bottom w:val="none" w:sz="0" w:space="0" w:color="auto"/>
            <w:right w:val="none" w:sz="0" w:space="0" w:color="auto"/>
          </w:divBdr>
        </w:div>
        <w:div w:id="261841321">
          <w:marLeft w:val="480"/>
          <w:marRight w:val="0"/>
          <w:marTop w:val="0"/>
          <w:marBottom w:val="0"/>
          <w:divBdr>
            <w:top w:val="none" w:sz="0" w:space="0" w:color="auto"/>
            <w:left w:val="none" w:sz="0" w:space="0" w:color="auto"/>
            <w:bottom w:val="none" w:sz="0" w:space="0" w:color="auto"/>
            <w:right w:val="none" w:sz="0" w:space="0" w:color="auto"/>
          </w:divBdr>
        </w:div>
        <w:div w:id="1005788793">
          <w:marLeft w:val="480"/>
          <w:marRight w:val="0"/>
          <w:marTop w:val="0"/>
          <w:marBottom w:val="0"/>
          <w:divBdr>
            <w:top w:val="none" w:sz="0" w:space="0" w:color="auto"/>
            <w:left w:val="none" w:sz="0" w:space="0" w:color="auto"/>
            <w:bottom w:val="none" w:sz="0" w:space="0" w:color="auto"/>
            <w:right w:val="none" w:sz="0" w:space="0" w:color="auto"/>
          </w:divBdr>
        </w:div>
        <w:div w:id="272983620">
          <w:marLeft w:val="480"/>
          <w:marRight w:val="0"/>
          <w:marTop w:val="0"/>
          <w:marBottom w:val="0"/>
          <w:divBdr>
            <w:top w:val="none" w:sz="0" w:space="0" w:color="auto"/>
            <w:left w:val="none" w:sz="0" w:space="0" w:color="auto"/>
            <w:bottom w:val="none" w:sz="0" w:space="0" w:color="auto"/>
            <w:right w:val="none" w:sz="0" w:space="0" w:color="auto"/>
          </w:divBdr>
        </w:div>
        <w:div w:id="1802458177">
          <w:marLeft w:val="480"/>
          <w:marRight w:val="0"/>
          <w:marTop w:val="0"/>
          <w:marBottom w:val="0"/>
          <w:divBdr>
            <w:top w:val="none" w:sz="0" w:space="0" w:color="auto"/>
            <w:left w:val="none" w:sz="0" w:space="0" w:color="auto"/>
            <w:bottom w:val="none" w:sz="0" w:space="0" w:color="auto"/>
            <w:right w:val="none" w:sz="0" w:space="0" w:color="auto"/>
          </w:divBdr>
        </w:div>
        <w:div w:id="1470321230">
          <w:marLeft w:val="480"/>
          <w:marRight w:val="0"/>
          <w:marTop w:val="0"/>
          <w:marBottom w:val="0"/>
          <w:divBdr>
            <w:top w:val="none" w:sz="0" w:space="0" w:color="auto"/>
            <w:left w:val="none" w:sz="0" w:space="0" w:color="auto"/>
            <w:bottom w:val="none" w:sz="0" w:space="0" w:color="auto"/>
            <w:right w:val="none" w:sz="0" w:space="0" w:color="auto"/>
          </w:divBdr>
        </w:div>
        <w:div w:id="424768782">
          <w:marLeft w:val="480"/>
          <w:marRight w:val="0"/>
          <w:marTop w:val="0"/>
          <w:marBottom w:val="0"/>
          <w:divBdr>
            <w:top w:val="none" w:sz="0" w:space="0" w:color="auto"/>
            <w:left w:val="none" w:sz="0" w:space="0" w:color="auto"/>
            <w:bottom w:val="none" w:sz="0" w:space="0" w:color="auto"/>
            <w:right w:val="none" w:sz="0" w:space="0" w:color="auto"/>
          </w:divBdr>
        </w:div>
        <w:div w:id="1374620218">
          <w:marLeft w:val="480"/>
          <w:marRight w:val="0"/>
          <w:marTop w:val="0"/>
          <w:marBottom w:val="0"/>
          <w:divBdr>
            <w:top w:val="none" w:sz="0" w:space="0" w:color="auto"/>
            <w:left w:val="none" w:sz="0" w:space="0" w:color="auto"/>
            <w:bottom w:val="none" w:sz="0" w:space="0" w:color="auto"/>
            <w:right w:val="none" w:sz="0" w:space="0" w:color="auto"/>
          </w:divBdr>
        </w:div>
        <w:div w:id="1271742430">
          <w:marLeft w:val="480"/>
          <w:marRight w:val="0"/>
          <w:marTop w:val="0"/>
          <w:marBottom w:val="0"/>
          <w:divBdr>
            <w:top w:val="none" w:sz="0" w:space="0" w:color="auto"/>
            <w:left w:val="none" w:sz="0" w:space="0" w:color="auto"/>
            <w:bottom w:val="none" w:sz="0" w:space="0" w:color="auto"/>
            <w:right w:val="none" w:sz="0" w:space="0" w:color="auto"/>
          </w:divBdr>
        </w:div>
        <w:div w:id="1146435946">
          <w:marLeft w:val="480"/>
          <w:marRight w:val="0"/>
          <w:marTop w:val="0"/>
          <w:marBottom w:val="0"/>
          <w:divBdr>
            <w:top w:val="none" w:sz="0" w:space="0" w:color="auto"/>
            <w:left w:val="none" w:sz="0" w:space="0" w:color="auto"/>
            <w:bottom w:val="none" w:sz="0" w:space="0" w:color="auto"/>
            <w:right w:val="none" w:sz="0" w:space="0" w:color="auto"/>
          </w:divBdr>
        </w:div>
        <w:div w:id="671562986">
          <w:marLeft w:val="480"/>
          <w:marRight w:val="0"/>
          <w:marTop w:val="0"/>
          <w:marBottom w:val="0"/>
          <w:divBdr>
            <w:top w:val="none" w:sz="0" w:space="0" w:color="auto"/>
            <w:left w:val="none" w:sz="0" w:space="0" w:color="auto"/>
            <w:bottom w:val="none" w:sz="0" w:space="0" w:color="auto"/>
            <w:right w:val="none" w:sz="0" w:space="0" w:color="auto"/>
          </w:divBdr>
        </w:div>
      </w:divsChild>
    </w:div>
    <w:div w:id="1867985139">
      <w:bodyDiv w:val="1"/>
      <w:marLeft w:val="0"/>
      <w:marRight w:val="0"/>
      <w:marTop w:val="0"/>
      <w:marBottom w:val="0"/>
      <w:divBdr>
        <w:top w:val="none" w:sz="0" w:space="0" w:color="auto"/>
        <w:left w:val="none" w:sz="0" w:space="0" w:color="auto"/>
        <w:bottom w:val="none" w:sz="0" w:space="0" w:color="auto"/>
        <w:right w:val="none" w:sz="0" w:space="0" w:color="auto"/>
      </w:divBdr>
      <w:divsChild>
        <w:div w:id="1795371914">
          <w:marLeft w:val="480"/>
          <w:marRight w:val="0"/>
          <w:marTop w:val="0"/>
          <w:marBottom w:val="0"/>
          <w:divBdr>
            <w:top w:val="none" w:sz="0" w:space="0" w:color="auto"/>
            <w:left w:val="none" w:sz="0" w:space="0" w:color="auto"/>
            <w:bottom w:val="none" w:sz="0" w:space="0" w:color="auto"/>
            <w:right w:val="none" w:sz="0" w:space="0" w:color="auto"/>
          </w:divBdr>
        </w:div>
        <w:div w:id="1369914162">
          <w:marLeft w:val="480"/>
          <w:marRight w:val="0"/>
          <w:marTop w:val="0"/>
          <w:marBottom w:val="0"/>
          <w:divBdr>
            <w:top w:val="none" w:sz="0" w:space="0" w:color="auto"/>
            <w:left w:val="none" w:sz="0" w:space="0" w:color="auto"/>
            <w:bottom w:val="none" w:sz="0" w:space="0" w:color="auto"/>
            <w:right w:val="none" w:sz="0" w:space="0" w:color="auto"/>
          </w:divBdr>
        </w:div>
        <w:div w:id="2051998777">
          <w:marLeft w:val="480"/>
          <w:marRight w:val="0"/>
          <w:marTop w:val="0"/>
          <w:marBottom w:val="0"/>
          <w:divBdr>
            <w:top w:val="none" w:sz="0" w:space="0" w:color="auto"/>
            <w:left w:val="none" w:sz="0" w:space="0" w:color="auto"/>
            <w:bottom w:val="none" w:sz="0" w:space="0" w:color="auto"/>
            <w:right w:val="none" w:sz="0" w:space="0" w:color="auto"/>
          </w:divBdr>
        </w:div>
        <w:div w:id="435710585">
          <w:marLeft w:val="480"/>
          <w:marRight w:val="0"/>
          <w:marTop w:val="0"/>
          <w:marBottom w:val="0"/>
          <w:divBdr>
            <w:top w:val="none" w:sz="0" w:space="0" w:color="auto"/>
            <w:left w:val="none" w:sz="0" w:space="0" w:color="auto"/>
            <w:bottom w:val="none" w:sz="0" w:space="0" w:color="auto"/>
            <w:right w:val="none" w:sz="0" w:space="0" w:color="auto"/>
          </w:divBdr>
        </w:div>
        <w:div w:id="1169366236">
          <w:marLeft w:val="480"/>
          <w:marRight w:val="0"/>
          <w:marTop w:val="0"/>
          <w:marBottom w:val="0"/>
          <w:divBdr>
            <w:top w:val="none" w:sz="0" w:space="0" w:color="auto"/>
            <w:left w:val="none" w:sz="0" w:space="0" w:color="auto"/>
            <w:bottom w:val="none" w:sz="0" w:space="0" w:color="auto"/>
            <w:right w:val="none" w:sz="0" w:space="0" w:color="auto"/>
          </w:divBdr>
        </w:div>
        <w:div w:id="987630579">
          <w:marLeft w:val="480"/>
          <w:marRight w:val="0"/>
          <w:marTop w:val="0"/>
          <w:marBottom w:val="0"/>
          <w:divBdr>
            <w:top w:val="none" w:sz="0" w:space="0" w:color="auto"/>
            <w:left w:val="none" w:sz="0" w:space="0" w:color="auto"/>
            <w:bottom w:val="none" w:sz="0" w:space="0" w:color="auto"/>
            <w:right w:val="none" w:sz="0" w:space="0" w:color="auto"/>
          </w:divBdr>
        </w:div>
      </w:divsChild>
    </w:div>
    <w:div w:id="1997882419">
      <w:bodyDiv w:val="1"/>
      <w:marLeft w:val="0"/>
      <w:marRight w:val="0"/>
      <w:marTop w:val="0"/>
      <w:marBottom w:val="0"/>
      <w:divBdr>
        <w:top w:val="none" w:sz="0" w:space="0" w:color="auto"/>
        <w:left w:val="none" w:sz="0" w:space="0" w:color="auto"/>
        <w:bottom w:val="none" w:sz="0" w:space="0" w:color="auto"/>
        <w:right w:val="none" w:sz="0" w:space="0" w:color="auto"/>
      </w:divBdr>
      <w:divsChild>
        <w:div w:id="923345728">
          <w:marLeft w:val="480"/>
          <w:marRight w:val="0"/>
          <w:marTop w:val="0"/>
          <w:marBottom w:val="0"/>
          <w:divBdr>
            <w:top w:val="none" w:sz="0" w:space="0" w:color="auto"/>
            <w:left w:val="none" w:sz="0" w:space="0" w:color="auto"/>
            <w:bottom w:val="none" w:sz="0" w:space="0" w:color="auto"/>
            <w:right w:val="none" w:sz="0" w:space="0" w:color="auto"/>
          </w:divBdr>
        </w:div>
        <w:div w:id="1692682016">
          <w:marLeft w:val="480"/>
          <w:marRight w:val="0"/>
          <w:marTop w:val="0"/>
          <w:marBottom w:val="0"/>
          <w:divBdr>
            <w:top w:val="none" w:sz="0" w:space="0" w:color="auto"/>
            <w:left w:val="none" w:sz="0" w:space="0" w:color="auto"/>
            <w:bottom w:val="none" w:sz="0" w:space="0" w:color="auto"/>
            <w:right w:val="none" w:sz="0" w:space="0" w:color="auto"/>
          </w:divBdr>
        </w:div>
        <w:div w:id="576594466">
          <w:marLeft w:val="480"/>
          <w:marRight w:val="0"/>
          <w:marTop w:val="0"/>
          <w:marBottom w:val="0"/>
          <w:divBdr>
            <w:top w:val="none" w:sz="0" w:space="0" w:color="auto"/>
            <w:left w:val="none" w:sz="0" w:space="0" w:color="auto"/>
            <w:bottom w:val="none" w:sz="0" w:space="0" w:color="auto"/>
            <w:right w:val="none" w:sz="0" w:space="0" w:color="auto"/>
          </w:divBdr>
        </w:div>
        <w:div w:id="148717069">
          <w:marLeft w:val="480"/>
          <w:marRight w:val="0"/>
          <w:marTop w:val="0"/>
          <w:marBottom w:val="0"/>
          <w:divBdr>
            <w:top w:val="none" w:sz="0" w:space="0" w:color="auto"/>
            <w:left w:val="none" w:sz="0" w:space="0" w:color="auto"/>
            <w:bottom w:val="none" w:sz="0" w:space="0" w:color="auto"/>
            <w:right w:val="none" w:sz="0" w:space="0" w:color="auto"/>
          </w:divBdr>
        </w:div>
        <w:div w:id="204677580">
          <w:marLeft w:val="480"/>
          <w:marRight w:val="0"/>
          <w:marTop w:val="0"/>
          <w:marBottom w:val="0"/>
          <w:divBdr>
            <w:top w:val="none" w:sz="0" w:space="0" w:color="auto"/>
            <w:left w:val="none" w:sz="0" w:space="0" w:color="auto"/>
            <w:bottom w:val="none" w:sz="0" w:space="0" w:color="auto"/>
            <w:right w:val="none" w:sz="0" w:space="0" w:color="auto"/>
          </w:divBdr>
        </w:div>
        <w:div w:id="490416123">
          <w:marLeft w:val="480"/>
          <w:marRight w:val="0"/>
          <w:marTop w:val="0"/>
          <w:marBottom w:val="0"/>
          <w:divBdr>
            <w:top w:val="none" w:sz="0" w:space="0" w:color="auto"/>
            <w:left w:val="none" w:sz="0" w:space="0" w:color="auto"/>
            <w:bottom w:val="none" w:sz="0" w:space="0" w:color="auto"/>
            <w:right w:val="none" w:sz="0" w:space="0" w:color="auto"/>
          </w:divBdr>
        </w:div>
        <w:div w:id="1684432888">
          <w:marLeft w:val="480"/>
          <w:marRight w:val="0"/>
          <w:marTop w:val="0"/>
          <w:marBottom w:val="0"/>
          <w:divBdr>
            <w:top w:val="none" w:sz="0" w:space="0" w:color="auto"/>
            <w:left w:val="none" w:sz="0" w:space="0" w:color="auto"/>
            <w:bottom w:val="none" w:sz="0" w:space="0" w:color="auto"/>
            <w:right w:val="none" w:sz="0" w:space="0" w:color="auto"/>
          </w:divBdr>
        </w:div>
        <w:div w:id="960766122">
          <w:marLeft w:val="480"/>
          <w:marRight w:val="0"/>
          <w:marTop w:val="0"/>
          <w:marBottom w:val="0"/>
          <w:divBdr>
            <w:top w:val="none" w:sz="0" w:space="0" w:color="auto"/>
            <w:left w:val="none" w:sz="0" w:space="0" w:color="auto"/>
            <w:bottom w:val="none" w:sz="0" w:space="0" w:color="auto"/>
            <w:right w:val="none" w:sz="0" w:space="0" w:color="auto"/>
          </w:divBdr>
        </w:div>
        <w:div w:id="791442553">
          <w:marLeft w:val="480"/>
          <w:marRight w:val="0"/>
          <w:marTop w:val="0"/>
          <w:marBottom w:val="0"/>
          <w:divBdr>
            <w:top w:val="none" w:sz="0" w:space="0" w:color="auto"/>
            <w:left w:val="none" w:sz="0" w:space="0" w:color="auto"/>
            <w:bottom w:val="none" w:sz="0" w:space="0" w:color="auto"/>
            <w:right w:val="none" w:sz="0" w:space="0" w:color="auto"/>
          </w:divBdr>
        </w:div>
        <w:div w:id="2116438350">
          <w:marLeft w:val="480"/>
          <w:marRight w:val="0"/>
          <w:marTop w:val="0"/>
          <w:marBottom w:val="0"/>
          <w:divBdr>
            <w:top w:val="none" w:sz="0" w:space="0" w:color="auto"/>
            <w:left w:val="none" w:sz="0" w:space="0" w:color="auto"/>
            <w:bottom w:val="none" w:sz="0" w:space="0" w:color="auto"/>
            <w:right w:val="none" w:sz="0" w:space="0" w:color="auto"/>
          </w:divBdr>
        </w:div>
        <w:div w:id="1099642875">
          <w:marLeft w:val="480"/>
          <w:marRight w:val="0"/>
          <w:marTop w:val="0"/>
          <w:marBottom w:val="0"/>
          <w:divBdr>
            <w:top w:val="none" w:sz="0" w:space="0" w:color="auto"/>
            <w:left w:val="none" w:sz="0" w:space="0" w:color="auto"/>
            <w:bottom w:val="none" w:sz="0" w:space="0" w:color="auto"/>
            <w:right w:val="none" w:sz="0" w:space="0" w:color="auto"/>
          </w:divBdr>
        </w:div>
        <w:div w:id="499780212">
          <w:marLeft w:val="480"/>
          <w:marRight w:val="0"/>
          <w:marTop w:val="0"/>
          <w:marBottom w:val="0"/>
          <w:divBdr>
            <w:top w:val="none" w:sz="0" w:space="0" w:color="auto"/>
            <w:left w:val="none" w:sz="0" w:space="0" w:color="auto"/>
            <w:bottom w:val="none" w:sz="0" w:space="0" w:color="auto"/>
            <w:right w:val="none" w:sz="0" w:space="0" w:color="auto"/>
          </w:divBdr>
        </w:div>
        <w:div w:id="260457345">
          <w:marLeft w:val="480"/>
          <w:marRight w:val="0"/>
          <w:marTop w:val="0"/>
          <w:marBottom w:val="0"/>
          <w:divBdr>
            <w:top w:val="none" w:sz="0" w:space="0" w:color="auto"/>
            <w:left w:val="none" w:sz="0" w:space="0" w:color="auto"/>
            <w:bottom w:val="none" w:sz="0" w:space="0" w:color="auto"/>
            <w:right w:val="none" w:sz="0" w:space="0" w:color="auto"/>
          </w:divBdr>
        </w:div>
        <w:div w:id="935870787">
          <w:marLeft w:val="480"/>
          <w:marRight w:val="0"/>
          <w:marTop w:val="0"/>
          <w:marBottom w:val="0"/>
          <w:divBdr>
            <w:top w:val="none" w:sz="0" w:space="0" w:color="auto"/>
            <w:left w:val="none" w:sz="0" w:space="0" w:color="auto"/>
            <w:bottom w:val="none" w:sz="0" w:space="0" w:color="auto"/>
            <w:right w:val="none" w:sz="0" w:space="0" w:color="auto"/>
          </w:divBdr>
        </w:div>
        <w:div w:id="1174422108">
          <w:marLeft w:val="480"/>
          <w:marRight w:val="0"/>
          <w:marTop w:val="0"/>
          <w:marBottom w:val="0"/>
          <w:divBdr>
            <w:top w:val="none" w:sz="0" w:space="0" w:color="auto"/>
            <w:left w:val="none" w:sz="0" w:space="0" w:color="auto"/>
            <w:bottom w:val="none" w:sz="0" w:space="0" w:color="auto"/>
            <w:right w:val="none" w:sz="0" w:space="0" w:color="auto"/>
          </w:divBdr>
        </w:div>
        <w:div w:id="1723141496">
          <w:marLeft w:val="480"/>
          <w:marRight w:val="0"/>
          <w:marTop w:val="0"/>
          <w:marBottom w:val="0"/>
          <w:divBdr>
            <w:top w:val="none" w:sz="0" w:space="0" w:color="auto"/>
            <w:left w:val="none" w:sz="0" w:space="0" w:color="auto"/>
            <w:bottom w:val="none" w:sz="0" w:space="0" w:color="auto"/>
            <w:right w:val="none" w:sz="0" w:space="0" w:color="auto"/>
          </w:divBdr>
        </w:div>
        <w:div w:id="1256086248">
          <w:marLeft w:val="480"/>
          <w:marRight w:val="0"/>
          <w:marTop w:val="0"/>
          <w:marBottom w:val="0"/>
          <w:divBdr>
            <w:top w:val="none" w:sz="0" w:space="0" w:color="auto"/>
            <w:left w:val="none" w:sz="0" w:space="0" w:color="auto"/>
            <w:bottom w:val="none" w:sz="0" w:space="0" w:color="auto"/>
            <w:right w:val="none" w:sz="0" w:space="0" w:color="auto"/>
          </w:divBdr>
        </w:div>
        <w:div w:id="207835478">
          <w:marLeft w:val="480"/>
          <w:marRight w:val="0"/>
          <w:marTop w:val="0"/>
          <w:marBottom w:val="0"/>
          <w:divBdr>
            <w:top w:val="none" w:sz="0" w:space="0" w:color="auto"/>
            <w:left w:val="none" w:sz="0" w:space="0" w:color="auto"/>
            <w:bottom w:val="none" w:sz="0" w:space="0" w:color="auto"/>
            <w:right w:val="none" w:sz="0" w:space="0" w:color="auto"/>
          </w:divBdr>
        </w:div>
        <w:div w:id="1657563756">
          <w:marLeft w:val="480"/>
          <w:marRight w:val="0"/>
          <w:marTop w:val="0"/>
          <w:marBottom w:val="0"/>
          <w:divBdr>
            <w:top w:val="none" w:sz="0" w:space="0" w:color="auto"/>
            <w:left w:val="none" w:sz="0" w:space="0" w:color="auto"/>
            <w:bottom w:val="none" w:sz="0" w:space="0" w:color="auto"/>
            <w:right w:val="none" w:sz="0" w:space="0" w:color="auto"/>
          </w:divBdr>
        </w:div>
        <w:div w:id="1322394966">
          <w:marLeft w:val="480"/>
          <w:marRight w:val="0"/>
          <w:marTop w:val="0"/>
          <w:marBottom w:val="0"/>
          <w:divBdr>
            <w:top w:val="none" w:sz="0" w:space="0" w:color="auto"/>
            <w:left w:val="none" w:sz="0" w:space="0" w:color="auto"/>
            <w:bottom w:val="none" w:sz="0" w:space="0" w:color="auto"/>
            <w:right w:val="none" w:sz="0" w:space="0" w:color="auto"/>
          </w:divBdr>
        </w:div>
        <w:div w:id="1540628734">
          <w:marLeft w:val="480"/>
          <w:marRight w:val="0"/>
          <w:marTop w:val="0"/>
          <w:marBottom w:val="0"/>
          <w:divBdr>
            <w:top w:val="none" w:sz="0" w:space="0" w:color="auto"/>
            <w:left w:val="none" w:sz="0" w:space="0" w:color="auto"/>
            <w:bottom w:val="none" w:sz="0" w:space="0" w:color="auto"/>
            <w:right w:val="none" w:sz="0" w:space="0" w:color="auto"/>
          </w:divBdr>
        </w:div>
        <w:div w:id="942803517">
          <w:marLeft w:val="480"/>
          <w:marRight w:val="0"/>
          <w:marTop w:val="0"/>
          <w:marBottom w:val="0"/>
          <w:divBdr>
            <w:top w:val="none" w:sz="0" w:space="0" w:color="auto"/>
            <w:left w:val="none" w:sz="0" w:space="0" w:color="auto"/>
            <w:bottom w:val="none" w:sz="0" w:space="0" w:color="auto"/>
            <w:right w:val="none" w:sz="0" w:space="0" w:color="auto"/>
          </w:divBdr>
        </w:div>
        <w:div w:id="1589802236">
          <w:marLeft w:val="480"/>
          <w:marRight w:val="0"/>
          <w:marTop w:val="0"/>
          <w:marBottom w:val="0"/>
          <w:divBdr>
            <w:top w:val="none" w:sz="0" w:space="0" w:color="auto"/>
            <w:left w:val="none" w:sz="0" w:space="0" w:color="auto"/>
            <w:bottom w:val="none" w:sz="0" w:space="0" w:color="auto"/>
            <w:right w:val="none" w:sz="0" w:space="0" w:color="auto"/>
          </w:divBdr>
        </w:div>
        <w:div w:id="64642677">
          <w:marLeft w:val="480"/>
          <w:marRight w:val="0"/>
          <w:marTop w:val="0"/>
          <w:marBottom w:val="0"/>
          <w:divBdr>
            <w:top w:val="none" w:sz="0" w:space="0" w:color="auto"/>
            <w:left w:val="none" w:sz="0" w:space="0" w:color="auto"/>
            <w:bottom w:val="none" w:sz="0" w:space="0" w:color="auto"/>
            <w:right w:val="none" w:sz="0" w:space="0" w:color="auto"/>
          </w:divBdr>
        </w:div>
        <w:div w:id="1403989851">
          <w:marLeft w:val="480"/>
          <w:marRight w:val="0"/>
          <w:marTop w:val="0"/>
          <w:marBottom w:val="0"/>
          <w:divBdr>
            <w:top w:val="none" w:sz="0" w:space="0" w:color="auto"/>
            <w:left w:val="none" w:sz="0" w:space="0" w:color="auto"/>
            <w:bottom w:val="none" w:sz="0" w:space="0" w:color="auto"/>
            <w:right w:val="none" w:sz="0" w:space="0" w:color="auto"/>
          </w:divBdr>
        </w:div>
        <w:div w:id="1138494130">
          <w:marLeft w:val="480"/>
          <w:marRight w:val="0"/>
          <w:marTop w:val="0"/>
          <w:marBottom w:val="0"/>
          <w:divBdr>
            <w:top w:val="none" w:sz="0" w:space="0" w:color="auto"/>
            <w:left w:val="none" w:sz="0" w:space="0" w:color="auto"/>
            <w:bottom w:val="none" w:sz="0" w:space="0" w:color="auto"/>
            <w:right w:val="none" w:sz="0" w:space="0" w:color="auto"/>
          </w:divBdr>
        </w:div>
        <w:div w:id="1349984347">
          <w:marLeft w:val="480"/>
          <w:marRight w:val="0"/>
          <w:marTop w:val="0"/>
          <w:marBottom w:val="0"/>
          <w:divBdr>
            <w:top w:val="none" w:sz="0" w:space="0" w:color="auto"/>
            <w:left w:val="none" w:sz="0" w:space="0" w:color="auto"/>
            <w:bottom w:val="none" w:sz="0" w:space="0" w:color="auto"/>
            <w:right w:val="none" w:sz="0" w:space="0" w:color="auto"/>
          </w:divBdr>
        </w:div>
        <w:div w:id="1178929134">
          <w:marLeft w:val="480"/>
          <w:marRight w:val="0"/>
          <w:marTop w:val="0"/>
          <w:marBottom w:val="0"/>
          <w:divBdr>
            <w:top w:val="none" w:sz="0" w:space="0" w:color="auto"/>
            <w:left w:val="none" w:sz="0" w:space="0" w:color="auto"/>
            <w:bottom w:val="none" w:sz="0" w:space="0" w:color="auto"/>
            <w:right w:val="none" w:sz="0" w:space="0" w:color="auto"/>
          </w:divBdr>
        </w:div>
        <w:div w:id="1155146307">
          <w:marLeft w:val="480"/>
          <w:marRight w:val="0"/>
          <w:marTop w:val="0"/>
          <w:marBottom w:val="0"/>
          <w:divBdr>
            <w:top w:val="none" w:sz="0" w:space="0" w:color="auto"/>
            <w:left w:val="none" w:sz="0" w:space="0" w:color="auto"/>
            <w:bottom w:val="none" w:sz="0" w:space="0" w:color="auto"/>
            <w:right w:val="none" w:sz="0" w:space="0" w:color="auto"/>
          </w:divBdr>
        </w:div>
      </w:divsChild>
    </w:div>
    <w:div w:id="2025132217">
      <w:bodyDiv w:val="1"/>
      <w:marLeft w:val="0"/>
      <w:marRight w:val="0"/>
      <w:marTop w:val="0"/>
      <w:marBottom w:val="0"/>
      <w:divBdr>
        <w:top w:val="none" w:sz="0" w:space="0" w:color="auto"/>
        <w:left w:val="none" w:sz="0" w:space="0" w:color="auto"/>
        <w:bottom w:val="none" w:sz="0" w:space="0" w:color="auto"/>
        <w:right w:val="none" w:sz="0" w:space="0" w:color="auto"/>
      </w:divBdr>
      <w:divsChild>
        <w:div w:id="827862674">
          <w:marLeft w:val="480"/>
          <w:marRight w:val="0"/>
          <w:marTop w:val="0"/>
          <w:marBottom w:val="0"/>
          <w:divBdr>
            <w:top w:val="none" w:sz="0" w:space="0" w:color="auto"/>
            <w:left w:val="none" w:sz="0" w:space="0" w:color="auto"/>
            <w:bottom w:val="none" w:sz="0" w:space="0" w:color="auto"/>
            <w:right w:val="none" w:sz="0" w:space="0" w:color="auto"/>
          </w:divBdr>
        </w:div>
        <w:div w:id="521555304">
          <w:marLeft w:val="480"/>
          <w:marRight w:val="0"/>
          <w:marTop w:val="0"/>
          <w:marBottom w:val="0"/>
          <w:divBdr>
            <w:top w:val="none" w:sz="0" w:space="0" w:color="auto"/>
            <w:left w:val="none" w:sz="0" w:space="0" w:color="auto"/>
            <w:bottom w:val="none" w:sz="0" w:space="0" w:color="auto"/>
            <w:right w:val="none" w:sz="0" w:space="0" w:color="auto"/>
          </w:divBdr>
        </w:div>
        <w:div w:id="533888205">
          <w:marLeft w:val="480"/>
          <w:marRight w:val="0"/>
          <w:marTop w:val="0"/>
          <w:marBottom w:val="0"/>
          <w:divBdr>
            <w:top w:val="none" w:sz="0" w:space="0" w:color="auto"/>
            <w:left w:val="none" w:sz="0" w:space="0" w:color="auto"/>
            <w:bottom w:val="none" w:sz="0" w:space="0" w:color="auto"/>
            <w:right w:val="none" w:sz="0" w:space="0" w:color="auto"/>
          </w:divBdr>
        </w:div>
        <w:div w:id="1672370944">
          <w:marLeft w:val="480"/>
          <w:marRight w:val="0"/>
          <w:marTop w:val="0"/>
          <w:marBottom w:val="0"/>
          <w:divBdr>
            <w:top w:val="none" w:sz="0" w:space="0" w:color="auto"/>
            <w:left w:val="none" w:sz="0" w:space="0" w:color="auto"/>
            <w:bottom w:val="none" w:sz="0" w:space="0" w:color="auto"/>
            <w:right w:val="none" w:sz="0" w:space="0" w:color="auto"/>
          </w:divBdr>
        </w:div>
        <w:div w:id="696736876">
          <w:marLeft w:val="480"/>
          <w:marRight w:val="0"/>
          <w:marTop w:val="0"/>
          <w:marBottom w:val="0"/>
          <w:divBdr>
            <w:top w:val="none" w:sz="0" w:space="0" w:color="auto"/>
            <w:left w:val="none" w:sz="0" w:space="0" w:color="auto"/>
            <w:bottom w:val="none" w:sz="0" w:space="0" w:color="auto"/>
            <w:right w:val="none" w:sz="0" w:space="0" w:color="auto"/>
          </w:divBdr>
        </w:div>
        <w:div w:id="763847047">
          <w:marLeft w:val="480"/>
          <w:marRight w:val="0"/>
          <w:marTop w:val="0"/>
          <w:marBottom w:val="0"/>
          <w:divBdr>
            <w:top w:val="none" w:sz="0" w:space="0" w:color="auto"/>
            <w:left w:val="none" w:sz="0" w:space="0" w:color="auto"/>
            <w:bottom w:val="none" w:sz="0" w:space="0" w:color="auto"/>
            <w:right w:val="none" w:sz="0" w:space="0" w:color="auto"/>
          </w:divBdr>
        </w:div>
        <w:div w:id="417093026">
          <w:marLeft w:val="480"/>
          <w:marRight w:val="0"/>
          <w:marTop w:val="0"/>
          <w:marBottom w:val="0"/>
          <w:divBdr>
            <w:top w:val="none" w:sz="0" w:space="0" w:color="auto"/>
            <w:left w:val="none" w:sz="0" w:space="0" w:color="auto"/>
            <w:bottom w:val="none" w:sz="0" w:space="0" w:color="auto"/>
            <w:right w:val="none" w:sz="0" w:space="0" w:color="auto"/>
          </w:divBdr>
        </w:div>
        <w:div w:id="1404991739">
          <w:marLeft w:val="480"/>
          <w:marRight w:val="0"/>
          <w:marTop w:val="0"/>
          <w:marBottom w:val="0"/>
          <w:divBdr>
            <w:top w:val="none" w:sz="0" w:space="0" w:color="auto"/>
            <w:left w:val="none" w:sz="0" w:space="0" w:color="auto"/>
            <w:bottom w:val="none" w:sz="0" w:space="0" w:color="auto"/>
            <w:right w:val="none" w:sz="0" w:space="0" w:color="auto"/>
          </w:divBdr>
        </w:div>
        <w:div w:id="1788043771">
          <w:marLeft w:val="480"/>
          <w:marRight w:val="0"/>
          <w:marTop w:val="0"/>
          <w:marBottom w:val="0"/>
          <w:divBdr>
            <w:top w:val="none" w:sz="0" w:space="0" w:color="auto"/>
            <w:left w:val="none" w:sz="0" w:space="0" w:color="auto"/>
            <w:bottom w:val="none" w:sz="0" w:space="0" w:color="auto"/>
            <w:right w:val="none" w:sz="0" w:space="0" w:color="auto"/>
          </w:divBdr>
        </w:div>
        <w:div w:id="1859539631">
          <w:marLeft w:val="480"/>
          <w:marRight w:val="0"/>
          <w:marTop w:val="0"/>
          <w:marBottom w:val="0"/>
          <w:divBdr>
            <w:top w:val="none" w:sz="0" w:space="0" w:color="auto"/>
            <w:left w:val="none" w:sz="0" w:space="0" w:color="auto"/>
            <w:bottom w:val="none" w:sz="0" w:space="0" w:color="auto"/>
            <w:right w:val="none" w:sz="0" w:space="0" w:color="auto"/>
          </w:divBdr>
        </w:div>
        <w:div w:id="361634163">
          <w:marLeft w:val="480"/>
          <w:marRight w:val="0"/>
          <w:marTop w:val="0"/>
          <w:marBottom w:val="0"/>
          <w:divBdr>
            <w:top w:val="none" w:sz="0" w:space="0" w:color="auto"/>
            <w:left w:val="none" w:sz="0" w:space="0" w:color="auto"/>
            <w:bottom w:val="none" w:sz="0" w:space="0" w:color="auto"/>
            <w:right w:val="none" w:sz="0" w:space="0" w:color="auto"/>
          </w:divBdr>
        </w:div>
        <w:div w:id="1900751292">
          <w:marLeft w:val="480"/>
          <w:marRight w:val="0"/>
          <w:marTop w:val="0"/>
          <w:marBottom w:val="0"/>
          <w:divBdr>
            <w:top w:val="none" w:sz="0" w:space="0" w:color="auto"/>
            <w:left w:val="none" w:sz="0" w:space="0" w:color="auto"/>
            <w:bottom w:val="none" w:sz="0" w:space="0" w:color="auto"/>
            <w:right w:val="none" w:sz="0" w:space="0" w:color="auto"/>
          </w:divBdr>
        </w:div>
        <w:div w:id="336270377">
          <w:marLeft w:val="480"/>
          <w:marRight w:val="0"/>
          <w:marTop w:val="0"/>
          <w:marBottom w:val="0"/>
          <w:divBdr>
            <w:top w:val="none" w:sz="0" w:space="0" w:color="auto"/>
            <w:left w:val="none" w:sz="0" w:space="0" w:color="auto"/>
            <w:bottom w:val="none" w:sz="0" w:space="0" w:color="auto"/>
            <w:right w:val="none" w:sz="0" w:space="0" w:color="auto"/>
          </w:divBdr>
        </w:div>
        <w:div w:id="114982173">
          <w:marLeft w:val="480"/>
          <w:marRight w:val="0"/>
          <w:marTop w:val="0"/>
          <w:marBottom w:val="0"/>
          <w:divBdr>
            <w:top w:val="none" w:sz="0" w:space="0" w:color="auto"/>
            <w:left w:val="none" w:sz="0" w:space="0" w:color="auto"/>
            <w:bottom w:val="none" w:sz="0" w:space="0" w:color="auto"/>
            <w:right w:val="none" w:sz="0" w:space="0" w:color="auto"/>
          </w:divBdr>
        </w:div>
        <w:div w:id="2083139088">
          <w:marLeft w:val="480"/>
          <w:marRight w:val="0"/>
          <w:marTop w:val="0"/>
          <w:marBottom w:val="0"/>
          <w:divBdr>
            <w:top w:val="none" w:sz="0" w:space="0" w:color="auto"/>
            <w:left w:val="none" w:sz="0" w:space="0" w:color="auto"/>
            <w:bottom w:val="none" w:sz="0" w:space="0" w:color="auto"/>
            <w:right w:val="none" w:sz="0" w:space="0" w:color="auto"/>
          </w:divBdr>
        </w:div>
        <w:div w:id="584923203">
          <w:marLeft w:val="480"/>
          <w:marRight w:val="0"/>
          <w:marTop w:val="0"/>
          <w:marBottom w:val="0"/>
          <w:divBdr>
            <w:top w:val="none" w:sz="0" w:space="0" w:color="auto"/>
            <w:left w:val="none" w:sz="0" w:space="0" w:color="auto"/>
            <w:bottom w:val="none" w:sz="0" w:space="0" w:color="auto"/>
            <w:right w:val="none" w:sz="0" w:space="0" w:color="auto"/>
          </w:divBdr>
        </w:div>
        <w:div w:id="1812482712">
          <w:marLeft w:val="480"/>
          <w:marRight w:val="0"/>
          <w:marTop w:val="0"/>
          <w:marBottom w:val="0"/>
          <w:divBdr>
            <w:top w:val="none" w:sz="0" w:space="0" w:color="auto"/>
            <w:left w:val="none" w:sz="0" w:space="0" w:color="auto"/>
            <w:bottom w:val="none" w:sz="0" w:space="0" w:color="auto"/>
            <w:right w:val="none" w:sz="0" w:space="0" w:color="auto"/>
          </w:divBdr>
        </w:div>
        <w:div w:id="1324236923">
          <w:marLeft w:val="480"/>
          <w:marRight w:val="0"/>
          <w:marTop w:val="0"/>
          <w:marBottom w:val="0"/>
          <w:divBdr>
            <w:top w:val="none" w:sz="0" w:space="0" w:color="auto"/>
            <w:left w:val="none" w:sz="0" w:space="0" w:color="auto"/>
            <w:bottom w:val="none" w:sz="0" w:space="0" w:color="auto"/>
            <w:right w:val="none" w:sz="0" w:space="0" w:color="auto"/>
          </w:divBdr>
        </w:div>
        <w:div w:id="1049378626">
          <w:marLeft w:val="480"/>
          <w:marRight w:val="0"/>
          <w:marTop w:val="0"/>
          <w:marBottom w:val="0"/>
          <w:divBdr>
            <w:top w:val="none" w:sz="0" w:space="0" w:color="auto"/>
            <w:left w:val="none" w:sz="0" w:space="0" w:color="auto"/>
            <w:bottom w:val="none" w:sz="0" w:space="0" w:color="auto"/>
            <w:right w:val="none" w:sz="0" w:space="0" w:color="auto"/>
          </w:divBdr>
        </w:div>
        <w:div w:id="1659459079">
          <w:marLeft w:val="480"/>
          <w:marRight w:val="0"/>
          <w:marTop w:val="0"/>
          <w:marBottom w:val="0"/>
          <w:divBdr>
            <w:top w:val="none" w:sz="0" w:space="0" w:color="auto"/>
            <w:left w:val="none" w:sz="0" w:space="0" w:color="auto"/>
            <w:bottom w:val="none" w:sz="0" w:space="0" w:color="auto"/>
            <w:right w:val="none" w:sz="0" w:space="0" w:color="auto"/>
          </w:divBdr>
        </w:div>
        <w:div w:id="2086300293">
          <w:marLeft w:val="480"/>
          <w:marRight w:val="0"/>
          <w:marTop w:val="0"/>
          <w:marBottom w:val="0"/>
          <w:divBdr>
            <w:top w:val="none" w:sz="0" w:space="0" w:color="auto"/>
            <w:left w:val="none" w:sz="0" w:space="0" w:color="auto"/>
            <w:bottom w:val="none" w:sz="0" w:space="0" w:color="auto"/>
            <w:right w:val="none" w:sz="0" w:space="0" w:color="auto"/>
          </w:divBdr>
        </w:div>
        <w:div w:id="210001849">
          <w:marLeft w:val="480"/>
          <w:marRight w:val="0"/>
          <w:marTop w:val="0"/>
          <w:marBottom w:val="0"/>
          <w:divBdr>
            <w:top w:val="none" w:sz="0" w:space="0" w:color="auto"/>
            <w:left w:val="none" w:sz="0" w:space="0" w:color="auto"/>
            <w:bottom w:val="none" w:sz="0" w:space="0" w:color="auto"/>
            <w:right w:val="none" w:sz="0" w:space="0" w:color="auto"/>
          </w:divBdr>
        </w:div>
        <w:div w:id="1913194592">
          <w:marLeft w:val="480"/>
          <w:marRight w:val="0"/>
          <w:marTop w:val="0"/>
          <w:marBottom w:val="0"/>
          <w:divBdr>
            <w:top w:val="none" w:sz="0" w:space="0" w:color="auto"/>
            <w:left w:val="none" w:sz="0" w:space="0" w:color="auto"/>
            <w:bottom w:val="none" w:sz="0" w:space="0" w:color="auto"/>
            <w:right w:val="none" w:sz="0" w:space="0" w:color="auto"/>
          </w:divBdr>
        </w:div>
        <w:div w:id="1563831830">
          <w:marLeft w:val="480"/>
          <w:marRight w:val="0"/>
          <w:marTop w:val="0"/>
          <w:marBottom w:val="0"/>
          <w:divBdr>
            <w:top w:val="none" w:sz="0" w:space="0" w:color="auto"/>
            <w:left w:val="none" w:sz="0" w:space="0" w:color="auto"/>
            <w:bottom w:val="none" w:sz="0" w:space="0" w:color="auto"/>
            <w:right w:val="none" w:sz="0" w:space="0" w:color="auto"/>
          </w:divBdr>
        </w:div>
        <w:div w:id="191303089">
          <w:marLeft w:val="480"/>
          <w:marRight w:val="0"/>
          <w:marTop w:val="0"/>
          <w:marBottom w:val="0"/>
          <w:divBdr>
            <w:top w:val="none" w:sz="0" w:space="0" w:color="auto"/>
            <w:left w:val="none" w:sz="0" w:space="0" w:color="auto"/>
            <w:bottom w:val="none" w:sz="0" w:space="0" w:color="auto"/>
            <w:right w:val="none" w:sz="0" w:space="0" w:color="auto"/>
          </w:divBdr>
        </w:div>
        <w:div w:id="1044598747">
          <w:marLeft w:val="480"/>
          <w:marRight w:val="0"/>
          <w:marTop w:val="0"/>
          <w:marBottom w:val="0"/>
          <w:divBdr>
            <w:top w:val="none" w:sz="0" w:space="0" w:color="auto"/>
            <w:left w:val="none" w:sz="0" w:space="0" w:color="auto"/>
            <w:bottom w:val="none" w:sz="0" w:space="0" w:color="auto"/>
            <w:right w:val="none" w:sz="0" w:space="0" w:color="auto"/>
          </w:divBdr>
        </w:div>
        <w:div w:id="919368347">
          <w:marLeft w:val="480"/>
          <w:marRight w:val="0"/>
          <w:marTop w:val="0"/>
          <w:marBottom w:val="0"/>
          <w:divBdr>
            <w:top w:val="none" w:sz="0" w:space="0" w:color="auto"/>
            <w:left w:val="none" w:sz="0" w:space="0" w:color="auto"/>
            <w:bottom w:val="none" w:sz="0" w:space="0" w:color="auto"/>
            <w:right w:val="none" w:sz="0" w:space="0" w:color="auto"/>
          </w:divBdr>
        </w:div>
        <w:div w:id="1114441571">
          <w:marLeft w:val="480"/>
          <w:marRight w:val="0"/>
          <w:marTop w:val="0"/>
          <w:marBottom w:val="0"/>
          <w:divBdr>
            <w:top w:val="none" w:sz="0" w:space="0" w:color="auto"/>
            <w:left w:val="none" w:sz="0" w:space="0" w:color="auto"/>
            <w:bottom w:val="none" w:sz="0" w:space="0" w:color="auto"/>
            <w:right w:val="none" w:sz="0" w:space="0" w:color="auto"/>
          </w:divBdr>
        </w:div>
      </w:divsChild>
    </w:div>
    <w:div w:id="2061587580">
      <w:bodyDiv w:val="1"/>
      <w:marLeft w:val="0"/>
      <w:marRight w:val="0"/>
      <w:marTop w:val="0"/>
      <w:marBottom w:val="0"/>
      <w:divBdr>
        <w:top w:val="none" w:sz="0" w:space="0" w:color="auto"/>
        <w:left w:val="none" w:sz="0" w:space="0" w:color="auto"/>
        <w:bottom w:val="none" w:sz="0" w:space="0" w:color="auto"/>
        <w:right w:val="none" w:sz="0" w:space="0" w:color="auto"/>
      </w:divBdr>
      <w:divsChild>
        <w:div w:id="2101218848">
          <w:marLeft w:val="480"/>
          <w:marRight w:val="0"/>
          <w:marTop w:val="0"/>
          <w:marBottom w:val="0"/>
          <w:divBdr>
            <w:top w:val="none" w:sz="0" w:space="0" w:color="auto"/>
            <w:left w:val="none" w:sz="0" w:space="0" w:color="auto"/>
            <w:bottom w:val="none" w:sz="0" w:space="0" w:color="auto"/>
            <w:right w:val="none" w:sz="0" w:space="0" w:color="auto"/>
          </w:divBdr>
        </w:div>
        <w:div w:id="1751348424">
          <w:marLeft w:val="480"/>
          <w:marRight w:val="0"/>
          <w:marTop w:val="0"/>
          <w:marBottom w:val="0"/>
          <w:divBdr>
            <w:top w:val="none" w:sz="0" w:space="0" w:color="auto"/>
            <w:left w:val="none" w:sz="0" w:space="0" w:color="auto"/>
            <w:bottom w:val="none" w:sz="0" w:space="0" w:color="auto"/>
            <w:right w:val="none" w:sz="0" w:space="0" w:color="auto"/>
          </w:divBdr>
        </w:div>
        <w:div w:id="1252204613">
          <w:marLeft w:val="480"/>
          <w:marRight w:val="0"/>
          <w:marTop w:val="0"/>
          <w:marBottom w:val="0"/>
          <w:divBdr>
            <w:top w:val="none" w:sz="0" w:space="0" w:color="auto"/>
            <w:left w:val="none" w:sz="0" w:space="0" w:color="auto"/>
            <w:bottom w:val="none" w:sz="0" w:space="0" w:color="auto"/>
            <w:right w:val="none" w:sz="0" w:space="0" w:color="auto"/>
          </w:divBdr>
        </w:div>
        <w:div w:id="2136173195">
          <w:marLeft w:val="480"/>
          <w:marRight w:val="0"/>
          <w:marTop w:val="0"/>
          <w:marBottom w:val="0"/>
          <w:divBdr>
            <w:top w:val="none" w:sz="0" w:space="0" w:color="auto"/>
            <w:left w:val="none" w:sz="0" w:space="0" w:color="auto"/>
            <w:bottom w:val="none" w:sz="0" w:space="0" w:color="auto"/>
            <w:right w:val="none" w:sz="0" w:space="0" w:color="auto"/>
          </w:divBdr>
        </w:div>
        <w:div w:id="2089379137">
          <w:marLeft w:val="480"/>
          <w:marRight w:val="0"/>
          <w:marTop w:val="0"/>
          <w:marBottom w:val="0"/>
          <w:divBdr>
            <w:top w:val="none" w:sz="0" w:space="0" w:color="auto"/>
            <w:left w:val="none" w:sz="0" w:space="0" w:color="auto"/>
            <w:bottom w:val="none" w:sz="0" w:space="0" w:color="auto"/>
            <w:right w:val="none" w:sz="0" w:space="0" w:color="auto"/>
          </w:divBdr>
        </w:div>
        <w:div w:id="28377396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17ED1024F49279777CA4D0DCCEC1C"/>
        <w:category>
          <w:name w:val="Geral"/>
          <w:gallery w:val="placeholder"/>
        </w:category>
        <w:types>
          <w:type w:val="bbPlcHdr"/>
        </w:types>
        <w:behaviors>
          <w:behavior w:val="content"/>
        </w:behaviors>
        <w:guid w:val="{F2142D3F-E40E-4D51-BC11-A1DAB33EA6A4}"/>
      </w:docPartPr>
      <w:docPartBody>
        <w:p w:rsidR="00D1347A" w:rsidRDefault="00305ACB" w:rsidP="00305ACB">
          <w:pPr>
            <w:pStyle w:val="5AF17ED1024F49279777CA4D0DCCEC1C"/>
          </w:pPr>
          <w:r w:rsidRPr="00094F8D">
            <w:rPr>
              <w:rStyle w:val="TextodoEspaoReservado"/>
            </w:rPr>
            <w:t>Click or tap here to enter text.</w:t>
          </w:r>
        </w:p>
      </w:docPartBody>
    </w:docPart>
    <w:docPart>
      <w:docPartPr>
        <w:name w:val="6ED53BA8E653485FB7291446A15EC725"/>
        <w:category>
          <w:name w:val="Geral"/>
          <w:gallery w:val="placeholder"/>
        </w:category>
        <w:types>
          <w:type w:val="bbPlcHdr"/>
        </w:types>
        <w:behaviors>
          <w:behavior w:val="content"/>
        </w:behaviors>
        <w:guid w:val="{85989B3E-3E54-442C-8C9D-EBBDB78F7B32}"/>
      </w:docPartPr>
      <w:docPartBody>
        <w:p w:rsidR="00D1347A" w:rsidRDefault="00305ACB" w:rsidP="00305ACB">
          <w:pPr>
            <w:pStyle w:val="6ED53BA8E653485FB7291446A15EC725"/>
          </w:pPr>
          <w:r w:rsidRPr="00094F8D">
            <w:rPr>
              <w:rStyle w:val="TextodoEspaoReservado"/>
            </w:rPr>
            <w:t>Click or tap here to enter text.</w:t>
          </w:r>
        </w:p>
      </w:docPartBody>
    </w:docPart>
    <w:docPart>
      <w:docPartPr>
        <w:name w:val="DefaultPlaceholder_-1854013440"/>
        <w:category>
          <w:name w:val="Geral"/>
          <w:gallery w:val="placeholder"/>
        </w:category>
        <w:types>
          <w:type w:val="bbPlcHdr"/>
        </w:types>
        <w:behaviors>
          <w:behavior w:val="content"/>
        </w:behaviors>
        <w:guid w:val="{01E640C7-224E-43E0-8033-5EBA84BA5CA7}"/>
      </w:docPartPr>
      <w:docPartBody>
        <w:p w:rsidR="00D1347A" w:rsidRDefault="00305ACB">
          <w:r w:rsidRPr="009E732A">
            <w:rPr>
              <w:rStyle w:val="TextodoEspaoReservado"/>
            </w:rPr>
            <w:t>Clique ou toque aqui para inserir o texto.</w:t>
          </w:r>
        </w:p>
      </w:docPartBody>
    </w:docPart>
    <w:docPart>
      <w:docPartPr>
        <w:name w:val="5F678A1AD1584E2F98F29BC2E200BAF6"/>
        <w:category>
          <w:name w:val="Geral"/>
          <w:gallery w:val="placeholder"/>
        </w:category>
        <w:types>
          <w:type w:val="bbPlcHdr"/>
        </w:types>
        <w:behaviors>
          <w:behavior w:val="content"/>
        </w:behaviors>
        <w:guid w:val="{8C0B872E-4748-4139-8702-41258F5274EE}"/>
      </w:docPartPr>
      <w:docPartBody>
        <w:p w:rsidR="00363D81" w:rsidRDefault="00D1347A" w:rsidP="00D1347A">
          <w:pPr>
            <w:pStyle w:val="5F678A1AD1584E2F98F29BC2E200BAF6"/>
          </w:pPr>
          <w:r w:rsidRPr="00094F8D">
            <w:rPr>
              <w:rStyle w:val="TextodoEspaoReservado"/>
            </w:rPr>
            <w:t>Click or tap here to enter text.</w:t>
          </w:r>
        </w:p>
      </w:docPartBody>
    </w:docPart>
    <w:docPart>
      <w:docPartPr>
        <w:name w:val="0E20218377194AACA7DFC368637AFDB0"/>
        <w:category>
          <w:name w:val="Geral"/>
          <w:gallery w:val="placeholder"/>
        </w:category>
        <w:types>
          <w:type w:val="bbPlcHdr"/>
        </w:types>
        <w:behaviors>
          <w:behavior w:val="content"/>
        </w:behaviors>
        <w:guid w:val="{CF69A8E3-2C1E-472D-A67A-BA4EF74E0EFD}"/>
      </w:docPartPr>
      <w:docPartBody>
        <w:p w:rsidR="00363D81" w:rsidRDefault="00D1347A" w:rsidP="00D1347A">
          <w:pPr>
            <w:pStyle w:val="0E20218377194AACA7DFC368637AFDB0"/>
          </w:pPr>
          <w:r w:rsidRPr="00094F8D">
            <w:rPr>
              <w:rStyle w:val="TextodoEspaoReservado"/>
            </w:rPr>
            <w:t>Click or tap here to enter text.</w:t>
          </w:r>
        </w:p>
      </w:docPartBody>
    </w:docPart>
    <w:docPart>
      <w:docPartPr>
        <w:name w:val="9CAC1CC2E1BE4696BEF882FB45E0372E"/>
        <w:category>
          <w:name w:val="Geral"/>
          <w:gallery w:val="placeholder"/>
        </w:category>
        <w:types>
          <w:type w:val="bbPlcHdr"/>
        </w:types>
        <w:behaviors>
          <w:behavior w:val="content"/>
        </w:behaviors>
        <w:guid w:val="{6782E0AA-672F-4626-9F70-91E0D599463A}"/>
      </w:docPartPr>
      <w:docPartBody>
        <w:p w:rsidR="00363D81" w:rsidRDefault="00D1347A" w:rsidP="00D1347A">
          <w:pPr>
            <w:pStyle w:val="9CAC1CC2E1BE4696BEF882FB45E0372E"/>
          </w:pPr>
          <w:r w:rsidRPr="00094F8D">
            <w:rPr>
              <w:rStyle w:val="TextodoEspaoReservado"/>
            </w:rPr>
            <w:t>Click or tap here to enter text.</w:t>
          </w:r>
        </w:p>
      </w:docPartBody>
    </w:docPart>
    <w:docPart>
      <w:docPartPr>
        <w:name w:val="D0564FD9F3354C8F90541D42D58EE89C"/>
        <w:category>
          <w:name w:val="Geral"/>
          <w:gallery w:val="placeholder"/>
        </w:category>
        <w:types>
          <w:type w:val="bbPlcHdr"/>
        </w:types>
        <w:behaviors>
          <w:behavior w:val="content"/>
        </w:behaviors>
        <w:guid w:val="{30350F96-53D7-4D0B-AAFA-CCFB5E87B5C5}"/>
      </w:docPartPr>
      <w:docPartBody>
        <w:p w:rsidR="00396A14" w:rsidRDefault="00760549" w:rsidP="00760549">
          <w:pPr>
            <w:pStyle w:val="D0564FD9F3354C8F90541D42D58EE89C"/>
          </w:pPr>
          <w:r w:rsidRPr="00094F8D">
            <w:rPr>
              <w:rStyle w:val="TextodoEspaoReservado"/>
            </w:rPr>
            <w:t>Click or tap here to enter text.</w:t>
          </w:r>
        </w:p>
      </w:docPartBody>
    </w:docPart>
    <w:docPart>
      <w:docPartPr>
        <w:name w:val="3192A357755640318F7652F7697FBA12"/>
        <w:category>
          <w:name w:val="Geral"/>
          <w:gallery w:val="placeholder"/>
        </w:category>
        <w:types>
          <w:type w:val="bbPlcHdr"/>
        </w:types>
        <w:behaviors>
          <w:behavior w:val="content"/>
        </w:behaviors>
        <w:guid w:val="{0C2B8B55-C6D0-46E5-8B81-11EA5C9D01AB}"/>
      </w:docPartPr>
      <w:docPartBody>
        <w:p w:rsidR="00396A14" w:rsidRDefault="00760549" w:rsidP="00760549">
          <w:pPr>
            <w:pStyle w:val="3192A357755640318F7652F7697FBA12"/>
          </w:pPr>
          <w:r w:rsidRPr="009E732A">
            <w:rPr>
              <w:rStyle w:val="TextodoEspaoReservado"/>
            </w:rPr>
            <w:t>Clique ou toque aqui para inserir o texto.</w:t>
          </w:r>
        </w:p>
      </w:docPartBody>
    </w:docPart>
    <w:docPart>
      <w:docPartPr>
        <w:name w:val="914E823A74724C24A94980B4E7D11451"/>
        <w:category>
          <w:name w:val="Geral"/>
          <w:gallery w:val="placeholder"/>
        </w:category>
        <w:types>
          <w:type w:val="bbPlcHdr"/>
        </w:types>
        <w:behaviors>
          <w:behavior w:val="content"/>
        </w:behaviors>
        <w:guid w:val="{7C24AC1F-DE04-4359-AD36-24478BF26CCD}"/>
      </w:docPartPr>
      <w:docPartBody>
        <w:p w:rsidR="00396A14" w:rsidRDefault="00760549" w:rsidP="00760549">
          <w:pPr>
            <w:pStyle w:val="914E823A74724C24A94980B4E7D11451"/>
          </w:pPr>
          <w:r w:rsidRPr="00D86242">
            <w:rPr>
              <w:rStyle w:val="TextodoEspaoReservado"/>
            </w:rPr>
            <w:t>Click or tap here to enter text.</w:t>
          </w:r>
        </w:p>
      </w:docPartBody>
    </w:docPart>
    <w:docPart>
      <w:docPartPr>
        <w:name w:val="637F10F89FF94468A1739DD9420B570C"/>
        <w:category>
          <w:name w:val="Geral"/>
          <w:gallery w:val="placeholder"/>
        </w:category>
        <w:types>
          <w:type w:val="bbPlcHdr"/>
        </w:types>
        <w:behaviors>
          <w:behavior w:val="content"/>
        </w:behaviors>
        <w:guid w:val="{3652F3E7-2CA3-4617-B6BA-61B5E454D022}"/>
      </w:docPartPr>
      <w:docPartBody>
        <w:p w:rsidR="00396A14" w:rsidRDefault="00760549" w:rsidP="00760549">
          <w:pPr>
            <w:pStyle w:val="637F10F89FF94468A1739DD9420B570C"/>
          </w:pPr>
          <w:r w:rsidRPr="00094F8D">
            <w:rPr>
              <w:rStyle w:val="TextodoEspaoReservado"/>
            </w:rPr>
            <w:t>Click or tap here to enter text.</w:t>
          </w:r>
        </w:p>
      </w:docPartBody>
    </w:docPart>
    <w:docPart>
      <w:docPartPr>
        <w:name w:val="5DD94D57A9CE404787DC1DE4BF298C6A"/>
        <w:category>
          <w:name w:val="Geral"/>
          <w:gallery w:val="placeholder"/>
        </w:category>
        <w:types>
          <w:type w:val="bbPlcHdr"/>
        </w:types>
        <w:behaviors>
          <w:behavior w:val="content"/>
        </w:behaviors>
        <w:guid w:val="{1A23039C-6DFF-4B01-A8C4-EC447C4FC47C}"/>
      </w:docPartPr>
      <w:docPartBody>
        <w:p w:rsidR="00396A14" w:rsidRDefault="00760549" w:rsidP="00760549">
          <w:pPr>
            <w:pStyle w:val="5DD94D57A9CE404787DC1DE4BF298C6A"/>
          </w:pPr>
          <w:r w:rsidRPr="00094F8D">
            <w:rPr>
              <w:rStyle w:val="TextodoEspaoReservado"/>
            </w:rPr>
            <w:t>Click or tap here to enter text.</w:t>
          </w:r>
        </w:p>
      </w:docPartBody>
    </w:docPart>
    <w:docPart>
      <w:docPartPr>
        <w:name w:val="64662FCC557840D3A5D166DAF32AE376"/>
        <w:category>
          <w:name w:val="Geral"/>
          <w:gallery w:val="placeholder"/>
        </w:category>
        <w:types>
          <w:type w:val="bbPlcHdr"/>
        </w:types>
        <w:behaviors>
          <w:behavior w:val="content"/>
        </w:behaviors>
        <w:guid w:val="{D5E2BBBD-67F4-4D95-825C-F6811AF4DB91}"/>
      </w:docPartPr>
      <w:docPartBody>
        <w:p w:rsidR="00396A14" w:rsidRDefault="00760549" w:rsidP="00760549">
          <w:pPr>
            <w:pStyle w:val="64662FCC557840D3A5D166DAF32AE376"/>
          </w:pPr>
          <w:r w:rsidRPr="00094F8D">
            <w:rPr>
              <w:rStyle w:val="TextodoEspaoReservado"/>
            </w:rPr>
            <w:t>Click or tap here to enter text.</w:t>
          </w:r>
        </w:p>
      </w:docPartBody>
    </w:docPart>
    <w:docPart>
      <w:docPartPr>
        <w:name w:val="57336300B1454F01B53D307B209E23B8"/>
        <w:category>
          <w:name w:val="Geral"/>
          <w:gallery w:val="placeholder"/>
        </w:category>
        <w:types>
          <w:type w:val="bbPlcHdr"/>
        </w:types>
        <w:behaviors>
          <w:behavior w:val="content"/>
        </w:behaviors>
        <w:guid w:val="{E736BE19-1903-41DE-AD59-2546324C38F4}"/>
      </w:docPartPr>
      <w:docPartBody>
        <w:p w:rsidR="00396A14" w:rsidRDefault="00760549" w:rsidP="00760549">
          <w:pPr>
            <w:pStyle w:val="57336300B1454F01B53D307B209E23B8"/>
          </w:pPr>
          <w:r w:rsidRPr="00094F8D">
            <w:rPr>
              <w:rStyle w:val="TextodoEspaoReservado"/>
            </w:rPr>
            <w:t>Click or tap here to enter text.</w:t>
          </w:r>
        </w:p>
      </w:docPartBody>
    </w:docPart>
    <w:docPart>
      <w:docPartPr>
        <w:name w:val="CC6880D25BC14EB7A91FD965F0818A78"/>
        <w:category>
          <w:name w:val="Geral"/>
          <w:gallery w:val="placeholder"/>
        </w:category>
        <w:types>
          <w:type w:val="bbPlcHdr"/>
        </w:types>
        <w:behaviors>
          <w:behavior w:val="content"/>
        </w:behaviors>
        <w:guid w:val="{3D33C085-5D70-4BC1-955F-469A05538EC4}"/>
      </w:docPartPr>
      <w:docPartBody>
        <w:p w:rsidR="00396A14" w:rsidRDefault="00760549" w:rsidP="00760549">
          <w:pPr>
            <w:pStyle w:val="CC6880D25BC14EB7A91FD965F0818A78"/>
          </w:pPr>
          <w:r w:rsidRPr="00094F8D">
            <w:rPr>
              <w:rStyle w:val="TextodoEspaoReservado"/>
            </w:rPr>
            <w:t>Click or tap here to enter text.</w:t>
          </w:r>
        </w:p>
      </w:docPartBody>
    </w:docPart>
    <w:docPart>
      <w:docPartPr>
        <w:name w:val="A2ABA6CB06ED48C595AEFE8A711751E5"/>
        <w:category>
          <w:name w:val="Geral"/>
          <w:gallery w:val="placeholder"/>
        </w:category>
        <w:types>
          <w:type w:val="bbPlcHdr"/>
        </w:types>
        <w:behaviors>
          <w:behavior w:val="content"/>
        </w:behaviors>
        <w:guid w:val="{3FB1810E-0423-464D-A85C-DF31DF41D7C7}"/>
      </w:docPartPr>
      <w:docPartBody>
        <w:p w:rsidR="00396A14" w:rsidRDefault="00760549" w:rsidP="00760549">
          <w:pPr>
            <w:pStyle w:val="A2ABA6CB06ED48C595AEFE8A711751E5"/>
          </w:pPr>
          <w:r w:rsidRPr="00094F8D">
            <w:rPr>
              <w:rStyle w:val="TextodoEspaoReservado"/>
            </w:rPr>
            <w:t>Click or tap here to enter text.</w:t>
          </w:r>
        </w:p>
      </w:docPartBody>
    </w:docPart>
    <w:docPart>
      <w:docPartPr>
        <w:name w:val="CB720C82E810414684CFFBA43EBAED61"/>
        <w:category>
          <w:name w:val="Geral"/>
          <w:gallery w:val="placeholder"/>
        </w:category>
        <w:types>
          <w:type w:val="bbPlcHdr"/>
        </w:types>
        <w:behaviors>
          <w:behavior w:val="content"/>
        </w:behaviors>
        <w:guid w:val="{84EDA929-1AD6-4CA5-8A1C-73D30BD0D59F}"/>
      </w:docPartPr>
      <w:docPartBody>
        <w:p w:rsidR="00396A14" w:rsidRDefault="00760549" w:rsidP="00760549">
          <w:pPr>
            <w:pStyle w:val="CB720C82E810414684CFFBA43EBAED61"/>
          </w:pPr>
          <w:r w:rsidRPr="00094F8D">
            <w:rPr>
              <w:rStyle w:val="TextodoEspaoReservado"/>
            </w:rPr>
            <w:t>Click or tap here to enter text.</w:t>
          </w:r>
        </w:p>
      </w:docPartBody>
    </w:docPart>
    <w:docPart>
      <w:docPartPr>
        <w:name w:val="C459D15CE1A24711A783592EED400268"/>
        <w:category>
          <w:name w:val="Geral"/>
          <w:gallery w:val="placeholder"/>
        </w:category>
        <w:types>
          <w:type w:val="bbPlcHdr"/>
        </w:types>
        <w:behaviors>
          <w:behavior w:val="content"/>
        </w:behaviors>
        <w:guid w:val="{5C75F3AE-31C4-4756-81E3-171C6C1BF1A3}"/>
      </w:docPartPr>
      <w:docPartBody>
        <w:p w:rsidR="00396A14" w:rsidRDefault="00760549" w:rsidP="00760549">
          <w:pPr>
            <w:pStyle w:val="C459D15CE1A24711A783592EED400268"/>
          </w:pPr>
          <w:r w:rsidRPr="00094F8D">
            <w:rPr>
              <w:rStyle w:val="TextodoEspaoReservado"/>
            </w:rPr>
            <w:t>Click or tap here to enter text.</w:t>
          </w:r>
        </w:p>
      </w:docPartBody>
    </w:docPart>
    <w:docPart>
      <w:docPartPr>
        <w:name w:val="C31F2787CB9B483FB53C596129ECFCF3"/>
        <w:category>
          <w:name w:val="Geral"/>
          <w:gallery w:val="placeholder"/>
        </w:category>
        <w:types>
          <w:type w:val="bbPlcHdr"/>
        </w:types>
        <w:behaviors>
          <w:behavior w:val="content"/>
        </w:behaviors>
        <w:guid w:val="{EC3FE6A9-77FF-4C0A-BFF3-9E0894B91275}"/>
      </w:docPartPr>
      <w:docPartBody>
        <w:p w:rsidR="00396A14" w:rsidRDefault="00760549" w:rsidP="00760549">
          <w:pPr>
            <w:pStyle w:val="C31F2787CB9B483FB53C596129ECFCF3"/>
          </w:pPr>
          <w:r w:rsidRPr="00094F8D">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3A"/>
    <w:rsid w:val="000D4501"/>
    <w:rsid w:val="002B4602"/>
    <w:rsid w:val="00305ACB"/>
    <w:rsid w:val="00363D81"/>
    <w:rsid w:val="00396A14"/>
    <w:rsid w:val="00662C0C"/>
    <w:rsid w:val="006B1107"/>
    <w:rsid w:val="00760549"/>
    <w:rsid w:val="0076493A"/>
    <w:rsid w:val="00766F2C"/>
    <w:rsid w:val="00A21D24"/>
    <w:rsid w:val="00B7471A"/>
    <w:rsid w:val="00C648BF"/>
    <w:rsid w:val="00D1347A"/>
    <w:rsid w:val="00D27C5C"/>
    <w:rsid w:val="00D7754E"/>
    <w:rsid w:val="00FB3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60549"/>
    <w:rPr>
      <w:color w:val="808080"/>
    </w:rPr>
  </w:style>
  <w:style w:type="paragraph" w:customStyle="1" w:styleId="5F678A1AD1584E2F98F29BC2E200BAF6">
    <w:name w:val="5F678A1AD1584E2F98F29BC2E200BAF6"/>
    <w:rsid w:val="00D1347A"/>
  </w:style>
  <w:style w:type="paragraph" w:customStyle="1" w:styleId="5AF17ED1024F49279777CA4D0DCCEC1C">
    <w:name w:val="5AF17ED1024F49279777CA4D0DCCEC1C"/>
    <w:rsid w:val="00305ACB"/>
  </w:style>
  <w:style w:type="paragraph" w:customStyle="1" w:styleId="6ED53BA8E653485FB7291446A15EC725">
    <w:name w:val="6ED53BA8E653485FB7291446A15EC725"/>
    <w:rsid w:val="00305ACB"/>
  </w:style>
  <w:style w:type="paragraph" w:customStyle="1" w:styleId="0E20218377194AACA7DFC368637AFDB0">
    <w:name w:val="0E20218377194AACA7DFC368637AFDB0"/>
    <w:rsid w:val="00D1347A"/>
  </w:style>
  <w:style w:type="paragraph" w:customStyle="1" w:styleId="9CAC1CC2E1BE4696BEF882FB45E0372E">
    <w:name w:val="9CAC1CC2E1BE4696BEF882FB45E0372E"/>
    <w:rsid w:val="00D1347A"/>
  </w:style>
  <w:style w:type="paragraph" w:customStyle="1" w:styleId="D0564FD9F3354C8F90541D42D58EE89C">
    <w:name w:val="D0564FD9F3354C8F90541D42D58EE89C"/>
    <w:rsid w:val="00760549"/>
  </w:style>
  <w:style w:type="paragraph" w:customStyle="1" w:styleId="3192A357755640318F7652F7697FBA12">
    <w:name w:val="3192A357755640318F7652F7697FBA12"/>
    <w:rsid w:val="00760549"/>
  </w:style>
  <w:style w:type="paragraph" w:customStyle="1" w:styleId="914E823A74724C24A94980B4E7D11451">
    <w:name w:val="914E823A74724C24A94980B4E7D11451"/>
    <w:rsid w:val="00760549"/>
  </w:style>
  <w:style w:type="paragraph" w:customStyle="1" w:styleId="637F10F89FF94468A1739DD9420B570C">
    <w:name w:val="637F10F89FF94468A1739DD9420B570C"/>
    <w:rsid w:val="00760549"/>
  </w:style>
  <w:style w:type="paragraph" w:customStyle="1" w:styleId="5DD94D57A9CE404787DC1DE4BF298C6A">
    <w:name w:val="5DD94D57A9CE404787DC1DE4BF298C6A"/>
    <w:rsid w:val="00760549"/>
  </w:style>
  <w:style w:type="paragraph" w:customStyle="1" w:styleId="64662FCC557840D3A5D166DAF32AE376">
    <w:name w:val="64662FCC557840D3A5D166DAF32AE376"/>
    <w:rsid w:val="00760549"/>
  </w:style>
  <w:style w:type="paragraph" w:customStyle="1" w:styleId="57336300B1454F01B53D307B209E23B8">
    <w:name w:val="57336300B1454F01B53D307B209E23B8"/>
    <w:rsid w:val="00760549"/>
  </w:style>
  <w:style w:type="paragraph" w:customStyle="1" w:styleId="CC6880D25BC14EB7A91FD965F0818A78">
    <w:name w:val="CC6880D25BC14EB7A91FD965F0818A78"/>
    <w:rsid w:val="00760549"/>
  </w:style>
  <w:style w:type="paragraph" w:customStyle="1" w:styleId="A2ABA6CB06ED48C595AEFE8A711751E5">
    <w:name w:val="A2ABA6CB06ED48C595AEFE8A711751E5"/>
    <w:rsid w:val="00760549"/>
  </w:style>
  <w:style w:type="paragraph" w:customStyle="1" w:styleId="CB720C82E810414684CFFBA43EBAED61">
    <w:name w:val="CB720C82E810414684CFFBA43EBAED61"/>
    <w:rsid w:val="00760549"/>
  </w:style>
  <w:style w:type="paragraph" w:customStyle="1" w:styleId="C459D15CE1A24711A783592EED400268">
    <w:name w:val="C459D15CE1A24711A783592EED400268"/>
    <w:rsid w:val="00760549"/>
  </w:style>
  <w:style w:type="paragraph" w:customStyle="1" w:styleId="C31F2787CB9B483FB53C596129ECFCF3">
    <w:name w:val="C31F2787CB9B483FB53C596129ECFCF3"/>
    <w:rsid w:val="0076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B5335C-18C5-44F3-A571-19E7BB6A380F}">
  <we:reference id="wa104382081" version="1.35.0.0" store="pt-BR" storeType="OMEX"/>
  <we:alternateReferences>
    <we:reference id="wa104382081" version="1.35.0.0" store="" storeType="OMEX"/>
  </we:alternateReferences>
  <we:properties>
    <we:property name="MENDELEY_CITATIONS" value="[{&quot;citationID&quot;:&quot;MENDELEY_CITATION_e9be550e-79ef-422e-9a5a-0700a124c9db&quot;,&quot;properties&quot;:{&quot;noteIndex&quot;:0},&quot;isEdited&quot;:false,&quot;manualOverride&quot;:{&quot;isManuallyOverridden&quot;:true,&quot;citeprocText&quot;:&quot;(Bogoni et al., 2011)&quot;,&quot;manualOverrideText&quot;:&quot;(BOGONI et al., 2011;&quot;},&quot;citationTag&quot;:&quot;MENDELEY_CITATION_v3_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&quot;,&quot;citationItems&quot;:[{&quot;id&quot;:&quot;bf4df26a-69f5-39d5-bd58-2c2adb4f953d&quot;,&quot;itemData&quot;:{&quot;type&quot;:&quot;article-journal&quot;,&quot;id&quot;:&quot;bf4df26a-69f5-39d5-bd58-2c2adb4f953d&quot;,&quot;title&quot;:&quot;Análise da relação entre crescimento econômico e gastos públicos nas maiores cidades da região Sul do Brasil&quot;,&quot;author&quot;:[{&quot;family&quot;:&quot;Bogoni&quot;,&quot;given&quot;:&quot;Nadia Mar&quot;,&quot;parse-names&quot;:false,&quot;dropping-particle&quot;:&quot;&quot;,&quot;non-dropping-particle&quot;:&quot;&quot;},{&quot;family&quot;:&quot;Nelson&quot;,&quot;given&quot;:&quot;Hein&quot;,&quot;parse-names&quot;:false,&quot;dropping-particle&quot;:&quot;&quot;,&quot;non-dropping-particle&quot;:&quot;&quot;},{&quot;family&quot;:&quot;Beuren&quot;,&quot;given&quot;:&quot;Ilse Maria&quot;,&quot;parse-names&quot;:false,&quot;dropping-particle&quot;:&quot;&quot;,&quot;non-dropping-particle&quot;:&quot;&quot;}],&quot;container-title&quot;:&quot;Revista de Administração Pública&quot;,&quot;issued&quot;:{&quot;date-parts&quot;:[[2011]]},&quot;page&quot;:&quot;159-179&quot;,&quot;abstract&quot;:&quot;Estudos que analisam os impactos da política fiscal sobre o crescimento econômico de países, estados e municípios são recorrentes. As questões de pesquisa mais comumente consideradas levam a investigar se os gastos públicos podem elevar o crescimento econômico com o aumento da produtividade do setor privado. Neste sentido, o objetivo deste estudo é investigar a relação existente entre o crescimento econômico, considerando o Produto Interno Bruto (PIB), e as variáveis que compõem os gastos públicos das maiores cidades da região Sul do Brasil. Trata-se de uma pesquisa descritiva com abordagem quantitativa e de corte seccional. Para tal, o artigo apresenta um modelo matemático não linear multivariável que é avaliado empiricamente por meio de uma aplicação para os gastos públicos das maiores cidades da região Sul do Brasil. A partir da utilização do modelo, estimou-se o PIB para as cidades e comparou-se com os valores reais do PIB. Os resultados mostram um erro de estimação de 22,45% para uma confiabilidade de 85,16%. Conclui-se que os gastos dos governos locais têm um importante papel no crescimento econômico.Studies that analyze the impact of fiscal policy on the economic growth of countries, states and cities are recurrent. The most commonly considered research questions investigate whether public spending can increase economic growth with an increase of productivity in the private sector. In this sense, the objective of this study is to investigate the relationship that exists between economic growth, considered by the Gross Domestic Product (PIB), and the variable that make up public spending in the largest cities in the south of Brazil. This is descriptive research that uses a quantitative and cross section approach. The article presents a non-linear, multivariable mathematical model that is evaluated empirically by means of an application to public spending in the largest cities in southern Brazil. Beginning with the use of this model, the PIP for the cities was estimated and compared with real values of the PIB. Results show an estimating error of 22.45% with 85.16% reliability. Thus it was concluded that spending by local governments plays an important role in economic growth.&quot;,&quot;issue&quot;:&quot;1&quot;,&quot;volume&quot;:&quot;45&quot;},&quot;isTemporary&quot;:false}]},{&quot;citationID&quot;:&quot;MENDELEY_CITATION_7704b0aa-9281-442d-9a2e-0867a1cc6002&quot;,&quot;properties&quot;:{&quot;noteIndex&quot;:0},&quot;isEdited&quot;:false,&quot;manualOverride&quot;:{&quot;isManuallyOverridden&quot;:true,&quot;citeprocText&quot;:&quot;(Divino &amp;#38; da Silva Junior, 2012)&quot;,&quot;manualOverrideText&quot;:&quot;DIVINO e SILVA JUNIOR, 2012;&quot;},&quot;citationTag&quot;:&quot;MENDELEY_CITATION_v3_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&quot;,&quot;citationItems&quot;:[{&quot;id&quot;:&quot;80a8556c-a278-373a-adda-bf86d6286716&quot;,&quot;itemData&quot;:{&quot;type&quot;:&quot;article-journal&quot;,&quot;id&quot;:&quot;80a8556c-a278-373a-adda-bf86d6286716&quot;,&quot;title&quot;:&quot;Composição dos gastos públicos e crescimento econômico dos municípios brasileiros&quot;,&quot;author&quot;:[{&quot;family&quot;:&quot;Divino&quot;,&quot;given&quot;:&quot;José Angelo&quot;,&quot;parse-names&quot;:false,&quot;dropping-particle&quot;:&quot;&quot;,&quot;non-dropping-particle&quot;:&quot;&quot;},{&quot;family&quot;:&quot;Silva Junior&quot;,&quot;given&quot;:&quot;R. L. S.&quot;,&quot;parse-names&quot;:false,&quot;dropping-particle&quot;:&quot;&quot;,&quot;non-dropping-particle&quot;:&quot;da&quot;}],&quot;container-title&quot;:&quot;Economia, ANPEC - Associação Nacional dos Centros de Pós-graduação em Economia&quot;,&quot;issued&quot;:{&quot;date-parts&quot;:[[2012]]},&quot;page&quot;:&quot;507-528&quot;,&quot;abstract&quot;:&quot;O objetivo deste artigo é avaliar o efeito da composição dos gastos públicos (corrente e de capital) sobre o crescimento da renda per capita dos municípios brasileiros no período 1991-2000. O modelo de Devarajan et alii (1996) foi usado como referência para verificar como variáveis estruturais, incluindo educação, distribuição de renda e violência, e a política fiscal afetam o crescimento econômico local, controlando para o nível de renda per capita. Os resultados indicam que municípios com renda abaixo da linha de pobreza, definida pelo Banco Mundial, tem uma necessidade maior de gastos correntes do que os que estão acima dessa linha. Estimações quadráticas permitiram derivar composições ótimas de gasto público que maximizam o crescimento econômico conforme a posição do município em relação à linha de pobreza. Abstract The goal of this paper is to evaluate the effects of public expenditure composition on the growth of per capita income of the Brazilian municipalities in the period 1991-2000. The model by Devarajan et alii (1996) was used as reference to verify how structural variables, such as education, income distribution, and violence, in addition to the fiscal policy affect local economic growth, controlling for the level of per capita income. The results indicate that municipalities with per capita income below the poverty line, as defined by the World Bank, have a higher necessity for current spending than those which are above that line. Estimated quadratic functional forms allowed deriving optimal compositions for the public spending which maximize economic growth according to the position of the municipal district in relation to the poverty line.&quot;,&quot;issue&quot;:&quot;3&quot;,&quot;volume&quot;:&quot;13&quot;,&quot;container-title-short&quot;:&quot;&quot;},&quot;isTemporary&quot;:false}]},{&quot;citationID&quot;:&quot;MENDELEY_CITATION_c354cf16-89eb-4a76-aab0-0414d3b19fd4&quot;,&quot;properties&quot;:{&quot;noteIndex&quot;:0},&quot;isEdited&quot;:false,&quot;manualOverride&quot;:{&quot;isManuallyOverridden&quot;:true,&quot;citeprocText&quot;:&quot;(Degenhart et al., 2016)&quot;,&quot;manualOverrideText&quot;:&quot;DEGENHART et al., 2016)&quot;},&quot;citationTag&quot;:&quot;MENDELEY_CITATION_v3_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&quot;,&quot;citationItems&quot;:[{&quot;id&quot;:&quot;b780a291-0892-33b1-b930-ba9055abe3c4&quot;,&quot;itemData&quot;:{&quot;type&quot;:&quot;article-journal&quot;,&quot;id&quot;:&quot;b780a291-0892-33b1-b930-ba9055abe3c4&quot;,&quot;title&quot;:&quot;Influência dos gastos públicos no crescimento econômico dos municípios da região Sudeste do Brasil&quot;,&quot;author&quot;:[{&quot;family&quot;:&quot;Degenhart&quot;,&quot;given&quot;:&quot;Larissa&quot;,&quot;parse-names&quot;:false,&quot;dropping-particle&quot;:&quot;&quot;,&quot;non-dropping-particle&quot;:&quot;&quot;},{&quot;family&quot;:&quot;Vogt&quot;,&quot;given&quot;:&quot;Mara&quot;,&quot;parse-names&quot;:false,&quot;dropping-particle&quot;:&quot;&quot;,&quot;non-dropping-particle&quot;:&quot;&quot;},{&quot;family&quot;:&quot;Costa&quot;,&quot;given&quot;:&quot;Vinícius&quot;,&quot;parse-names&quot;:false,&quot;dropping-particle&quot;:&quot;&quot;,&quot;non-dropping-particle&quot;:&quot;&quot;},{&quot;family&quot;:&quot;Zonatto&quot;,&quot;given&quot;:&quot;Silva&quot;,&quot;parse-names&quot;:false,&quot;dropping-particle&quot;:&quot;&quot;,&quot;non-dropping-particle&quot;:&quot;&quot;}],&quot;container-title&quot;:&quot;Revista de Gestão&quot;,&quot;issued&quot;:{&quot;date-parts&quot;:[[2016]]},&quot;page&quot;:&quot;233-245&quot;,&quot;abstract&quot;:&quot;Recebido em 15 de agosto de 2015; aceito em 5 de abril de 2016 Disponível na internet em 21 de junho de 2016 Resumo Este estudo investiga a influência dos gastos públicos no crescimento econômico dos municípios da Região Sudeste do Brasil. A amostra constituiu-se dos dez maiores e dez menores municípios de cada estado dessa região. Os gastos públicos analisados foram referentes à assistência, saúde, educação e cultura em 2010. Trata-se de uma pesquisa descritiva com abordagem quantitativa e de corte seccional. Para tanto, o estudo apresenta um modelo matemático de regressão não linear multivariável, que é avaliado empiricamente, pois ao longo da pesquisa pretende-se analisar a relação existente entre o crescimento econômico e os gastos públicos. Os resultados revelaram um erro de estimação de 14,98% em média para todos os municípios analisados. O poder de explicação do modelo foi de 97,7% e apresentou alta confiabilidade. O Estado de São Paulo apresentou maior crescimento econômico entre os maiores municípios e o Estado do Rio de Janeiro entre os menores. As evidências encontradas sugerem que na Região Sudeste do Brasil há influência positiva dos gastos públicos no crescimento económico. Os maiores gastos foram feitos com educação e saúde. Além disso, mediante a aplicação do modelo matemático, pode-se inferir que os gastos públicos analisados acabam por impulsionar o PIB municipal e/ou estadual. Conclui-se que os gastos públicos apresentam importante papel para que ocorra o crescimento econômico na Região Sudeste do Brasil. artigo Open Access sob uma licença CC BY-NC-ND (http:// creativecommons.org/licenses/by-nc-nd/4.0/). Abstract This study investigates the influence of public spending in the economic growth of municipalities in the Southeast of Brazil. The sample consisted of ten and ten smaller municipalities in each state of the region. Public expenditures were analyzed regarding the Assistance, Health, Education and Culture, in the year 2010. This is a descriptive research with quantitative approach and cross section. Therefore, the study presents a mathematical model of nonlinear multivariable regression, this is evaluated empirically because during the research is intended to examine the relationship between economic growth and public spending. The results revealed a pet 14.98% on average error for all municipalities analyzed, and the power model of explanation was 97.7%, with high reliability. The State of São Paulo presented the highest economic growth among the largest * Autor para correspondência.&quot;,&quot;volume&quot;:&quot;23&quot;,&quot;container-title-short&quot;:&quot;&quot;},&quot;isTemporary&quot;:false}]},{&quot;citationID&quot;:&quot;MENDELEY_CITATION_60437b53-8e9a-4785-baf8-d8a24281f1ec&quot;,&quot;properties&quot;:{&quot;noteIndex&quot;:0},&quot;isEdited&quot;:false,&quot;manualOverride&quot;:{&quot;isManuallyOverridden&quot;:true,&quot;citeprocText&quot;:&quot;(Barro, 1991)&quot;,&quot;manualOverrideText&quot;:&quot;(BARRO, 1991)&quot;},&quot;citationTag&quot;:&quot;MENDELEY_CITATION_v3_eyJjaXRhdGlvbklEIjoiTUVOREVMRVlfQ0lUQVRJT05fNjA0MzdiNTMtOGU5YS00Nzg1LWJhZjgtZDhhMjQyODFmMWVjIiwicHJvcGVydGllcyI6eyJub3RlSW5kZXgiOjB9LCJpc0VkaXRlZCI6ZmFsc2UsIm1hbnVhbE92ZXJyaWRlIjp7ImlzTWFudWFsbHlPdmVycmlkZGVuIjp0cnVlLCJjaXRlcHJvY1RleHQiOiIoQmFycm8sIDE5OTEpIiwibWFudWFsT3ZlcnJpZGVUZXh0IjoiKEJBUlJPLCAxOTkxKS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quot;,&quot;citationItems&quot;:[{&quot;id&quot;:&quot;d8d63005-f857-39fe-848f-513316d4b196&quot;,&quot;itemData&quot;:{&quot;type&quot;:&quot;article-journal&quot;,&quot;id&quot;:&quot;d8d63005-f857-39fe-848f-513316d4b196&quot;,&quot;title&quot;:&quot;Economic growth in a cross section of countries&quot;,&quot;author&quot;:[{&quot;family&quot;:&quot;Barro&quot;,&quot;given&quot;:&quot;Robert J.&quot;,&quot;parse-names&quot;:false,&quot;dropping-particle&quot;:&quot;&quot;,&quot;non-dropping-particle&quot;:&quot;&quot;}],&quot;container-title&quot;:&quot;The Quarterly Journal of Economics&quot;,&quot;issued&quot;:{&quot;date-parts&quot;:[[1991,5]]},&quot;page&quot;:&quot;407-443&quot;,&quot;issue&quot;:&quot;2&quot;,&quot;volume&quot;:&quot;106&quot;,&quot;container-title-short&quot;:&quot;&quot;},&quot;isTemporary&quot;:false}]},{&quot;citationID&quot;:&quot;MENDELEY_CITATION_98300cbc-c398-4877-a967-bd070233a56a&quot;,&quot;properties&quot;:{&quot;noteIndex&quot;:0},&quot;isEdited&quot;:false,&quot;manualOverride&quot;:{&quot;isManuallyOverridden&quot;:true,&quot;citeprocText&quot;:&quot;(Bogoni et al., 2011)&quot;,&quot;manualOverrideText&quot;:&quot;(BOGONI et al., 2011;&quot;},&quot;citationTag&quot;:&quot;MENDELEY_CITATION_v3_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&quot;,&quot;citationItems&quot;:[{&quot;id&quot;:&quot;bf4df26a-69f5-39d5-bd58-2c2adb4f953d&quot;,&quot;itemData&quot;:{&quot;type&quot;:&quot;article-journal&quot;,&quot;id&quot;:&quot;bf4df26a-69f5-39d5-bd58-2c2adb4f953d&quot;,&quot;title&quot;:&quot;Análise da relação entre crescimento econômico e gastos públicos nas maiores cidades da região Sul do Brasil&quot;,&quot;author&quot;:[{&quot;family&quot;:&quot;Bogoni&quot;,&quot;given&quot;:&quot;Nadia Mar&quot;,&quot;parse-names&quot;:false,&quot;dropping-particle&quot;:&quot;&quot;,&quot;non-dropping-particle&quot;:&quot;&quot;},{&quot;family&quot;:&quot;Nelson&quot;,&quot;given&quot;:&quot;Hein&quot;,&quot;parse-names&quot;:false,&quot;dropping-particle&quot;:&quot;&quot;,&quot;non-dropping-particle&quot;:&quot;&quot;},{&quot;family&quot;:&quot;Beuren&quot;,&quot;given&quot;:&quot;Ilse Maria&quot;,&quot;parse-names&quot;:false,&quot;dropping-particle&quot;:&quot;&quot;,&quot;non-dropping-particle&quot;:&quot;&quot;}],&quot;container-title&quot;:&quot;Revista de Administração Pública&quot;,&quot;issued&quot;:{&quot;date-parts&quot;:[[2011]]},&quot;page&quot;:&quot;159-179&quot;,&quot;abstract&quot;:&quot;Estudos que analisam os impactos da política fiscal sobre o crescimento econômico de países, estados e municípios são recorrentes. As questões de pesquisa mais comumente consideradas levam a investigar se os gastos públicos podem elevar o crescimento econômico com o aumento da produtividade do setor privado. Neste sentido, o objetivo deste estudo é investigar a relação existente entre o crescimento econômico, considerando o Produto Interno Bruto (PIB), e as variáveis que compõem os gastos públicos das maiores cidades da região Sul do Brasil. Trata-se de uma pesquisa descritiva com abordagem quantitativa e de corte seccional. Para tal, o artigo apresenta um modelo matemático não linear multivariável que é avaliado empiricamente por meio de uma aplicação para os gastos públicos das maiores cidades da região Sul do Brasil. A partir da utilização do modelo, estimou-se o PIB para as cidades e comparou-se com os valores reais do PIB. Os resultados mostram um erro de estimação de 22,45% para uma confiabilidade de 85,16%. Conclui-se que os gastos dos governos locais têm um importante papel no crescimento econômico.Studies that analyze the impact of fiscal policy on the economic growth of countries, states and cities are recurrent. The most commonly considered research questions investigate whether public spending can increase economic growth with an increase of productivity in the private sector. In this sense, the objective of this study is to investigate the relationship that exists between economic growth, considered by the Gross Domestic Product (PIB), and the variable that make up public spending in the largest cities in the south of Brazil. This is descriptive research that uses a quantitative and cross section approach. The article presents a non-linear, multivariable mathematical model that is evaluated empirically by means of an application to public spending in the largest cities in southern Brazil. Beginning with the use of this model, the PIP for the cities was estimated and compared with real values of the PIB. Results show an estimating error of 22.45% with 85.16% reliability. Thus it was concluded that spending by local governments plays an important role in economic growth.&quot;,&quot;issue&quot;:&quot;1&quot;,&quot;volume&quot;:&quot;45&quot;},&quot;isTemporary&quot;:false}]},{&quot;citationID&quot;:&quot;MENDELEY_CITATION_a7a0b540-8b3c-46fc-9c0c-88945ea0aaac&quot;,&quot;properties&quot;:{&quot;noteIndex&quot;:0},&quot;isEdited&quot;:false,&quot;manualOverride&quot;:{&quot;isManuallyOverridden&quot;:true,&quot;citeprocText&quot;:&quot;(Divino &amp;#38; da Silva Junior, 2012)&quot;,&quot;manualOverrideText&quot;:&quot;DIVINO e SILVA JUNIOR, 2012;&quot;},&quot;citationTag&quot;:&quot;MENDELEY_CITATION_v3_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&quot;,&quot;citationItems&quot;:[{&quot;id&quot;:&quot;80a8556c-a278-373a-adda-bf86d6286716&quot;,&quot;itemData&quot;:{&quot;type&quot;:&quot;article-journal&quot;,&quot;id&quot;:&quot;80a8556c-a278-373a-adda-bf86d6286716&quot;,&quot;title&quot;:&quot;Composição dos gastos públicos e crescimento econômico dos municípios brasileiros&quot;,&quot;author&quot;:[{&quot;family&quot;:&quot;Divino&quot;,&quot;given&quot;:&quot;José Angelo&quot;,&quot;parse-names&quot;:false,&quot;dropping-particle&quot;:&quot;&quot;,&quot;non-dropping-particle&quot;:&quot;&quot;},{&quot;family&quot;:&quot;Silva Junior&quot;,&quot;given&quot;:&quot;R. L. S.&quot;,&quot;parse-names&quot;:false,&quot;dropping-particle&quot;:&quot;&quot;,&quot;non-dropping-particle&quot;:&quot;da&quot;}],&quot;container-title&quot;:&quot;Economia, ANPEC - Associação Nacional dos Centros de Pós-graduação em Economia&quot;,&quot;issued&quot;:{&quot;date-parts&quot;:[[2012]]},&quot;page&quot;:&quot;507-528&quot;,&quot;abstract&quot;:&quot;O objetivo deste artigo é avaliar o efeito da composição dos gastos públicos (corrente e de capital) sobre o crescimento da renda per capita dos municípios brasileiros no período 1991-2000. O modelo de Devarajan et alii (1996) foi usado como referência para verificar como variáveis estruturais, incluindo educação, distribuição de renda e violência, e a política fiscal afetam o crescimento econômico local, controlando para o nível de renda per capita. Os resultados indicam que municípios com renda abaixo da linha de pobreza, definida pelo Banco Mundial, tem uma necessidade maior de gastos correntes do que os que estão acima dessa linha. Estimações quadráticas permitiram derivar composições ótimas de gasto público que maximizam o crescimento econômico conforme a posição do município em relação à linha de pobreza. Abstract The goal of this paper is to evaluate the effects of public expenditure composition on the growth of per capita income of the Brazilian municipalities in the period 1991-2000. The model by Devarajan et alii (1996) was used as reference to verify how structural variables, such as education, income distribution, and violence, in addition to the fiscal policy affect local economic growth, controlling for the level of per capita income. The results indicate that municipalities with per capita income below the poverty line, as defined by the World Bank, have a higher necessity for current spending than those which are above that line. Estimated quadratic functional forms allowed deriving optimal compositions for the public spending which maximize economic growth according to the position of the municipal district in relation to the poverty line.&quot;,&quot;issue&quot;:&quot;3&quot;,&quot;volume&quot;:&quot;13&quot;,&quot;container-title-short&quot;:&quot;&quot;},&quot;isTemporary&quot;:false}]},{&quot;citationID&quot;:&quot;MENDELEY_CITATION_6d867f28-4b9e-448b-bfd8-0664e0c886ba&quot;,&quot;properties&quot;:{&quot;noteIndex&quot;:0},&quot;isEdited&quot;:false,&quot;manualOverride&quot;:{&quot;isManuallyOverridden&quot;:true,&quot;citeprocText&quot;:&quot;(Degenhart et al., 2016)&quot;,&quot;manualOverrideText&quot;:&quot;DEGENHART et al., 2016)&quot;},&quot;citationTag&quot;:&quot;MENDELEY_CITATION_v3_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&quot;,&quot;citationItems&quot;:[{&quot;id&quot;:&quot;b780a291-0892-33b1-b930-ba9055abe3c4&quot;,&quot;itemData&quot;:{&quot;type&quot;:&quot;article-journal&quot;,&quot;id&quot;:&quot;b780a291-0892-33b1-b930-ba9055abe3c4&quot;,&quot;title&quot;:&quot;Influência dos gastos públicos no crescimento econômico dos municípios da região Sudeste do Brasil&quot;,&quot;author&quot;:[{&quot;family&quot;:&quot;Degenhart&quot;,&quot;given&quot;:&quot;Larissa&quot;,&quot;parse-names&quot;:false,&quot;dropping-particle&quot;:&quot;&quot;,&quot;non-dropping-particle&quot;:&quot;&quot;},{&quot;family&quot;:&quot;Vogt&quot;,&quot;given&quot;:&quot;Mara&quot;,&quot;parse-names&quot;:false,&quot;dropping-particle&quot;:&quot;&quot;,&quot;non-dropping-particle&quot;:&quot;&quot;},{&quot;family&quot;:&quot;Costa&quot;,&quot;given&quot;:&quot;Vinícius&quot;,&quot;parse-names&quot;:false,&quot;dropping-particle&quot;:&quot;&quot;,&quot;non-dropping-particle&quot;:&quot;&quot;},{&quot;family&quot;:&quot;Zonatto&quot;,&quot;given&quot;:&quot;Silva&quot;,&quot;parse-names&quot;:false,&quot;dropping-particle&quot;:&quot;&quot;,&quot;non-dropping-particle&quot;:&quot;&quot;}],&quot;container-title&quot;:&quot;Revista de Gestão&quot;,&quot;issued&quot;:{&quot;date-parts&quot;:[[2016]]},&quot;page&quot;:&quot;233-245&quot;,&quot;abstract&quot;:&quot;Recebido em 15 de agosto de 2015; aceito em 5 de abril de 2016 Disponível na internet em 21 de junho de 2016 Resumo Este estudo investiga a influência dos gastos públicos no crescimento econômico dos municípios da Região Sudeste do Brasil. A amostra constituiu-se dos dez maiores e dez menores municípios de cada estado dessa região. Os gastos públicos analisados foram referentes à assistência, saúde, educação e cultura em 2010. Trata-se de uma pesquisa descritiva com abordagem quantitativa e de corte seccional. Para tanto, o estudo apresenta um modelo matemático de regressão não linear multivariável, que é avaliado empiricamente, pois ao longo da pesquisa pretende-se analisar a relação existente entre o crescimento econômico e os gastos públicos. Os resultados revelaram um erro de estimação de 14,98% em média para todos os municípios analisados. O poder de explicação do modelo foi de 97,7% e apresentou alta confiabilidade. O Estado de São Paulo apresentou maior crescimento econômico entre os maiores municípios e o Estado do Rio de Janeiro entre os menores. As evidências encontradas sugerem que na Região Sudeste do Brasil há influência positiva dos gastos públicos no crescimento económico. Os maiores gastos foram feitos com educação e saúde. Além disso, mediante a aplicação do modelo matemático, pode-se inferir que os gastos públicos analisados acabam por impulsionar o PIB municipal e/ou estadual. Conclui-se que os gastos públicos apresentam importante papel para que ocorra o crescimento econômico na Região Sudeste do Brasil. artigo Open Access sob uma licença CC BY-NC-ND (http:// creativecommons.org/licenses/by-nc-nd/4.0/). Abstract This study investigates the influence of public spending in the economic growth of municipalities in the Southeast of Brazil. The sample consisted of ten and ten smaller municipalities in each state of the region. Public expenditures were analyzed regarding the Assistance, Health, Education and Culture, in the year 2010. This is a descriptive research with quantitative approach and cross section. Therefore, the study presents a mathematical model of nonlinear multivariable regression, this is evaluated empirically because during the research is intended to examine the relationship between economic growth and public spending. The results revealed a pet 14.98% on average error for all municipalities analyzed, and the power model of explanation was 97.7%, with high reliability. The State of São Paulo presented the highest economic growth among the largest * Autor para correspondência.&quot;,&quot;volume&quot;:&quot;23&quot;,&quot;container-title-short&quot;:&quot;&quot;},&quot;isTemporary&quot;:false}]},{&quot;citationID&quot;:&quot;MENDELEY_CITATION_dad7d2a1-3577-4785-9c66-e87aa9a53257&quot;,&quot;properties&quot;:{&quot;noteIndex&quot;:0},&quot;isEdited&quot;:false,&quot;manualOverride&quot;:{&quot;isManuallyOverridden&quot;:true,&quot;citeprocText&quot;:&quot;(Barro, 1991)&quot;,&quot;manualOverrideText&quot;:&quot;(BARRO, 1991)&quot;},&quot;citationTag&quot;:&quot;MENDELEY_CITATION_v3_eyJjaXRhdGlvbklEIjoiTUVOREVMRVlfQ0lUQVRJT05fZGFkN2QyYTEtMzU3Ny00Nzg1LTljNjYtZTg3YWE5YTUzMjU3IiwicHJvcGVydGllcyI6eyJub3RlSW5kZXgiOjB9LCJpc0VkaXRlZCI6ZmFsc2UsIm1hbnVhbE92ZXJyaWRlIjp7ImlzTWFudWFsbHlPdmVycmlkZGVuIjp0cnVlLCJjaXRlcHJvY1RleHQiOiIoQmFycm8sIDE5OTEpIiwibWFudWFsT3ZlcnJpZGVUZXh0IjoiKEJBUlJPLCAxOTkxKS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quot;,&quot;citationItems&quot;:[{&quot;id&quot;:&quot;d8d63005-f857-39fe-848f-513316d4b196&quot;,&quot;itemData&quot;:{&quot;type&quot;:&quot;article-journal&quot;,&quot;id&quot;:&quot;d8d63005-f857-39fe-848f-513316d4b196&quot;,&quot;title&quot;:&quot;Economic growth in a cross section of countries&quot;,&quot;author&quot;:[{&quot;family&quot;:&quot;Barro&quot;,&quot;given&quot;:&quot;Robert J.&quot;,&quot;parse-names&quot;:false,&quot;dropping-particle&quot;:&quot;&quot;,&quot;non-dropping-particle&quot;:&quot;&quot;}],&quot;container-title&quot;:&quot;The Quarterly Journal of Economics&quot;,&quot;issued&quot;:{&quot;date-parts&quot;:[[1991,5]]},&quot;page&quot;:&quot;407-443&quot;,&quot;issue&quot;:&quot;2&quot;,&quot;volume&quot;:&quot;106&quot;,&quot;container-title-short&quot;:&quot;&quot;},&quot;isTemporary&quot;:false}]},{&quot;citationID&quot;:&quot;MENDELEY_CITATION_51ddca46-04f7-41e7-9301-e4d94b853080&quot;,&quot;properties&quot;:{&quot;noteIndex&quot;:0},&quot;isEdited&quot;:false,&quot;manualOverride&quot;:{&quot;isManuallyOverridden&quot;:true,&quot;citeprocText&quot;:&quot;(Ram, 1986)&quot;,&quot;manualOverrideText&quot;:&quot;Ram (1986)&quot;},&quot;citationTag&quot;:&quot;MENDELEY_CITATION_v3_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&quot;,&quot;citationItems&quot;:[{&quot;id&quot;:&quot;649cdd42-3ac0-39f1-9dc8-d7b770c3eb36&quot;,&quot;itemData&quot;:{&quot;type&quot;:&quot;article-journal&quot;,&quot;id&quot;:&quot;649cdd42-3ac0-39f1-9dc8-d7b770c3eb36&quot;,&quot;title&quot;:&quot;Government size and economic growth: A new framework and some evidence from cross-section and time-series Data&quot;,&quot;author&quot;:[{&quot;family&quot;:&quot;Ram&quot;,&quot;given&quot;:&quot;Rati&quot;,&quot;parse-names&quot;:false,&quot;dropping-particle&quot;:&quot;&quot;,&quot;non-dropping-particle&quot;:&quot;&quot;}],&quot;container-title&quot;:&quot;The American Economic Review&quot;,&quot;issued&quot;:{&quot;date-parts&quot;:[[1986,3]]},&quot;page&quot;:&quot;191-203&quot;,&quot;issue&quot;:&quot;1&quot;,&quot;volume&quot;:&quot;76&quot;,&quot;container-title-short&quot;:&quot;&quot;},&quot;isTemporary&quot;:false}]},{&quot;citationID&quot;:&quot;MENDELEY_CITATION_a978bce7-3f15-475a-98cc-b963688ba1e0&quot;,&quot;properties&quot;:{&quot;noteIndex&quot;:0},&quot;isEdited&quot;:false,&quot;manualOverride&quot;:{&quot;isManuallyOverridden&quot;:true,&quot;citeprocText&quot;:&quot;(Cashin, 1995)&quot;,&quot;manualOverrideText&quot;:&quot;Cashin (1995)&quot;},&quot;citationTag&quot;:&quot;MENDELEY_CITATION_v3_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&quot;,&quot;citationItems&quot;:[{&quot;id&quot;:&quot;507f740f-4e50-3a04-8446-9f67aecbc38c&quot;,&quot;itemData&quot;:{&quot;type&quot;:&quot;article-journal&quot;,&quot;id&quot;:&quot;507f740f-4e50-3a04-8446-9f67aecbc38c&quot;,&quot;title&quot;:&quot;Government spending, taxes, and economic growth&quot;,&quot;author&quot;:[{&quot;family&quot;:&quot;Cashin&quot;,&quot;given&quot;:&quot;Paul&quot;,&quot;parse-names&quot;:false,&quot;dropping-particle&quot;:&quot;&quot;,&quot;non-dropping-particle&quot;:&quot;&quot;}],&quot;container-title&quot;:&quot;IMF Staff Papers&quot;,&quot;ISBN&quot;:&quot;201304:18:29&quot;,&quot;issued&quot;:{&quot;date-parts&quot;:[[1995,6]]},&quot;page&quot;:&quot;237-269&quot;,&quot;abstract&quot;:&quot;This paper develops an endogenous growth model of the influence of public investment, public transfers, and distortionary taxation on the rate of economic growth. The growth-enhancing effects of investment in public capital and transfer payments are modeled, as is the growth-inhibiting influence of the levying of distortionary taxes that are used to fund such expenditure. The theoretical implications of the model are then tested with data from 23 developed countries between 1971 and 1988, and time series cross sectional results are obtained that support the proposed influence of the public finance variables on economic growth. [JEL E62, 041] T HE RELATIONSHIP between government spending, taxation, and economic growth has been one of the most important (and most studied) issues in economics. However, while it was clear that distortionary taxation and government spending could affect the level of gross domestic product in a given country, the theoretical link between these factors and the rate of growth was not clearly established in the standard neoclassical model.' That is, because the source of long-run growth in the early neoclassical models of Solow (1956) and Swan (1956) was exogenous for their comments and suggestions. The financial support of a Doctoral Dissertation Fellowship from the Alfred P. Sloan Foundation is gratefully acknowledged. 1 More accurately, the standard neoclassical growth model assumes that the marginal product of each factor goes to zero as use of that factor increases, holding all other factors constant (the Inada conditions are assumed to hold). 237 This content downloaded from 152.15.236.17 on Sun, 22 Sep 2013 04:18:29 AM All use subject to JSTOR Terms and Conditions&quot;,&quot;issue&quot;:&quot;2&quot;,&quot;volume&quot;:&quot;42&quot;,&quot;container-title-short&quot;:&quot;&quot;},&quot;isTemporary&quot;:false}]},{&quot;citationID&quot;:&quot;MENDELEY_CITATION_6b97dfbe-5982-42d0-915b-1ab98352f918&quot;,&quot;properties&quot;:{&quot;noteIndex&quot;:0},&quot;isEdited&quot;:false,&quot;manualOverride&quot;:{&quot;isManuallyOverridden&quot;:true,&quot;citeprocText&quot;:&quot;(Aschauer, 1989)&quot;,&quot;manualOverrideText&quot;:&quot;Aschauer (1989)&quot;},&quot;citationTag&quot;:&quot;MENDELEY_CITATION_v3_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&quot;,&quot;citationItems&quot;:[{&quot;id&quot;:&quot;717e6611-f450-3586-98d2-af076a912b96&quot;,&quot;itemData&quot;:{&quot;type&quot;:&quot;article-journal&quot;,&quot;id&quot;:&quot;717e6611-f450-3586-98d2-af076a912b96&quot;,&quot;title&quot;:&quot;Is public expenditure productive?&quot;,&quot;author&quot;:[{&quot;family&quot;:&quot;Aschauer&quot;,&quot;given&quot;:&quot;David Alan&quot;,&quot;parse-names&quot;:false,&quot;dropping-particle&quot;:&quot;&quot;,&quot;non-dropping-particle&quot;:&quot;&quot;}],&quot;container-title&quot;:&quot;Journal of Monetary Economics&quot;,&quot;issued&quot;:{&quot;date-parts&quot;:[[1989]]},&quot;page&quot;:&quot;177-200&quot;,&quot;abstract&quot;:&quot;This paper considers the relationship between aggregate productivity and stock and flow government spending variables. The empirical results indicate that (i) the nonmilitary public capital stock is dramatically more important in determining productivity than is either the flow of nonmilitary or military spending, (ii) military capital bears little relation to productivity, and (iii) a 'core' infrastructure of streets, highways, airports, mass transit, sewers, water systems, etc. has most explanatory power for productivity. The paper also suggests an important role for the net public capital stock in the 'productivity slowdown' of the last fifteen years.&quot;,&quot;volume&quot;:&quot;23&quot;,&quot;container-title-short&quot;:&quot;&quot;},&quot;isTemporary&quot;:false}]},{&quot;citationID&quot;:&quot;MENDELEY_CITATION_1f859965-2617-4413-abe6-2020c522971d&quot;,&quot;properties&quot;:{&quot;noteIndex&quot;:0},&quot;isEdited&quot;:false,&quot;manualOverride&quot;:{&quot;isManuallyOverridden&quot;:true,&quot;citeprocText&quot;:&quot;(Pereira, 2000)&quot;,&quot;manualOverrideText&quot;:&quot;Pereira (2000)&quot;},&quot;citationTag&quot;:&quot;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&quot;,&quot;citationItems&quot;:[{&quot;id&quot;:&quot;fc6621cd-0636-343d-9c9a-b2d6265421b7&quot;,&quot;itemData&quot;:{&quot;type&quot;:&quot;article-journal&quot;,&quot;id&quot;:&quot;fc6621cd-0636-343d-9c9a-b2d6265421b7&quot;,&quot;title&quot;:&quot;Is all public capital created equal?&quot;,&quot;author&quot;:[{&quot;family&quot;:&quot;Pereira&quot;,&quot;given&quot;:&quot;A. M.&quot;,&quot;parse-names&quot;:false,&quot;dropping-particle&quot;:&quot;&quot;,&quot;non-dropping-particle&quot;:&quot;&quot;}],&quot;container-title&quot;:&quot;Review of Economics and Statistics&quot;,&quot;issued&quot;:{&quot;date-parts&quot;:[[2000]]},&quot;page&quot;:&quot;513-518&quot;,&quot;abstract&quot;:&quot;We use annual data for the period 1956 to 1997. The data is obtained from Bureau of Economic Analysis sources as available from their Internet site. Private GDP (gdp), private investment (inv), and public investment (pinv) are in billions of constant 1987 dollars, and private employment (emp) is in full-time equivalent employees. The data for private and public investment come from the U.S. Department of Commerce's Fixed Reproducible Tangible Wealth in the United States, 1925-1989 (1993). The original data set, which ended in 1989, has now been extended until 1997. We consider five types of nonmilitary public investment. (See table 1 for details.) The first type of public investment (pinv1) is core infrastructure investment in highways and streets. It represents 29.3% of public investment by the end of the sample period after experiencing a sharp relative decline through the 1980s from a high of 41.2% in the early years of the sample. This type of public investment affects private production through the provision of transportation services for both final and intermediate goods. The second type of public investment (pinv2) is core infrastructure investment in electric and gas facilities, transit systems, airfields, and so forth. It displays a slight upward trend as a share of public investment, to reach 19.1% in the 1980s. In more-recent years, it has declined to 11.1%. The third type of public investment (pinv3) is core infrastructure investment in sewage and water supply systems. With a clear upward trend through the 1980s, it accounts currently for 14.1% of public investment. These two types of public investment affect the measures of private production directly, because much of the output generated by their services is included in private-sector production in the national income accounts. The fourth type of public investment (pinv4) is composed of educational buildings, hospital buildings, and other buildings such as industrial buildings, general office buildings, police and fire stations, courthouses, auditoriums, garages, and passenger terminals. It shows a stable pattern around 32.0%, with the exception of the 1980s, when it fell to 16.9%. These public buildings affect private output through the promotion of knowledge and well-being of the labor force as well as through the setting of rules and regulations affecting the productive environment. The fifth type of public investment (pinv5) consists of conservation and development structures (intended for water, land, and animal protection), and civilian equipment. It has sharply increased from 11.1% to 23.0% of total public investment through the 1980s and is currently 12.7%. This component of public investment plays a supportive role in the preservation of private capital stock, and it does not seem to have a direct connection to the productive process. Overall, aggregated public investment shows a declining trend. In fact, the ratio of public investment to GDP declines steadily from 2.48 in the 1960s to just 0.60% in the 1980s. In more recent years, however, there has been a slight upward trend and public investment represents now 0.95% of the GDP. The data suggests that the decline through the 1980s is mostly due to a decrease in core infrastructure investment in highways and streets (pinv1) and public buildings (pinv4). The relative recovery in the last decade is also led by a greater public investment in these two categories. B. Univariate and Cointegration Analysis and VAR Specifications 1 To determine the order of integration of the variables, we use the augmented Dickey-Fuller (ADF) t-test to test the null hypotheses of a unit root in log-levels of the different variables. We use the Box information criterion (BIC) to determine the optimal number of lagged differences to be included in the regressions, and we include determin-istic components in the regressions if they are statistically significant. For all variables, the t-statistics are greater than the 5% critical values or at least the 1% critical values. Therefore, the ADF tests cannot reject the null hypotheses of a unit root of the variables in log-levels. Moreover, further ADF tests allow us to reject the null hypotheses of a unit root in the first differences of log levels for all of the variables at the 1% level of significance. This evidence suggests that the different times series are stationary in first differences. We also test for cointegration among the different variables. We perform these tests both in the case of aggregate public investment and with each one of the five types of public investment. Following the standard Engle-Granger approach, we perform four tests in each case. This is because it is possible that one of the variables will enter the cointegrating relationship with a statistically insignificant coefficient. We do not know, a priori, whether or not this will happen. If it does happen, however, a test that uses such a variable as the endogenous variable will not pick up the cointegration. Therefore, a different variable is endogenous in each of the four tests. We apply the ADF t-test to the residuals from the regressions of each variable on the remaining variables. In all of the tests, the optimal lag structure is chosen using the BIC, and a deterministic component is included if it is statistically significant. For all six public investment variables, the value of the t-statistics are larger than the 5% critical values for at least three of the four cases considered. Moreover, the test statistics are larger than the 1% critical values in five of the six times in which they are smaller than the 5% critical values. Thus, the ADF tests cannot reject the null hypotheses of a random walk, and we cannot reject that the variables are not cointegrated. We have now determined that all of the variables have the same order of integration, in particular, that they are stationary of first order. We have also determined that they are not cointegrated. Therefore, we estimate six VAR models, one for aggregate public investment and one for each of the five different types of public investment. Given the nonstationarity of the variables, we follow the standard procedure in 1 Details on the tests discussed in this section are available from the author upon request.&quot;,&quot;issue&quot;:&quot;3&quot;,&quot;volume&quot;:&quot;82&quot;,&quot;container-title-short&quot;:&quot;&quot;},&quot;isTemporary&quot;:false}]},{&quot;citationID&quot;:&quot;MENDELEY_CITATION_5e2988f4-bd22-4b0f-9baf-c7d5ae9d15bf&quot;,&quot;properties&quot;:{&quot;noteIndex&quot;:0},&quot;isEdited&quot;:false,&quot;manualOverride&quot;:{&quot;isManuallyOverridden&quot;:true,&quot;citeprocText&quot;:&quot;(Rocha &amp;#38; Giuberti, 2007)&quot;,&quot;manualOverrideText&quot;:&quot;Rocha e Giuberti (2007)&quot;},&quot;citationTag&quot;:&quot;MENDELEY_CITATION_v3_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&quot;,&quot;citationItems&quot;:[{&quot;id&quot;:&quot;9284ffa0-a1bf-39d6-9035-69bba17c738c&quot;,&quot;itemData&quot;:{&quot;type&quot;:&quot;article-journal&quot;,&quot;id&quot;:&quot;9284ffa0-a1bf-39d6-9035-69bba17c738c&quot;,&quot;title&quot;:&quot;Composição do gasto público e crescimento econômico: Uma avaliação macroeconômica da qualidade dos gastos dos estados brasileiros&quot;,&quot;author&quot;:[{&quot;family&quot;:&quot;Rocha&quot;,&quot;given&quot;:&quot;Fabiana&quot;,&quot;parse-names&quot;:false,&quot;dropping-particle&quot;:&quot;&quot;,&quot;non-dropping-particle&quot;:&quot;&quot;},{&quot;family&quot;:&quot;Giuberti&quot;,&quot;given&quot;:&quot;Ana Carolina&quot;,&quot;parse-names&quot;:false,&quot;dropping-particle&quot;:&quot;&quot;,&quot;non-dropping-particle&quot;:&quot;&quot;}],&quot;container-title&quot;:&quot;Economia Aplicada&quot;,&quot;issued&quot;:{&quot;date-parts&quot;:[[2007]]},&quot;page&quot;:&quot;463-485&quot;,&quot;abstract&quot;:&quot;O objetivo deste artigo é determinar que componentes do gasto público influenciaram o crescimento econômico dos Estados brasileiros durante o período 1986-2003. Faz-se a decomposição dos gastos segundo sua categoria econômica (gastos correntes, excetuando-se os juros da dívida, e de capital) e também segundo sua categoria funcional (gastos com transporte e comunicação, educação, saúde e defesa). Os gastos de capital aparecem como produtivos, ou seja, estimulam o crescimento econômico, enquanto que os gastos correntes são produtivos até um limite de 61% da despesa orçamentária. Os gastos com transporte e comunicação, educação e defesa também contribuem para o crescimento dos Estados. Palavras-chave: composição do gasto público, crescimento econômico, Estados. abstraCt The purpose of this paper is to determine which components of public expenditure explained the Brazilian states´economic growth during the period 1986-2003. Expenditures are decomposed according to their economic classification (current and capital expenditures), and also according to their functional classification (transportation and communication, education, defense and health). Capital expenditures seem to be productive, that is, they enhance economic growth, while current expenditures are productive only if they represent less than 61% of total expenditure. Expenditures on transportation and communication, education, and defense also contribute to economic growth.&quot;,&quot;issue&quot;:&quot;4&quot;,&quot;volume&quot;:&quot;11&quot;,&quot;container-title-short&quot;:&quot;&quot;},&quot;isTemporary&quot;:false}]},{&quot;citationID&quot;:&quot;MENDELEY_CITATION_88a97092-a9a8-4578-9edc-84312def60e6&quot;,&quot;properties&quot;:{&quot;noteIndex&quot;:0},&quot;isEdited&quot;:false,&quot;manualOverride&quot;:{&quot;isManuallyOverridden&quot;:true,&quot;citeprocText&quot;:&quot;(Marques Junior et al., 2006)&quot;,&quot;manualOverrideText&quot;:&quot;Marques Junior et al. (2006)&quot;},&quot;citationTag&quot;:&quot;MENDELEY_CITATION_v3_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&quot;,&quot;citationItems&quot;:[{&quot;id&quot;:&quot;9abe48b1-c848-3079-a312-fd6d2ad6d13b&quot;,&quot;itemData&quot;:{&quot;type&quot;:&quot;article-journal&quot;,&quot;id&quot;:&quot;9abe48b1-c848-3079-a312-fd6d2ad6d13b&quot;,&quot;title&quot;:&quot;O papel da política fiscal local no crescimento econômico de cidades - uma evidência empírica para o Brasil&quot;,&quot;author&quot;:[{&quot;family&quot;:&quot;Marques Junior&quot;,&quot;given&quot;:&quot;Liderau dos Santos&quot;,&quot;parse-names&quot;:false,&quot;dropping-particle&quot;:&quot;&quot;,&quot;non-dropping-particle&quot;:&quot;&quot;},{&quot;family&quot;:&quot;Oliveira&quot;,&quot;given&quot;:&quot;Cristiano Aguiar&quot;,&quot;parse-names&quot;:false,&quot;dropping-particle&quot;:&quot;de&quot;,&quot;non-dropping-particle&quot;:&quot;&quot;},{&quot;family&quot;:&quot;Jacinto&quot;,&quot;given&quot;:&quot;Paulo de Andrade&quot;,&quot;parse-names&quot;:false,&quot;dropping-particle&quot;:&quot;&quot;,&quot;non-dropping-particle&quot;:&quot;&quot;}],&quot;container-title&quot;:&quot;Encontro Nacional de Economia&quot;,&quot;accessed&quot;:{&quot;date-parts&quot;:[[2021,8,30]]},&quot;issued&quot;:{&quot;date-parts&quot;:[[2006]]},&quot;volume&quot;:&quot;Anais... Anpec&quot;},&quot;isTemporary&quot;:false}]},{&quot;citationID&quot;:&quot;MENDELEY_CITATION_0d6710af-f2a5-4af2-b91e-d200bffe3486&quot;,&quot;properties&quot;:{&quot;noteIndex&quot;:0},&quot;isEdited&quot;:false,&quot;manualOverride&quot;:{&quot;isManuallyOverridden&quot;:true,&quot;citeprocText&quot;:&quot;(Feldstein, 1982)&quot;,&quot;manualOverrideText&quot;:&quot;Feldstein (1982)&quot;},&quot;citationTag&quot;:&quot;MENDELEY_CITATION_v3_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&quot;,&quot;citationItems&quot;:[{&quot;id&quot;:&quot;55781b4b-f159-3c22-898d-1be178a0e914&quot;,&quot;itemData&quot;:{&quot;type&quot;:&quot;article-journal&quot;,&quot;id&quot;:&quot;55781b4b-f159-3c22-898d-1be178a0e914&quot;,&quot;title&quot;:&quot;Government deficits and aggregate demand&quot;,&quot;author&quot;:[{&quot;family&quot;:&quot;Feldstein&quot;,&quot;given&quot;:&quot;Martin&quot;,&quot;parse-names&quot;:false,&quot;dropping-particle&quot;:&quot;&quot;,&quot;non-dropping-particle&quot;:&quot;&quot;}],&quot;container-title&quot;:&quot;Journal of Monetary Economics&quot;,&quot;issued&quot;:{&quot;date-parts&quot;:[[1982]]},&quot;page&quot;:&quot;1-20&quot;,&quot;abstract&quot;:&quot;The evidence presented in this paper indicates that changes in government spending, transfers and taxes can have substantial effects on ag~regate dem,~nd. The estimates also indicate that the promise of future social security benefits significantly r,;duces private saving. Each of the basic implications of the so-ca\&quot;led 'R~cardian equivalence theorem\&quot; is contradicted by the d.qta. The results are consistent with the raore genera'.: view of the effects of fiscal ~ct;ons and fiscal expectations that is described in the paper.&quot;,&quot;issue&quot;:&quot;1&quot;,&quot;volume&quot;:&quot;9&quot;,&quot;container-title-short&quot;:&quot;&quot;},&quot;isTemporary&quot;:false}]},{&quot;citationID&quot;:&quot;MENDELEY_CITATION_60665c28-c58f-4097-b66d-e8c3d92fe188&quot;,&quot;properties&quot;:{&quot;noteIndex&quot;:0},&quot;isEdited&quot;:false,&quot;manualOverride&quot;:{&quot;isManuallyOverridden&quot;:false,&quot;citeprocText&quot;:&quot;(Barro, 1991)&quot;,&quot;manualOverrideText&quot;:&quot;&quot;},&quot;citationTag&quot;:&quot;MENDELEY_CITATION_v3_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&quot;,&quot;citationItems&quot;:[{&quot;id&quot;:&quot;d8d63005-f857-39fe-848f-513316d4b196&quot;,&quot;itemData&quot;:{&quot;type&quot;:&quot;article-journal&quot;,&quot;id&quot;:&quot;d8d63005-f857-39fe-848f-513316d4b196&quot;,&quot;title&quot;:&quot;Economic growth in a cross section of countries&quot;,&quot;author&quot;:[{&quot;family&quot;:&quot;Barro&quot;,&quot;given&quot;:&quot;Robert J.&quot;,&quot;parse-names&quot;:false,&quot;dropping-particle&quot;:&quot;&quot;,&quot;non-dropping-particle&quot;:&quot;&quot;}],&quot;container-title&quot;:&quot;The Quarterly Journal of Economics&quot;,&quot;issued&quot;:{&quot;date-parts&quot;:[[1991,5]]},&quot;page&quot;:&quot;407-443&quot;,&quot;issue&quot;:&quot;2&quot;,&quot;volume&quot;:&quot;106&quot;,&quot;container-title-short&quot;:&quot;&quot;},&quot;isTemporary&quot;:false}]},{&quot;citationID&quot;:&quot;MENDELEY_CITATION_65b25ba8-fb75-4a66-8f2d-d59322551d99&quot;,&quot;properties&quot;:{&quot;noteIndex&quot;:0},&quot;isEdited&quot;:false,&quot;manualOverride&quot;:{&quot;isManuallyOverridden&quot;:true,&quot;citeprocText&quot;:&quot;(Kahn, 2005)&quot;,&quot;manualOverrideText&quot;:&quot;Kahn (2005)&quot;},&quot;citationTag&quot;:&quot;MENDELEY_CITATION_v3_eyJjaXRhdGlvbklEIjoiTUVOREVMRVlfQ0lUQVRJT05fNjViMjViYTgtZmI3NS00YTY2LThmMmQtZDU5MzIyNTUxZDk5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quot;,&quot;citationItems&quot;:[{&quot;id&quot;:&quot;3ca7016e-ca0a-3d2d-a368-429ce9e1c0af&quot;,&quot;itemData&quot;:{&quot;type&quot;:&quot;article-journal&quot;,&quot;id&quot;:&quot;3ca7016e-ca0a-3d2d-a368-429ce9e1c0af&quot;,&quot;title&quot;:&quot;The death toll from natural disasters: the role of income, geography, and institutions&quot;,&quot;author&quot;:[{&quot;family&quot;:&quot;Kahn&quot;,&quot;given&quot;:&quot;Matthew E.&quot;,&quot;parse-names&quot;:false,&quot;dropping-particle&quot;:&quot;&quot;,&quot;non-dropping-particle&quot;:&quot;&quot;}],&quot;container-title&quot;:&quot;Review of Economics and Statistics&quot;,&quot;issued&quot;:{&quot;date-parts&quot;:[[2005]]},&quot;page&quot;:&quot;271-284&quot;,&quot;abstract&quot;:&quot;Using a new data set on annual deaths from disasters in 73 nations from 1980 to 2002, this paper tests several hypotheses concerning natural-disaster mitigation. Though richer nations do not experience fewer natural disasters than poorer nations, richer nations do suffer less death from disaster. Economic development provides implicit insurance against nature's shocks. Democracies and nations with higher-quality institutions suffer less death from natural disaster. Because climate change is expected to increase the frequency of natural disasters such as floods, these results have implications for the incidence of global warming.&quot;,&quot;issue&quot;:&quot;2&quot;,&quot;volume&quot;:&quot;87&quot;,&quot;container-title-short&quot;:&quot;&quot;},&quot;isTemporary&quot;:false}]},{&quot;citationID&quot;:&quot;MENDELEY_CITATION_e6f613fe-af64-4739-902d-be60acd4b734&quot;,&quot;properties&quot;:{&quot;noteIndex&quot;:0},&quot;isEdited&quot;:false,&quot;manualOverride&quot;:{&quot;isManuallyOverridden&quot;:true,&quot;citeprocText&quot;:&quot;(Maitra &amp;#38; Mukhopadhyay, 2012)&quot;,&quot;manualOverrideText&quot;:&quot;Maitra e Mukhopadhyay (2012)&quot;},&quot;citationTag&quot;:&quot;MENDELEY_CITATION_v3_eyJjaXRhdGlvbklEIjoiTUVOREVMRVlfQ0lUQVRJT05fZTZmNjEzZmUtYWY2NC00NzM5LTkwMmQtYmU2MGFjZDRiNzM0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quot;,&quot;citationItems&quot;:[{&quot;id&quot;:&quot;e3df7e7c-1c0d-3e93-bdfe-24966cbf67d6&quot;,&quot;itemData&quot;:{&quot;type&quot;:&quot;article-journal&quot;,&quot;id&quot;:&quot;e3df7e7c-1c0d-3e93-bdfe-24966cbf67d6&quot;,&quot;title&quot;:&quot;Public spending on education, health care and economic growth in selected countries of Asia and the Pacific&quot;,&quot;author&quot;:[{&quot;family&quot;:&quot;Maitra&quot;,&quot;given&quot;:&quot;Biswajit&quot;,&quot;parse-names&quot;:false,&quot;dropping-particle&quot;:&quot;&quot;,&quot;non-dropping-particle&quot;:&quot;&quot;},{&quot;family&quot;:&quot;Mukhopadhyay&quot;,&quot;given&quot;:&quot;C K&quot;,&quot;parse-names&quot;:false,&quot;dropping-particle&quot;:&quot;&quot;,&quot;non-dropping-particle&quot;:&quot;&quot;}],&quot;container-title&quot;:&quot;Asia-Pacific Development Journal&quot;,&quot;issued&quot;:{&quot;date-parts&quot;:[[2012,12]]},&quot;abstract&quot;:&quot;In this paper the role of public spending on the education and health sectors is examined with regard to promoting the gross domestic product (GDP) of 12 countries in Asia and the Pacific over the last three decades. In six of those countries, namely Bangladesh, Kiribati, Malaysia, Maldives, the Philippines and the Republic of Korea, Johansen cointegration tests confirmed the existence of cointegrating relations. In the remaining countries, namely Fiji, Nepal, Singapore, Sri Lanka, Tonga and Vanuatu, cointegrating relations were absent. The causal impact of education and health-care spending on GDP was further examined in the study. Education spending was found to have raised GDP in Bangladesh, Fiji, Kiribati, Maldives, Nepal, Singapore, Sri Lanka, Tonga and Vanuatu. On the other hand, health-care spending contributed to GDP growth in Bangladesh, Nepal, the Philippines, Singapore and Sri Lanka. In the Philippines spending on education had a negative impact on GDP, while in Kiribati, Maldives and Vanuatu, the impact of health-care spending on GDP was found to be negative. In the case of Malaysia and the Republic of Korea, neither education spending nor health-care spending exhibited an appreciable impact on GDP. It was also found that the gestation lag of education spending was longer than that of health-care spending. JEL Classification: I25, I15.&quot;,&quot;issue&quot;:&quot;2&quot;,&quot;volume&quot;:&quot;19&quot;,&quot;container-title-short&quot;:&quot;&quot;},&quot;isTemporary&quot;:false}]},{&quot;citationID&quot;:&quot;MENDELEY_CITATION_41297c1f-6417-4ac2-b6bd-08a1405e6cf2&quot;,&quot;properties&quot;:{&quot;noteIndex&quot;:0},&quot;isEdited&quot;:false,&quot;manualOverride&quot;:{&quot;isManuallyOverridden&quot;:true,&quot;citeprocText&quot;:&quot;(Basu &amp;#38; Bhattarai, 1999)&quot;,&quot;manualOverrideText&quot;:&quot;Basu e Bhattarai (1999)&quot;},&quot;citationTag&quot;:&quot;MENDELEY_CITATION_v3_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&quot;,&quot;citationItems&quot;:[{&quot;id&quot;:&quot;118b5ccb-a594-3507-88fa-31bf3cb7210e&quot;,&quot;itemData&quot;:{&quot;type&quot;:&quot;report&quot;,&quot;id&quot;:&quot;118b5ccb-a594-3507-88fa-31bf3cb7210e&quot;,&quot;title&quot;:&quot;Does government spending on education promote growth and schooling returns?&quot;,&quot;author&quot;:[{&quot;family&quot;:&quot;Basu&quot;,&quot;given&quot;:&quot;Parantap&quot;,&quot;parse-names&quot;:false,&quot;dropping-particle&quot;:&quot;&quot;,&quot;non-dropping-particle&quot;:&quot;&quot;},{&quot;family&quot;:&quot;Bhattarai&quot;,&quot;given&quot;:&quot;Keshab&quot;,&quot;parse-names&quot;:false,&quot;dropping-particle&quot;:&quot;&quot;,&quot;non-dropping-particle&quot;:&quot;&quot;}],&quot;issued&quot;:{&quot;date-parts&quot;:[[1999]]},&quot;number-of-pages&quot;:&quot;1-22&quot;,&quot;abstract&quot;:&quot;Since human capital is a major driver of growth, the conventional wisdom suggests that the government should direct more resources to education. However, surprisingly the cross country data show little positive correlation between growth and public spending on education. In fact, the pattern is rather puzzling. The public spending on education tends to lower growth and schooling returns. In this paper , we revisit this issue and try to understand these puzzling facts in terms of an endogenous growth model. We model return to schooling by adopting an asset pricing approach and show the explicit linkage between government intervention and growth via this schooling return. .&quot;,&quot;container-title-short&quot;:&quot;&quot;},&quot;isTemporary&quot;:false}]},{&quot;citationID&quot;:&quot;MENDELEY_CITATION_3de77fb8-c1dc-442a-a848-f760862c0b82&quot;,&quot;properties&quot;:{&quot;noteIndex&quot;:0},&quot;isEdited&quot;:false,&quot;manualOverride&quot;:{&quot;isManuallyOverridden&quot;:true,&quot;citeprocText&quot;:&quot;(Neduziak &amp;#38; Correia, 2017)&quot;,&quot;manualOverrideText&quot;:&quot;Neduziak e Correia (2017)&quot;},&quot;citationTag&quot;:&quot;MENDELEY_CITATION_v3_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&quot;,&quot;citationItems&quot;:[{&quot;id&quot;:&quot;3cff4a01-2c62-36a0-acad-395026f7492e&quot;,&quot;itemData&quot;:{&quot;type&quot;:&quot;article-journal&quot;,&quot;id&quot;:&quot;3cff4a01-2c62-36a0-acad-395026f7492e&quot;,&quot;title&quot;:&quot;Alocação dos gastos públicos e crescimento econômico: Um estudo em painel para os estados brasileiros&quot;,&quot;author&quot;:[{&quot;family&quot;:&quot;Neduziak&quot;,&quot;given&quot;:&quot;Luiz Carlos Ribeiro&quot;,&quot;parse-names&quot;:false,&quot;dropping-particle&quot;:&quot;&quot;,&quot;non-dropping-particle&quot;:&quot;&quot;},{&quot;family&quot;:&quot;Correia&quot;,&quot;given&quot;:&quot;Fernando Motta&quot;,&quot;parse-names&quot;:false,&quot;dropping-particle&quot;:&quot;&quot;,&quot;non-dropping-particle&quot;:&quot;&quot;}],&quot;container-title&quot;:&quot;Revista de Administracao Publica&quot;,&quot;ISSN&quot;:&quot;19823134&quot;,&quot;issued&quot;:{&quot;date-parts&quot;:[[2017]]},&quot;page&quot;:&quot;616-623&quot;,&quot;abstract&quot;:&quot;The effect of the allocation of government spending on the economy is currently a subject of interest given the fiscal budget constraints facing governments due to fiscal crises or adjustments. This paper thus seeks to study the effects of the allocation of government spending on the GDP behavior of Brazilian states from 1995 to 2011. Using a conventional FE (Fixed Effect) panel data model, this paper’s main results are as follows: (i) administration and planning, (ii) judicial, (iii) housing and (iv) social assistance spending were found to be productive, while (i) education and culture and (ii) legislative spending were found to be unproductive. In addition, some evidence has been found that the introduction of public borrowing rules by the Fiscal Responsibility Law has been beneficial to the economic growth of Brazilian states.&quot;,&quot;publisher&quot;:&quot;Fundacao Getulio Vargas&quot;,&quot;issue&quot;:&quot;4&quot;,&quot;volume&quot;:&quot;51&quot;},&quot;isTemporary&quot;:false}]},{&quot;citationID&quot;:&quot;MENDELEY_CITATION_cef24c78-eb12-41e0-8f71-b9725b919784&quot;,&quot;properties&quot;:{&quot;noteIndex&quot;:0},&quot;isEdited&quot;:false,&quot;manualOverride&quot;:{&quot;isManuallyOverridden&quot;:true,&quot;citeprocText&quot;:&quot;(Agénor, 2010)&quot;,&quot;manualOverrideText&quot;:&quot;Agénor (2010)&quot;},&quot;citationTag&quot;:&quot;MENDELEY_CITATION_v3_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&quot;,&quot;citationItems&quot;:[{&quot;id&quot;:&quot;0a6f1e67-f319-3718-a327-b8d3054ff2da&quot;,&quot;itemData&quot;:{&quot;type&quot;:&quot;article-journal&quot;,&quot;id&quot;:&quot;0a6f1e67-f319-3718-a327-b8d3054ff2da&quot;,&quot;title&quot;:&quot;A theory of infrastructure-led development&quot;,&quot;author&quot;:[{&quot;family&quot;:&quot;Agénor&quot;,&quot;given&quot;:&quot;Pierre Richard&quot;,&quot;parse-names&quot;:false,&quot;dropping-particle&quot;:&quot;&quot;,&quot;non-dropping-particle&quot;:&quot;&quot;}],&quot;container-title&quot;:&quot;Journal of Economic Dynamics and Control&quot;,&quot;ISSN&quot;:&quot;01651889&quot;,&quot;issued&quot;:{&quot;date-parts&quot;:[[2010,5]]},&quot;page&quot;:&quot;932-950&quot;,&quot;abstract&quot;:&quot;This paper proposes a theory of long-run development based on public infrastructure as the engine of growth. The government, in addition to investing in infrastructure, spends on health services, which in turn raise labor productivity and lower the rate of time preference. Infrastructure affects the production of both commodities and health services. As a result of network effects, the degree of efficiency of infrastructure is nonlinearly related to the stock of public capital itself. Provided that governance is adequate enough to ensure a sufficient degree of efficiency of public investment, an increase in the share of spending on infrastructure (financed by a cut in unproductive expenditure or foreign grants) may facilitate the shift from a low growth equilibrium, characterized by low productivity and low savings, to a high growth steady state. © 2010 Elsevier B.V. All rights reserved.&quot;,&quot;issue&quot;:&quot;5&quot;,&quot;volume&quot;:&quot;34&quot;,&quot;container-title-short&quot;:&quot;&quot;},&quot;isTemporary&quot;:false}]},{&quot;citationID&quot;:&quot;MENDELEY_CITATION_4db929b7-509f-44e4-bcb6-efa9ba3b2e4e&quot;,&quot;properties&quot;:{&quot;noteIndex&quot;:0},&quot;isEdited&quot;:false,&quot;manualOverride&quot;:{&quot;isManuallyOverridden&quot;:true,&quot;citeprocText&quot;:&quot;(Alderman et al., 2003)&quot;,&quot;manualOverrideText&quot;:&quot;Alderman, et al. (2003)&quot;},&quot;citationTag&quot;:&quot;MENDELEY_CITATION_v3_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&quot;,&quot;citationItems&quot;:[{&quot;id&quot;:&quot;9ec2ad35-4cae-3928-911e-bd407edbce28&quot;,&quot;itemData&quot;:{&quot;type&quot;:&quot;article-journal&quot;,&quot;id&quot;:&quot;9ec2ad35-4cae-3928-911e-bd407edbce28&quot;,&quot;title&quot;:&quot;Nutrition, malnutrition and economic growth&quot;,&quot;author&quot;:[{&quot;family&quot;:&quot;Alderman&quot;,&quot;given&quot;:&quot;Harold&quot;,&quot;parse-names&quot;:false,&quot;dropping-particle&quot;:&quot;&quot;,&quot;non-dropping-particle&quot;:&quot;&quot;},{&quot;family&quot;:&quot;Behrman&quot;,&quot;given&quot;:&quot;Jere R.&quot;,&quot;parse-names&quot;:false,&quot;dropping-particle&quot;:&quot;&quot;,&quot;non-dropping-particle&quot;:&quot;&quot;},{&quot;family&quot;:&quot;Hoddinott&quot;,&quot;given&quot;:&quot;John&quot;,&quot;parse-names&quot;:false,&quot;dropping-particle&quot;:&quot;&quot;,&quot;non-dropping-particle&quot;:&quot;&quot;}],&quot;issued&quot;:{&quot;date-parts&quot;:[[2003]]},&quot;abstract&quot;:&quot;Malnutrition is widespread in the developing world. 12 or more million low-birth-weight births occur per year and 180 million children are characterized as malnourished. This chapter first assesses estimates of the extent of malnutrition in developing countries. It then surveys micro evidence about the productivity impact of improved nutrition in developing countries-from conception through infancy and childhood and into adolescence and adulthood. These gains may operate through many channels-increasing cognitive development, increasing physical stature and strength, inducing earlier school enrollment and more regular school attendance, inducing greater schooling and learning, and increasing adult productivity-as well as saving resources that otherwise would go towards dealing with diseases and other problems related to malnutrition. Finally the possible gains from different nutritional policy strategies and the policy bases for adopting such strategies are examined.&quot;,&quot;container-title-short&quot;:&quot;&quot;},&quot;isTemporary&quot;:false}]},{&quot;citationID&quot;:&quot;MENDELEY_CITATION_0c78cd84-b7aa-4c63-b6aa-13abaf51342f&quot;,&quot;properties&quot;:{&quot;noteIndex&quot;:0},&quot;isEdited&quot;:false,&quot;manualOverride&quot;:{&quot;isManuallyOverridden&quot;:true,&quot;citeprocText&quot;:&quot;(Kormendi &amp;#38; Meguire, 1985)&quot;,&quot;manualOverrideText&quot;:&quot;Kormendi e Meguire (1985)&quot;},&quot;citationTag&quot;:&quot;MENDELEY_CITATION_v3_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&quot;,&quot;citationItems&quot;:[{&quot;id&quot;:&quot;95673030-a3be-3b4a-8edc-c969c906075c&quot;,&quot;itemData&quot;:{&quot;type&quot;:&quot;article-journal&quot;,&quot;id&quot;:&quot;95673030-a3be-3b4a-8edc-c969c906075c&quot;,&quot;title&quot;:&quot;Macroeconomic determinants of growth: Cross-country evidence&quot;,&quot;author&quot;:[{&quot;family&quot;:&quot;Kormendi&quot;,&quot;given&quot;:&quot;Roger C&quot;,&quot;parse-names&quot;:false,&quot;dropping-particle&quot;:&quot;&quot;,&quot;non-dropping-particle&quot;:&quot;&quot;},{&quot;family&quot;:&quot;Meguire&quot;,&quot;given&quot;:&quot;Philip G&quot;,&quot;parse-names&quot;:false,&quot;dropping-particle&quot;:&quot;&quot;,&quot;non-dropping-particle&quot;:&quot;&quot;}],&quot;container-title&quot;:&quot;Journal of Monetary Economics&quot;,&quot;issued&quot;:{&quot;date-parts&quot;:[[1985]]},&quot;page&quot;:&quot;141-163&quot;,&quot;abstract&quot;:&quot;Using postwar data from forty-seven countries, we examine the cross-sectional relation between the mean growth rate of real product (growth) and variables suggested by the theoretical literature. Barre's hypothesis that the variability of monetary shocks adversely affects growth receives strong support, as do several other hypotheses. We also show that our variables influence growth by affecting both the fraction of product devoted to investment and the return to capital. Finally, while an index of civil liberty explains growth only marginally, it dominates the other variables in explaining investment.&quot;,&quot;issue&quot;:&quot;2&quot;,&quot;volume&quot;:&quot;16&quot;,&quot;container-title-short&quot;:&quot;&quot;},&quot;isTemporary&quot;:false}]},{&quot;citationID&quot;:&quot;MENDELEY_CITATION_7c7ba7f3-792b-47fe-b8f8-f9633d8e5519&quot;,&quot;properties&quot;:{&quot;noteIndex&quot;:0},&quot;isEdited&quot;:false,&quot;manualOverride&quot;:{&quot;isManuallyOverridden&quot;:true,&quot;citeprocText&quot;:&quot;(Grier &amp;#38; Tullock, 1989)&quot;,&quot;manualOverrideText&quot;:&quot;Grier e Tullock (1989)&quot;},&quot;citationTag&quot;:&quot;MENDELEY_CITATION_v3_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&quot;,&quot;citationItems&quot;:[{&quot;id&quot;:&quot;c0db70ca-af08-36af-a8b0-2b6e6d9b6174&quot;,&quot;itemData&quot;:{&quot;type&quot;:&quot;article-journal&quot;,&quot;id&quot;:&quot;c0db70ca-af08-36af-a8b0-2b6e6d9b6174&quot;,&quot;title&quot;:&quot;An empirical analysis of cross-national economic growth, 1951-1980&quot;,&quot;author&quot;:[{&quot;family&quot;:&quot;Grier&quot;,&quot;given&quot;:&quot;Kevin B.&quot;,&quot;parse-names&quot;:false,&quot;dropping-particle&quot;:&quot;&quot;,&quot;non-dropping-particle&quot;:&quot;&quot;},{&quot;family&quot;:&quot;Tullock&quot;,&quot;given&quot;:&quot;Gordon&quot;,&quot;parse-names&quot;:false,&quot;dropping-particle&quot;:&quot;&quot;,&quot;non-dropping-particle&quot;:&quot;&quot;}],&quot;container-title&quot;:&quot;Journal of Monetary Economics&quot;,&quot;issued&quot;:{&quot;date-parts&quot;:[[1989,9]]},&quot;page&quot;:&quot;259-276&quot;,&quot;abstract&quot;:&quot;Using pooled cross-section/time-series data on 113 countries. we investigate empirical regularities in postwar economic growth. We find that coefficient values vary widely across identifiable groups of countries. with evidence supporting the convergence hypothesis apparent only in the OECD country sample. Among other results, we find that the growth of government consumption is significantly negatively correlated with the economic growth in three of four subsamples, including the OECD, and that political repression is negatively correlated with growth in Africa and Central and South America.&quot;,&quot;issue&quot;:&quot;2&quot;,&quot;volume&quot;:&quot;24&quot;,&quot;container-title-short&quot;:&quot;&quot;},&quot;isTemporary&quot;:false}]},{&quot;citationID&quot;:&quot;MENDELEY_CITATION_b02664b1-af87-449a-8403-074c9bb4a47a&quot;,&quot;properties&quot;:{&quot;noteIndex&quot;:0},&quot;isEdited&quot;:false,&quot;manualOverride&quot;:{&quot;isManuallyOverridden&quot;:true,&quot;citeprocText&quot;:&quot;(Summers &amp;#38; Heston, 1988)&quot;,&quot;manualOverrideText&quot;:&quot;Summers e Heston (1988)&quot;},&quot;citationTag&quot;:&quot;MENDELEY_CITATION_v3_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&quot;,&quot;citationItems&quot;:[{&quot;id&quot;:&quot;7e8eb43f-4d1a-317c-80f6-995169332a38&quot;,&quot;itemData&quot;:{&quot;type&quot;:&quot;article-journal&quot;,&quot;id&quot;:&quot;7e8eb43f-4d1a-317c-80f6-995169332a38&quot;,&quot;title&quot;:&quot;A new set of international comparisons of real product and price levels estimates for 130 countries, 1950-1985&quot;,&quot;author&quot;:[{&quot;family&quot;:&quot;Summers&quot;,&quot;given&quot;:&quot;Robert&quot;,&quot;parse-names&quot;:false,&quot;dropping-particle&quot;:&quot;&quot;,&quot;non-dropping-particle&quot;:&quot;&quot;},{&quot;family&quot;:&quot;Heston&quot;,&quot;given&quot;:&quot;Alan&quot;,&quot;parse-names&quot;:false,&quot;dropping-particle&quot;:&quot;&quot;,&quot;non-dropping-particle&quot;:&quot;&quot;}],&quot;container-title&quot;:&quot;The review of income and wealth&quot;,&quot;issued&quot;:{&quot;date-parts&quot;:[[1988,3]]},&quot;page&quot;:&quot;1-25&quot;,&quot;issue&quot;:&quot;1&quot;,&quot;volume&quot;:&quot;34&quot;,&quot;container-title-short&quot;:&quot;&quot;},&quot;isTemporary&quot;:false}]},{&quot;citationID&quot;:&quot;MENDELEY_CITATION_97ce47ef-c1dc-4604-b88a-9c628fe288b8&quot;,&quot;properties&quot;:{&quot;noteIndex&quot;:0},&quot;isEdited&quot;:false,&quot;manualOverride&quot;:{&quot;isManuallyOverridden&quot;:true,&quot;citeprocText&quot;:&quot;(Barro, 1991)&quot;,&quot;manualOverrideText&quot;:&quot;Barro (1991)&quot;},&quot;citationTag&quot;:&quot;MENDELEY_CITATION_v3_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&quot;,&quot;citationItems&quot;:[{&quot;id&quot;:&quot;d8d63005-f857-39fe-848f-513316d4b196&quot;,&quot;itemData&quot;:{&quot;type&quot;:&quot;article-journal&quot;,&quot;id&quot;:&quot;d8d63005-f857-39fe-848f-513316d4b196&quot;,&quot;title&quot;:&quot;Economic growth in a cross section of countries&quot;,&quot;author&quot;:[{&quot;family&quot;:&quot;Barro&quot;,&quot;given&quot;:&quot;Robert J.&quot;,&quot;parse-names&quot;:false,&quot;dropping-particle&quot;:&quot;&quot;,&quot;non-dropping-particle&quot;:&quot;&quot;}],&quot;container-title&quot;:&quot;The Quarterly Journal of Economics&quot;,&quot;issued&quot;:{&quot;date-parts&quot;:[[1991,5]]},&quot;page&quot;:&quot;407-443&quot;,&quot;issue&quot;:&quot;2&quot;,&quot;volume&quot;:&quot;106&quot;,&quot;container-title-short&quot;:&quot;&quot;},&quot;isTemporary&quot;:false}]},{&quot;citationID&quot;:&quot;MENDELEY_CITATION_3a73c599-4d93-43d1-826c-f7abd26c0884&quot;,&quot;properties&quot;:{&quot;noteIndex&quot;:0},&quot;isEdited&quot;:false,&quot;manualOverride&quot;:{&quot;isManuallyOverridden&quot;:true,&quot;citeprocText&quot;:&quot;(Acosta-Ormaechea &amp;#38; Morozumi, 2013)&quot;,&quot;manualOverrideText&quot;:&quot;Acosta-Ormaechea e Morozumi (2013)&quot;},&quot;citationTag&quot;:&quot;MENDELEY_CITATION_v3_eyJjaXRhdGlvbklEIjoiTUVOREVMRVlfQ0lUQVRJT05fM2E3M2M1OTktNGQ5My00M2QxLTgyNmMtZjdhYmQyNmMwODg0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quot;,&quot;citationItems&quot;:[{&quot;id&quot;:&quot;dfa808f8-f552-3e40-84a8-6cc0b880d5b7&quot;,&quot;itemData&quot;:{&quot;type&quot;:&quot;report&quot;,&quot;id&quot;:&quot;dfa808f8-f552-3e40-84a8-6cc0b880d5b7&quot;,&quot;title&quot;:&quot;Can a government enhance long-run growth by changing the composition of public expenditure?&quot;,&quot;author&quot;:[{&quot;family&quot;:&quot;Acosta-Ormaechea&quot;,&quot;given&quot;:&quot;Santiago&quot;,&quot;parse-names&quot;:false,&quot;dropping-particle&quot;:&quot;&quot;,&quot;non-dropping-particle&quot;:&quot;&quot;},{&quot;family&quot;:&quot;Morozumi&quot;,&quot;given&quot;:&quot;Atsuyoshi&quot;,&quot;parse-names&quot;:false,&quot;dropping-particle&quot;:&quot;&quot;,&quot;non-dropping-particle&quot;:&quot;&quot;}],&quot;issued&quot;:{&quot;date-parts&quot;:[[2013]]},&quot;abstract&quot;:&quot;This paper studies the effects of public expenditure reallocations on long-run growth. To do this, we assemble a new dataset based on the IMF's GFS yearbook for the period 1970-2010 and 56 countries (14 low-, 16 medium-, and 26 high-income countries). Using dynamic panel GMM estimators, we find that a reallocation involving a rise in education spending has a positive and statistically robust effect on growth, when the compensating factor remains unspecified or when this is associated with an offsetting reduction in social protection spending. We also find that public capital spending relative to current spending appears to be associated with higher growth, yet results are non-robust in this latter case.&quot;,&quot;container-title-short&quot;:&quot;&quot;},&quot;isTemporary&quot;:false}]},{&quot;citationID&quot;:&quot;MENDELEY_CITATION_ebf059f0-bb6b-49c7-8728-3a890bead3bd&quot;,&quot;properties&quot;:{&quot;noteIndex&quot;:0},&quot;isEdited&quot;:false,&quot;manualOverride&quot;:{&quot;isManuallyOverridden&quot;:true,&quot;citeprocText&quot;:&quot;(Kneller et al., 1999)&quot;,&quot;manualOverrideText&quot;:&quot;Kneller et al. (1999)&quot;},&quot;citationTag&quot;:&quot;MENDELEY_CITATION_v3_eyJjaXRhdGlvbklEIjoiTUVOREVMRVlfQ0lUQVRJT05fZWJmMDU5ZjAtYmI2Yi00OWM3LTg3MjgtM2E4OTBiZWFkM2Jk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quot;,&quot;citationItems&quot;:[{&quot;id&quot;:&quot;242bf92b-4385-3231-a42c-fbdb0045f7f6&quot;,&quot;itemData&quot;:{&quot;type&quot;:&quot;article-journal&quot;,&quot;id&quot;:&quot;242bf92b-4385-3231-a42c-fbdb0045f7f6&quot;,&quot;title&quot;:&quot;Fiscal policy and growth: evidence from OECD countries&quot;,&quot;author&quot;:[{&quot;family&quot;:&quot;Kneller&quot;,&quot;given&quot;:&quot;Richard&quot;,&quot;parse-names&quot;:false,&quot;dropping-particle&quot;:&quot;&quot;,&quot;non-dropping-particle&quot;:&quot;&quot;},{&quot;family&quot;:&quot;Bleaney&quot;,&quot;given&quot;:&quot;Michael F&quot;,&quot;parse-names&quot;:false,&quot;dropping-particle&quot;:&quot;&quot;,&quot;non-dropping-particle&quot;:&quot;&quot;},{&quot;family&quot;:&quot;Gemmell&quot;,&quot;given&quot;:&quot;Norman&quot;,&quot;parse-names&quot;:false,&quot;dropping-particle&quot;:&quot;&quot;,&quot;non-dropping-particle&quot;:&quot;&quot;}],&quot;container-title&quot;:&quot;Journal of Public Economics&quot;,&quot;issued&quot;:{&quot;date-parts&quot;:[[1999]]},&quot;page&quot;:&quot;171-190&quot;,&quot;abstract&quot;:&quot;Is the evidence consistent with the predictions of endogenous growth models that the structure of taxation and public expenditure can affect the steady-state growth rate? Much previous research needs to be re-evaluated because it ignores the biases associated with incomplete specification of the government budget constraint. We show these biases to be substantial and, correcting for them, find strong support for the Barro model (1990, Government spending in a simple model of endogenous growth. Journal of Political Economy 98 (1), s103-117, for a panel of 22 OECD countries, 1970-95. Specifically we find that (1) distortionary taxation reduces growth, whilst non-distortionary taxation does not; and (2) productive government expenditure enhances growth, whilst non-productive expenditure does not.&quot;,&quot;issue&quot;:&quot;2&quot;,&quot;volume&quot;:&quot;74&quot;,&quot;container-title-short&quot;:&quot;&quot;},&quot;isTemporary&quot;:false}]},{&quot;citationID&quot;:&quot;MENDELEY_CITATION_2f935ef3-7c96-4441-82be-10d0ccd98975&quot;,&quot;properties&quot;:{&quot;noteIndex&quot;:0},&quot;isEdited&quot;:false,&quot;manualOverride&quot;:{&quot;isManuallyOverridden&quot;:true,&quot;citeprocText&quot;:&quot;(Devarajan et al., 1996)&quot;,&quot;manualOverrideText&quot;:&quot;Devarajan et al. (1996)&quot;},&quot;citationTag&quot;:&quot;MENDELEY_CITATION_v3_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&quot;,&quot;citationItems&quot;:[{&quot;id&quot;:&quot;f71aba36-b4ba-3a57-8f10-6bcedbd54e6f&quot;,&quot;itemData&quot;:{&quot;type&quot;:&quot;article-journal&quot;,&quot;id&quot;:&quot;f71aba36-b4ba-3a57-8f10-6bcedbd54e6f&quot;,&quot;title&quot;:&quot;The composition of public expenditure and economic growth&quot;,&quot;author&quot;:[{&quot;family&quot;:&quot;Devarajan&quot;,&quot;given&quot;:&quot;Shantayanan&quot;,&quot;parse-names&quot;:false,&quot;dropping-particle&quot;:&quot;&quot;,&quot;non-dropping-particle&quot;:&quot;&quot;},{&quot;family&quot;:&quot;Swaroop&quot;,&quot;given&quot;:&quot;Vinaya&quot;,&quot;parse-names&quot;:false,&quot;dropping-particle&quot;:&quot;&quot;,&quot;non-dropping-particle&quot;:&quot;&quot;},{&quot;family&quot;:&quot;Zou&quot;,&quot;given&quot;:&quot;Heng-Fu&quot;,&quot;parse-names&quot;:false,&quot;dropping-particle&quot;:&quot;&quot;,&quot;non-dropping-particle&quot;:&quot;&quot;},{&quot;family&quot;:&quot;Alesina&quot;,&quot;given&quot;:&quot;Alberto&quot;,&quot;parse-names&quot;:false,&quot;dropping-particle&quot;:&quot;&quot;,&quot;non-dropping-particle&quot;:&quot;&quot;},{&quot;family&quot;:&quot;Aschauer&quot;,&quot;given&quot;:&quot;David&quot;,&quot;parse-names&quot;:false,&quot;dropping-particle&quot;:&quot;&quot;,&quot;non-dropping-particle&quot;:&quot;&quot;},{&quot;family&quot;:&quot;Barro&quot;,&quot;given&quot;:&quot;Robert&quot;,&quot;parse-names&quot;:false,&quot;dropping-particle&quot;:&quot;&quot;,&quot;non-dropping-particle&quot;:&quot;&quot;},{&quot;family&quot;:&quot;Helleiner&quot;,&quot;given&quot;:&quot;Gerry&quot;,&quot;parse-names&quot;:false,&quot;dropping-particle&quot;:&quot;&quot;,&quot;non-dropping-particle&quot;:&quot;&quot;},{&quot;family&quot;:&quot;Jimenez&quot;,&quot;given&quot;:&quot;Manny&quot;,&quot;parse-names&quot;:false,&quot;dropping-particle&quot;:&quot;&quot;,&quot;non-dropping-particle&quot;:&quot;&quot;},{&quot;family&quot;:&quot;Pritchett&quot;,&quot;given&quot;:&quot;Lant&quot;,&quot;parse-names&quot;:false,&quot;dropping-particle&quot;:&quot;&quot;,&quot;non-dropping-particle&quot;:&quot;&quot;},{&quot;family&quot;:&quot;Stevens&quot;,&quot;given&quot;:&quot;Mike&quot;,&quot;parse-names&quot;:false,&quot;dropping-particle&quot;:&quot;&quot;,&quot;non-dropping-particle&quot;:&quot;&quot;},{&quot;family&quot;:&quot;Strawczynski&quot;,&quot;given&quot;:&quot;Michel&quot;,&quot;parse-names&quot;:false,&quot;dropping-particle&quot;:&quot;&quot;,&quot;non-dropping-particle&quot;:&quot;&quot;},{&quot;family&quot;:&quot;Walton&quot;,&quot;given&quot;:&quot;Mike&quot;,&quot;parse-names&quot;:false,&quot;dropping-particle&quot;:&quot;&quot;,&quot;non-dropping-particle&quot;:&quot;&quot;}],&quot;container-title&quot;:&quot;Journal of Monetary Economics&quot;,&quot;accessed&quot;:{&quot;date-parts&quot;:[[2021,9,1]]},&quot;ISBN&quot;:&quot;0304-3932(96)01249-4&quot;,&quot;issued&quot;:{&quot;date-parts&quot;:[[1996]]},&quot;page&quot;:&quot;313-344&quot;,&quot;abstract&quot;:&quot;Noting that the literature has focused on the link between the level of public expenditure and growth, we derive conditions under which a change in the composition of expenditure leads to a higher steady-state growth rate of the economy. The conditions depend not just on the physical productivity of the different components of public expenditure but also on the initial shares. Using data from 43 developing countries over 20 years we show that an increase in the share of current expenditure has positive and statistically significant growth effects. By contrast, the relationship between the capital component of public expenditure and per-capita growth is negative. Thus, seemingly productive expenditures, when used in excess, could become unproductive. These results imply that developing-country governments have been misallocating public expenditures in favor of capital expenditures at the expense of current expenditures.&quot;,&quot;volume&quot;:&quot;37&quot;,&quot;container-title-short&quot;:&quot;&quot;},&quot;isTemporary&quot;:false}]},{&quot;citationID&quot;:&quot;MENDELEY_CITATION_d2113f87-b0b0-427c-8e74-9199f3703af9&quot;,&quot;properties&quot;:{&quot;noteIndex&quot;:0},&quot;isEdited&quot;:false,&quot;manualOverride&quot;:{&quot;isManuallyOverridden&quot;:true,&quot;citeprocText&quot;:&quot;(Bogoni et al., 2011)&quot;,&quot;manualOverrideText&quot;:&quot;Bogoni et al. (2011)&quot;},&quot;citationTag&quot;:&quot;MENDELEY_CITATION_v3_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&quot;,&quot;citationItems&quot;:[{&quot;id&quot;:&quot;bf4df26a-69f5-39d5-bd58-2c2adb4f953d&quot;,&quot;itemData&quot;:{&quot;type&quot;:&quot;article-journal&quot;,&quot;id&quot;:&quot;bf4df26a-69f5-39d5-bd58-2c2adb4f953d&quot;,&quot;title&quot;:&quot;Análise da relação entre crescimento econômico e gastos públicos nas maiores cidades da região Sul do Brasil&quot;,&quot;author&quot;:[{&quot;family&quot;:&quot;Bogoni&quot;,&quot;given&quot;:&quot;Nadia Mar&quot;,&quot;parse-names&quot;:false,&quot;dropping-particle&quot;:&quot;&quot;,&quot;non-dropping-particle&quot;:&quot;&quot;},{&quot;family&quot;:&quot;Nelson&quot;,&quot;given&quot;:&quot;Hein&quot;,&quot;parse-names&quot;:false,&quot;dropping-particle&quot;:&quot;&quot;,&quot;non-dropping-particle&quot;:&quot;&quot;},{&quot;family&quot;:&quot;Beuren&quot;,&quot;given&quot;:&quot;Ilse Maria&quot;,&quot;parse-names&quot;:false,&quot;dropping-particle&quot;:&quot;&quot;,&quot;non-dropping-particle&quot;:&quot;&quot;}],&quot;container-title&quot;:&quot;Revista de Administração Pública&quot;,&quot;issued&quot;:{&quot;date-parts&quot;:[[2011]]},&quot;page&quot;:&quot;159-179&quot;,&quot;abstract&quot;:&quot;Estudos que analisam os impactos da política fiscal sobre o crescimento econômico de países, estados e municípios são recorrentes. As questões de pesquisa mais comumente consideradas levam a investigar se os gastos públicos podem elevar o crescimento econômico com o aumento da produtividade do setor privado. Neste sentido, o objetivo deste estudo é investigar a relação existente entre o crescimento econômico, considerando o Produto Interno Bruto (PIB), e as variáveis que compõem os gastos públicos das maiores cidades da região Sul do Brasil. Trata-se de uma pesquisa descritiva com abordagem quantitativa e de corte seccional. Para tal, o artigo apresenta um modelo matemático não linear multivariável que é avaliado empiricamente por meio de uma aplicação para os gastos públicos das maiores cidades da região Sul do Brasil. A partir da utilização do modelo, estimou-se o PIB para as cidades e comparou-se com os valores reais do PIB. Os resultados mostram um erro de estimação de 22,45% para uma confiabilidade de 85,16%. Conclui-se que os gastos dos governos locais têm um importante papel no crescimento econômico.Studies that analyze the impact of fiscal policy on the economic growth of countries, states and cities are recurrent. The most commonly considered research questions investigate whether public spending can increase economic growth with an increase of productivity in the private sector. In this sense, the objective of this study is to investigate the relationship that exists between economic growth, considered by the Gross Domestic Product (PIB), and the variable that make up public spending in the largest cities in the south of Brazil. This is descriptive research that uses a quantitative and cross section approach. The article presents a non-linear, multivariable mathematical model that is evaluated empirically by means of an application to public spending in the largest cities in southern Brazil. Beginning with the use of this model, the PIP for the cities was estimated and compared with real values of the PIB. Results show an estimating error of 22.45% with 85.16% reliability. Thus it was concluded that spending by local governments plays an important role in economic growth.&quot;,&quot;issue&quot;:&quot;1&quot;,&quot;volume&quot;:&quot;45&quot;},&quot;isTemporary&quot;:false}]},{&quot;citationID&quot;:&quot;MENDELEY_CITATION_482d7ff6-15d3-4906-87da-b70b101147c6&quot;,&quot;properties&quot;:{&quot;noteIndex&quot;:0},&quot;isEdited&quot;:false,&quot;manualOverride&quot;:{&quot;isManuallyOverridden&quot;:true,&quot;citeprocText&quot;:&quot;(Firme &amp;#38; Filho, 2014)&quot;,&quot;manualOverrideText&quot;:&quot;Firme e Filho (2014)&quot;},&quot;citationTag&quot;:&quot;MENDELEY_CITATION_v3_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&quot;,&quot;citationItems&quot;:[{&quot;id&quot;:&quot;3f307d1b-4b25-33da-9777-157ea24fa616&quot;,&quot;itemData&quot;:{&quot;type&quot;:&quot;article-journal&quot;,&quot;id&quot;:&quot;3f307d1b-4b25-33da-9777-157ea24fa616&quot;,&quot;title&quot;:&quot;Análise do crescimento econômico dos municípios de minas gerais via modelo MRW (1992) com capital humano, condições de saúde e fatores espaciais, 1991-2000&quot;,&quot;author&quot;:[{&quot;family&quot;:&quot;Firme&quot;,&quot;given&quot;:&quot;Vinícius de Azevedo Couto&quot;,&quot;parse-names&quot;:false,&quot;dropping-particle&quot;:&quot;&quot;,&quot;non-dropping-particle&quot;:&quot;&quot;},{&quot;family&quot;:&quot;Filho&quot;,&quot;given&quot;:&quot;José Simão&quot;,&quot;parse-names&quot;:false,&quot;dropping-particle&quot;:&quot;&quot;,&quot;non-dropping-particle&quot;:&quot;&quot;}],&quot;container-title&quot;:&quot;Economia Aplicada&quot;,&quot;ISSN&quot;:&quot;14138050&quot;,&quot;issued&quot;:{&quot;date-parts&quot;:[[2014]]},&quot;page&quot;:&quot;679-716&quot;,&quot;abstract&quot;:&quot;This article analyzed the growth of per capita income in the counties of Minas Gerais, between 1991-2000, using the MRW (1992) model with control for health conditions and robust against spatial effects. The results indicated that income converges between 1.03% and 1.70% per annual. However, the models without spatial controls tend to overvalue this result. Only the model with spillovers and spatial regimes was able to eliminate the spatial autocorrelation, revealing the existence of convergence clubs and a greater impact of physical capital when compared to human capital and health conditions. Moreover, there was a strong \&quot;neighborhood effect\&quot; and a positive relationship between the stock of physical capital and the impact of human capital on income.&quot;,&quot;publisher&quot;:&quot;Universidade de Sao Paolo&quot;,&quot;issue&quot;:&quot;4&quot;,&quot;volume&quot;:&quot;18&quot;,&quot;container-title-short&quot;:&quot;&quot;},&quot;isTemporary&quot;:false}]},{&quot;citationID&quot;:&quot;MENDELEY_CITATION_0f94c804-84fb-443b-8231-e84c2779f3c2&quot;,&quot;properties&quot;:{&quot;noteIndex&quot;:0},&quot;isEdited&quot;:false,&quot;manualOverride&quot;:{&quot;isManuallyOverridden&quot;:true,&quot;citeprocText&quot;:&quot;(Kneller et al., 1999)&quot;,&quot;manualOverrideText&quot;:&quot;Kneller et al. (1999)&quot;},&quot;citationTag&quot;:&quot;MENDELEY_CITATION_v3_eyJjaXRhdGlvbklEIjoiTUVOREVMRVlfQ0lUQVRJT05fMGY5NGM4MDQtODRmYi00NDNiLTgyMzEtZTg0YzI3NzlmM2My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quot;,&quot;citationItems&quot;:[{&quot;id&quot;:&quot;242bf92b-4385-3231-a42c-fbdb0045f7f6&quot;,&quot;itemData&quot;:{&quot;type&quot;:&quot;article-journal&quot;,&quot;id&quot;:&quot;242bf92b-4385-3231-a42c-fbdb0045f7f6&quot;,&quot;title&quot;:&quot;Fiscal policy and growth: evidence from OECD countries&quot;,&quot;author&quot;:[{&quot;family&quot;:&quot;Kneller&quot;,&quot;given&quot;:&quot;Richard&quot;,&quot;parse-names&quot;:false,&quot;dropping-particle&quot;:&quot;&quot;,&quot;non-dropping-particle&quot;:&quot;&quot;},{&quot;family&quot;:&quot;Bleaney&quot;,&quot;given&quot;:&quot;Michael F&quot;,&quot;parse-names&quot;:false,&quot;dropping-particle&quot;:&quot;&quot;,&quot;non-dropping-particle&quot;:&quot;&quot;},{&quot;family&quot;:&quot;Gemmell&quot;,&quot;given&quot;:&quot;Norman&quot;,&quot;parse-names&quot;:false,&quot;dropping-particle&quot;:&quot;&quot;,&quot;non-dropping-particle&quot;:&quot;&quot;}],&quot;container-title&quot;:&quot;Journal of Public Economics&quot;,&quot;issued&quot;:{&quot;date-parts&quot;:[[1999]]},&quot;page&quot;:&quot;171-190&quot;,&quot;abstract&quot;:&quot;Is the evidence consistent with the predictions of endogenous growth models that the structure of taxation and public expenditure can affect the steady-state growth rate? Much previous research needs to be re-evaluated because it ignores the biases associated with incomplete specification of the government budget constraint. We show these biases to be substantial and, correcting for them, find strong support for the Barro model (1990, Government spending in a simple model of endogenous growth. Journal of Political Economy 98 (1), s103-117, for a panel of 22 OECD countries, 1970-95. Specifically we find that (1) distortionary taxation reduces growth, whilst non-distortionary taxation does not; and (2) productive government expenditure enhances growth, whilst non-productive expenditure does not.&quot;,&quot;issue&quot;:&quot;2&quot;,&quot;volume&quot;:&quot;74&quot;,&quot;container-title-short&quot;:&quot;&quot;},&quot;isTemporary&quot;:false}]},{&quot;citationID&quot;:&quot;MENDELEY_CITATION_38b580c0-b783-44ed-9d16-efc50f968977&quot;,&quot;properties&quot;:{&quot;noteIndex&quot;:0},&quot;isEdited&quot;:false,&quot;manualOverride&quot;:{&quot;isManuallyOverridden&quot;:true,&quot;citeprocText&quot;:&quot;(Neduziak &amp;#38; Correia, 2017)&quot;,&quot;manualOverrideText&quot;:&quot;Neduziak e Correia (2017)&quot;},&quot;citationTag&quot;:&quot;MENDELEY_CITATION_v3_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&quot;,&quot;citationItems&quot;:[{&quot;id&quot;:&quot;3cff4a01-2c62-36a0-acad-395026f7492e&quot;,&quot;itemData&quot;:{&quot;type&quot;:&quot;article-journal&quot;,&quot;id&quot;:&quot;3cff4a01-2c62-36a0-acad-395026f7492e&quot;,&quot;title&quot;:&quot;Alocação dos gastos públicos e crescimento econômico: Um estudo em painel para os estados brasileiros&quot;,&quot;author&quot;:[{&quot;family&quot;:&quot;Neduziak&quot;,&quot;given&quot;:&quot;Luiz Carlos Ribeiro&quot;,&quot;parse-names&quot;:false,&quot;dropping-particle&quot;:&quot;&quot;,&quot;non-dropping-particle&quot;:&quot;&quot;},{&quot;family&quot;:&quot;Correia&quot;,&quot;given&quot;:&quot;Fernando Motta&quot;,&quot;parse-names&quot;:false,&quot;dropping-particle&quot;:&quot;&quot;,&quot;non-dropping-particle&quot;:&quot;&quot;}],&quot;container-title&quot;:&quot;Revista de Administracao Publica&quot;,&quot;ISSN&quot;:&quot;19823134&quot;,&quot;issued&quot;:{&quot;date-parts&quot;:[[2017]]},&quot;page&quot;:&quot;616-623&quot;,&quot;abstract&quot;:&quot;The effect of the allocation of government spending on the economy is currently a subject of interest given the fiscal budget constraints facing governments due to fiscal crises or adjustments. This paper thus seeks to study the effects of the allocation of government spending on the GDP behavior of Brazilian states from 1995 to 2011. Using a conventional FE (Fixed Effect) panel data model, this paper’s main results are as follows: (i) administration and planning, (ii) judicial, (iii) housing and (iv) social assistance spending were found to be productive, while (i) education and culture and (ii) legislative spending were found to be unproductive. In addition, some evidence has been found that the introduction of public borrowing rules by the Fiscal Responsibility Law has been beneficial to the economic growth of Brazilian states.&quot;,&quot;publisher&quot;:&quot;Fundacao Getulio Vargas&quot;,&quot;issue&quot;:&quot;4&quot;,&quot;volume&quot;:&quot;51&quot;},&quot;isTemporary&quot;:false}]},{&quot;citationID&quot;:&quot;MENDELEY_CITATION_f3e1aad2-7e0a-408f-8dab-dd40dc2661c7&quot;,&quot;properties&quot;:{&quot;noteIndex&quot;:0},&quot;isEdited&quot;:false,&quot;manualOverride&quot;:{&quot;isManuallyOverridden&quot;:true,&quot;citeprocText&quot;:&quot;(Agénor, 2010)&quot;,&quot;manualOverrideText&quot;:&quot;Agénor (2010)&quot;},&quot;citationTag&quot;:&quot;MENDELEY_CITATION_v3_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&quot;,&quot;citationItems&quot;:[{&quot;id&quot;:&quot;0a6f1e67-f319-3718-a327-b8d3054ff2da&quot;,&quot;itemData&quot;:{&quot;type&quot;:&quot;article-journal&quot;,&quot;id&quot;:&quot;0a6f1e67-f319-3718-a327-b8d3054ff2da&quot;,&quot;title&quot;:&quot;A theory of infrastructure-led development&quot;,&quot;author&quot;:[{&quot;family&quot;:&quot;Agénor&quot;,&quot;given&quot;:&quot;Pierre Richard&quot;,&quot;parse-names&quot;:false,&quot;dropping-particle&quot;:&quot;&quot;,&quot;non-dropping-particle&quot;:&quot;&quot;}],&quot;container-title&quot;:&quot;Journal of Economic Dynamics and Control&quot;,&quot;ISSN&quot;:&quot;01651889&quot;,&quot;issued&quot;:{&quot;date-parts&quot;:[[2010,5]]},&quot;page&quot;:&quot;932-950&quot;,&quot;abstract&quot;:&quot;This paper proposes a theory of long-run development based on public infrastructure as the engine of growth. The government, in addition to investing in infrastructure, spends on health services, which in turn raise labor productivity and lower the rate of time preference. Infrastructure affects the production of both commodities and health services. As a result of network effects, the degree of efficiency of infrastructure is nonlinearly related to the stock of public capital itself. Provided that governance is adequate enough to ensure a sufficient degree of efficiency of public investment, an increase in the share of spending on infrastructure (financed by a cut in unproductive expenditure or foreign grants) may facilitate the shift from a low growth equilibrium, characterized by low productivity and low savings, to a high growth steady state. © 2010 Elsevier B.V. All rights reserved.&quot;,&quot;issue&quot;:&quot;5&quot;,&quot;volume&quot;:&quot;34&quot;,&quot;container-title-short&quot;:&quot;&quot;},&quot;isTemporary&quot;:false}]},{&quot;citationID&quot;:&quot;MENDELEY_CITATION_05ca8158-2bb6-406e-be1a-4e133aa409d9&quot;,&quot;properties&quot;:{&quot;noteIndex&quot;:0},&quot;isEdited&quot;:false,&quot;manualOverride&quot;:{&quot;isManuallyOverridden&quot;:true,&quot;citeprocText&quot;:&quot;(Alderman et al., 2003)&quot;,&quot;manualOverrideText&quot;:&quot;Alderman et al. (2003)&quot;},&quot;citationTag&quot;:&quot;MENDELEY_CITATION_v3_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&quot;,&quot;citationItems&quot;:[{&quot;id&quot;:&quot;9ec2ad35-4cae-3928-911e-bd407edbce28&quot;,&quot;itemData&quot;:{&quot;type&quot;:&quot;article-journal&quot;,&quot;id&quot;:&quot;9ec2ad35-4cae-3928-911e-bd407edbce28&quot;,&quot;title&quot;:&quot;Nutrition, malnutrition and economic growth&quot;,&quot;author&quot;:[{&quot;family&quot;:&quot;Alderman&quot;,&quot;given&quot;:&quot;Harold&quot;,&quot;parse-names&quot;:false,&quot;dropping-particle&quot;:&quot;&quot;,&quot;non-dropping-particle&quot;:&quot;&quot;},{&quot;family&quot;:&quot;Behrman&quot;,&quot;given&quot;:&quot;Jere R.&quot;,&quot;parse-names&quot;:false,&quot;dropping-particle&quot;:&quot;&quot;,&quot;non-dropping-particle&quot;:&quot;&quot;},{&quot;family&quot;:&quot;Hoddinott&quot;,&quot;given&quot;:&quot;John&quot;,&quot;parse-names&quot;:false,&quot;dropping-particle&quot;:&quot;&quot;,&quot;non-dropping-particle&quot;:&quot;&quot;}],&quot;issued&quot;:{&quot;date-parts&quot;:[[2003]]},&quot;abstract&quot;:&quot;Malnutrition is widespread in the developing world. 12 or more million low-birth-weight births occur per year and 180 million children are characterized as malnourished. This chapter first assesses estimates of the extent of malnutrition in developing countries. It then surveys micro evidence about the productivity impact of improved nutrition in developing countries-from conception through infancy and childhood and into adolescence and adulthood. These gains may operate through many channels-increasing cognitive development, increasing physical stature and strength, inducing earlier school enrollment and more regular school attendance, inducing greater schooling and learning, and increasing adult productivity-as well as saving resources that otherwise would go towards dealing with diseases and other problems related to malnutrition. Finally the possible gains from different nutritional policy strategies and the policy bases for adopting such strategies are examined.&quot;,&quot;container-title-short&quot;:&quot;&quot;},&quot;isTemporary&quot;:false}]},{&quot;citationID&quot;:&quot;MENDELEY_CITATION_c6c1697e-b102-4e89-92a1-57bbc4ad4868&quot;,&quot;properties&quot;:{&quot;noteIndex&quot;:0},&quot;isEdited&quot;:false,&quot;manualOverride&quot;:{&quot;isManuallyOverridden&quot;:true,&quot;citeprocText&quot;:&quot;(Kahn, 2005)&quot;,&quot;manualOverrideText&quot;:&quot;Kahn (2005)&quot;},&quot;citationTag&quot;:&quot;MENDELEY_CITATION_v3_eyJjaXRhdGlvbklEIjoiTUVOREVMRVlfQ0lUQVRJT05fYzZjMTY5N2UtYjEwMi00ZTg5LTkyYTEtNTdiYmM0YWQ0ODY4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quot;,&quot;citationItems&quot;:[{&quot;id&quot;:&quot;3ca7016e-ca0a-3d2d-a368-429ce9e1c0af&quot;,&quot;itemData&quot;:{&quot;type&quot;:&quot;article-journal&quot;,&quot;id&quot;:&quot;3ca7016e-ca0a-3d2d-a368-429ce9e1c0af&quot;,&quot;title&quot;:&quot;The death toll from natural disasters: the role of income, geography, and institutions&quot;,&quot;author&quot;:[{&quot;family&quot;:&quot;Kahn&quot;,&quot;given&quot;:&quot;Matthew E.&quot;,&quot;parse-names&quot;:false,&quot;dropping-particle&quot;:&quot;&quot;,&quot;non-dropping-particle&quot;:&quot;&quot;}],&quot;container-title&quot;:&quot;Review of Economics and Statistics&quot;,&quot;issued&quot;:{&quot;date-parts&quot;:[[2005]]},&quot;page&quot;:&quot;271-284&quot;,&quot;abstract&quot;:&quot;Using a new data set on annual deaths from disasters in 73 nations from 1980 to 2002, this paper tests several hypotheses concerning natural-disaster mitigation. Though richer nations do not experience fewer natural disasters than poorer nations, richer nations do suffer less death from disaster. Economic development provides implicit insurance against nature's shocks. Democracies and nations with higher-quality institutions suffer less death from natural disaster. Because climate change is expected to increase the frequency of natural disasters such as floods, these results have implications for the incidence of global warming.&quot;,&quot;issue&quot;:&quot;2&quot;,&quot;volume&quot;:&quot;87&quot;,&quot;container-title-short&quot;:&quot;&quot;},&quot;isTemporary&quot;:false}]},{&quot;citationID&quot;:&quot;MENDELEY_CITATION_5dde3bfc-16d9-4f3c-b237-2d8a4129a36f&quot;,&quot;properties&quot;:{&quot;noteIndex&quot;:0},&quot;isEdited&quot;:false,&quot;manualOverride&quot;:{&quot;isManuallyOverridden&quot;:true,&quot;citeprocText&quot;:&quot;(Maitra &amp;#38; Mukhopadhyay, 2012)&quot;,&quot;manualOverrideText&quot;:&quot;Maitra e Mukhopadhyay (2012)&quot;},&quot;citationTag&quot;:&quot;MENDELEY_CITATION_v3_eyJjaXRhdGlvbklEIjoiTUVOREVMRVlfQ0lUQVRJT05fNWRkZTNiZmMtMTZkOS00ZjNjLWIyMzctMmQ4YTQxMjlhMzZm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quot;,&quot;citationItems&quot;:[{&quot;id&quot;:&quot;e3df7e7c-1c0d-3e93-bdfe-24966cbf67d6&quot;,&quot;itemData&quot;:{&quot;type&quot;:&quot;article-journal&quot;,&quot;id&quot;:&quot;e3df7e7c-1c0d-3e93-bdfe-24966cbf67d6&quot;,&quot;title&quot;:&quot;Public spending on education, health care and economic growth in selected countries of Asia and the Pacific&quot;,&quot;author&quot;:[{&quot;family&quot;:&quot;Maitra&quot;,&quot;given&quot;:&quot;Biswajit&quot;,&quot;parse-names&quot;:false,&quot;dropping-particle&quot;:&quot;&quot;,&quot;non-dropping-particle&quot;:&quot;&quot;},{&quot;family&quot;:&quot;Mukhopadhyay&quot;,&quot;given&quot;:&quot;C K&quot;,&quot;parse-names&quot;:false,&quot;dropping-particle&quot;:&quot;&quot;,&quot;non-dropping-particle&quot;:&quot;&quot;}],&quot;container-title&quot;:&quot;Asia-Pacific Development Journal&quot;,&quot;issued&quot;:{&quot;date-parts&quot;:[[2012,12]]},&quot;abstract&quot;:&quot;In this paper the role of public spending on the education and health sectors is examined with regard to promoting the gross domestic product (GDP) of 12 countries in Asia and the Pacific over the last three decades. In six of those countries, namely Bangladesh, Kiribati, Malaysia, Maldives, the Philippines and the Republic of Korea, Johansen cointegration tests confirmed the existence of cointegrating relations. In the remaining countries, namely Fiji, Nepal, Singapore, Sri Lanka, Tonga and Vanuatu, cointegrating relations were absent. The causal impact of education and health-care spending on GDP was further examined in the study. Education spending was found to have raised GDP in Bangladesh, Fiji, Kiribati, Maldives, Nepal, Singapore, Sri Lanka, Tonga and Vanuatu. On the other hand, health-care spending contributed to GDP growth in Bangladesh, Nepal, the Philippines, Singapore and Sri Lanka. In the Philippines spending on education had a negative impact on GDP, while in Kiribati, Maldives and Vanuatu, the impact of health-care spending on GDP was found to be negative. In the case of Malaysia and the Republic of Korea, neither education spending nor health-care spending exhibited an appreciable impact on GDP. It was also found that the gestation lag of education spending was longer than that of health-care spending. JEL Classification: I25, I15.&quot;,&quot;issue&quot;:&quot;2&quot;,&quot;volume&quot;:&quot;19&quot;,&quot;container-title-short&quot;:&quot;&quot;},&quot;isTemporary&quot;:false}]},{&quot;citationID&quot;:&quot;MENDELEY_CITATION_12fe5d24-8e06-4acc-a629-92f68a67bf2b&quot;,&quot;properties&quot;:{&quot;noteIndex&quot;:0},&quot;isEdited&quot;:false,&quot;manualOverride&quot;:{&quot;isManuallyOverridden&quot;:true,&quot;citeprocText&quot;:&quot;(Acosta-Ormaechea &amp;#38; Morozumi, 2013)&quot;,&quot;manualOverrideText&quot;:&quot;Acosta-Ormaechea e Morozumi (2013)&quot;},&quot;citationTag&quot;:&quot;MENDELEY_CITATION_v3_eyJjaXRhdGlvbklEIjoiTUVOREVMRVlfQ0lUQVRJT05fMTJmZTVkMjQtOGUwNi00YWNjLWE2MjktOTJmNjhhNjdiZjJi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quot;,&quot;citationItems&quot;:[{&quot;id&quot;:&quot;dfa808f8-f552-3e40-84a8-6cc0b880d5b7&quot;,&quot;itemData&quot;:{&quot;type&quot;:&quot;report&quot;,&quot;id&quot;:&quot;dfa808f8-f552-3e40-84a8-6cc0b880d5b7&quot;,&quot;title&quot;:&quot;Can a government enhance long-run growth by changing the composition of public expenditure?&quot;,&quot;author&quot;:[{&quot;family&quot;:&quot;Acosta-Ormaechea&quot;,&quot;given&quot;:&quot;Santiago&quot;,&quot;parse-names&quot;:false,&quot;dropping-particle&quot;:&quot;&quot;,&quot;non-dropping-particle&quot;:&quot;&quot;},{&quot;family&quot;:&quot;Morozumi&quot;,&quot;given&quot;:&quot;Atsuyoshi&quot;,&quot;parse-names&quot;:false,&quot;dropping-particle&quot;:&quot;&quot;,&quot;non-dropping-particle&quot;:&quot;&quot;}],&quot;issued&quot;:{&quot;date-parts&quot;:[[2013]]},&quot;abstract&quot;:&quot;This paper studies the effects of public expenditure reallocations on long-run growth. To do this, we assemble a new dataset based on the IMF's GFS yearbook for the period 1970-2010 and 56 countries (14 low-, 16 medium-, and 26 high-income countries). Using dynamic panel GMM estimators, we find that a reallocation involving a rise in education spending has a positive and statistically robust effect on growth, when the compensating factor remains unspecified or when this is associated with an offsetting reduction in social protection spending. We also find that public capital spending relative to current spending appears to be associated with higher growth, yet results are non-robust in this latter case.&quot;,&quot;container-title-short&quot;:&quot;&quot;},&quot;isTemporary&quot;:false}]},{&quot;citationID&quot;:&quot;MENDELEY_CITATION_fd7aa358-ffd7-496e-99d1-60d058a10fd4&quot;,&quot;properties&quot;:{&quot;noteIndex&quot;:0},&quot;isEdited&quot;:false,&quot;manualOverride&quot;:{&quot;isManuallyOverridden&quot;:true,&quot;citeprocText&quot;:&quot;(Kneller et al., 1999)&quot;,&quot;manualOverrideText&quot;:&quot;Kneller et al. (1999)&quot;},&quot;citationTag&quot;:&quot;MENDELEY_CITATION_v3_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&quot;,&quot;citationItems&quot;:[{&quot;id&quot;:&quot;242bf92b-4385-3231-a42c-fbdb0045f7f6&quot;,&quot;itemData&quot;:{&quot;type&quot;:&quot;article-journal&quot;,&quot;id&quot;:&quot;242bf92b-4385-3231-a42c-fbdb0045f7f6&quot;,&quot;title&quot;:&quot;Fiscal policy and growth: evidence from OECD countries&quot;,&quot;author&quot;:[{&quot;family&quot;:&quot;Kneller&quot;,&quot;given&quot;:&quot;Richard&quot;,&quot;parse-names&quot;:false,&quot;dropping-particle&quot;:&quot;&quot;,&quot;non-dropping-particle&quot;:&quot;&quot;},{&quot;family&quot;:&quot;Bleaney&quot;,&quot;given&quot;:&quot;Michael F&quot;,&quot;parse-names&quot;:false,&quot;dropping-particle&quot;:&quot;&quot;,&quot;non-dropping-particle&quot;:&quot;&quot;},{&quot;family&quot;:&quot;Gemmell&quot;,&quot;given&quot;:&quot;Norman&quot;,&quot;parse-names&quot;:false,&quot;dropping-particle&quot;:&quot;&quot;,&quot;non-dropping-particle&quot;:&quot;&quot;}],&quot;container-title&quot;:&quot;Journal of Public Economics&quot;,&quot;issued&quot;:{&quot;date-parts&quot;:[[1999]]},&quot;page&quot;:&quot;171-190&quot;,&quot;abstract&quot;:&quot;Is the evidence consistent with the predictions of endogenous growth models that the structure of taxation and public expenditure can affect the steady-state growth rate? Much previous research needs to be re-evaluated because it ignores the biases associated with incomplete specification of the government budget constraint. We show these biases to be substantial and, correcting for them, find strong support for the Barro model (1990, Government spending in a simple model of endogenous growth. Journal of Political Economy 98 (1), s103-117, for a panel of 22 OECD countries, 1970-95. Specifically we find that (1) distortionary taxation reduces growth, whilst non-distortionary taxation does not; and (2) productive government expenditure enhances growth, whilst non-productive expenditure does not.&quot;,&quot;issue&quot;:&quot;2&quot;,&quot;volume&quot;:&quot;74&quot;,&quot;container-title-short&quot;:&quot;&quot;},&quot;isTemporary&quot;:false}]},{&quot;citationID&quot;:&quot;MENDELEY_CITATION_7eb005e7-e1fc-4051-adf0-27c5648eb2aa&quot;,&quot;properties&quot;:{&quot;noteIndex&quot;:0},&quot;isEdited&quot;:false,&quot;manualOverride&quot;:{&quot;isManuallyOverridden&quot;:true,&quot;citeprocText&quot;:&quot;(Barro, 1991)&quot;,&quot;manualOverrideText&quot;:&quot;Barro (1991)&quot;},&quot;citationTag&quot;:&quot;MENDELEY_CITATION_v3_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&quot;,&quot;citationItems&quot;:[{&quot;id&quot;:&quot;d8d63005-f857-39fe-848f-513316d4b196&quot;,&quot;itemData&quot;:{&quot;type&quot;:&quot;article-journal&quot;,&quot;id&quot;:&quot;d8d63005-f857-39fe-848f-513316d4b196&quot;,&quot;title&quot;:&quot;Economic growth in a cross section of countries&quot;,&quot;author&quot;:[{&quot;family&quot;:&quot;Barro&quot;,&quot;given&quot;:&quot;Robert J.&quot;,&quot;parse-names&quot;:false,&quot;dropping-particle&quot;:&quot;&quot;,&quot;non-dropping-particle&quot;:&quot;&quot;}],&quot;container-title&quot;:&quot;The Quarterly Journal of Economics&quot;,&quot;issued&quot;:{&quot;date-parts&quot;:[[1991,5]]},&quot;page&quot;:&quot;407-443&quot;,&quot;issue&quot;:&quot;2&quot;,&quot;volume&quot;:&quot;106&quot;,&quot;container-title-short&quot;:&quot;&quot;},&quot;isTemporary&quot;:false}]},{&quot;citationID&quot;:&quot;MENDELEY_CITATION_02f2c0c6-1c3b-41fe-a3c4-fe27460abfd0&quot;,&quot;properties&quot;:{&quot;noteIndex&quot;:0},&quot;isEdited&quot;:false,&quot;manualOverride&quot;:{&quot;isManuallyOverridden&quot;:true,&quot;citeprocText&quot;:&quot;(Kahn, 2005)&quot;,&quot;manualOverrideText&quot;:&quot;Kahn (2005)&quot;},&quot;citationTag&quot;:&quot;MENDELEY_CITATION_v3_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&quot;,&quot;citationItems&quot;:[{&quot;id&quot;:&quot;3ca7016e-ca0a-3d2d-a368-429ce9e1c0af&quot;,&quot;itemData&quot;:{&quot;type&quot;:&quot;article-journal&quot;,&quot;id&quot;:&quot;3ca7016e-ca0a-3d2d-a368-429ce9e1c0af&quot;,&quot;title&quot;:&quot;The death toll from natural disasters: the role of income, geography, and institutions&quot;,&quot;author&quot;:[{&quot;family&quot;:&quot;Kahn&quot;,&quot;given&quot;:&quot;Matthew E.&quot;,&quot;parse-names&quot;:false,&quot;dropping-particle&quot;:&quot;&quot;,&quot;non-dropping-particle&quot;:&quot;&quot;}],&quot;container-title&quot;:&quot;Review of Economics and Statistics&quot;,&quot;issued&quot;:{&quot;date-parts&quot;:[[2005]]},&quot;page&quot;:&quot;271-284&quot;,&quot;abstract&quot;:&quot;Using a new data set on annual deaths from disasters in 73 nations from 1980 to 2002, this paper tests several hypotheses concerning natural-disaster mitigation. Though richer nations do not experience fewer natural disasters than poorer nations, richer nations do suffer less death from disaster. Economic development provides implicit insurance against nature's shocks. Democracies and nations with higher-quality institutions suffer less death from natural disaster. Because climate change is expected to increase the frequency of natural disasters such as floods, these results have implications for the incidence of global warming.&quot;,&quot;issue&quot;:&quot;2&quot;,&quot;volume&quot;:&quot;87&quot;,&quot;container-title-short&quot;:&quot;&quot;},&quot;isTemporary&quot;:false}]},{&quot;citationID&quot;:&quot;MENDELEY_CITATION_4981090b-8660-4cb4-8540-18b857459c26&quot;,&quot;properties&quot;:{&quot;noteIndex&quot;:0},&quot;isEdited&quot;:false,&quot;manualOverride&quot;:{&quot;isManuallyOverridden&quot;:true,&quot;citeprocText&quot;:&quot;(Maitra &amp;#38; Mukhopadhyay, 2012)&quot;,&quot;manualOverrideText&quot;:&quot;Maitra e Mukhopadhyay (2012)&quot;},&quot;citationTag&quot;:&quot;MENDELEY_CITATION_v3_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&quot;,&quot;citationItems&quot;:[{&quot;id&quot;:&quot;e3df7e7c-1c0d-3e93-bdfe-24966cbf67d6&quot;,&quot;itemData&quot;:{&quot;type&quot;:&quot;article-journal&quot;,&quot;id&quot;:&quot;e3df7e7c-1c0d-3e93-bdfe-24966cbf67d6&quot;,&quot;title&quot;:&quot;Public spending on education, health care and economic growth in selected countries of Asia and the Pacific&quot;,&quot;author&quot;:[{&quot;family&quot;:&quot;Maitra&quot;,&quot;given&quot;:&quot;Biswajit&quot;,&quot;parse-names&quot;:false,&quot;dropping-particle&quot;:&quot;&quot;,&quot;non-dropping-particle&quot;:&quot;&quot;},{&quot;family&quot;:&quot;Mukhopadhyay&quot;,&quot;given&quot;:&quot;C K&quot;,&quot;parse-names&quot;:false,&quot;dropping-particle&quot;:&quot;&quot;,&quot;non-dropping-particle&quot;:&quot;&quot;}],&quot;container-title&quot;:&quot;Asia-Pacific Development Journal&quot;,&quot;issued&quot;:{&quot;date-parts&quot;:[[2012,12]]},&quot;abstract&quot;:&quot;In this paper the role of public spending on the education and health sectors is examined with regard to promoting the gross domestic product (GDP) of 12 countries in Asia and the Pacific over the last three decades. In six of those countries, namely Bangladesh, Kiribati, Malaysia, Maldives, the Philippines and the Republic of Korea, Johansen cointegration tests confirmed the existence of cointegrating relations. In the remaining countries, namely Fiji, Nepal, Singapore, Sri Lanka, Tonga and Vanuatu, cointegrating relations were absent. The causal impact of education and health-care spending on GDP was further examined in the study. Education spending was found to have raised GDP in Bangladesh, Fiji, Kiribati, Maldives, Nepal, Singapore, Sri Lanka, Tonga and Vanuatu. On the other hand, health-care spending contributed to GDP growth in Bangladesh, Nepal, the Philippines, Singapore and Sri Lanka. In the Philippines spending on education had a negative impact on GDP, while in Kiribati, Maldives and Vanuatu, the impact of health-care spending on GDP was found to be negative. In the case of Malaysia and the Republic of Korea, neither education spending nor health-care spending exhibited an appreciable impact on GDP. It was also found that the gestation lag of education spending was longer than that of health-care spending. JEL Classification: I25, I15.&quot;,&quot;issue&quot;:&quot;2&quot;,&quot;volume&quot;:&quot;19&quot;,&quot;container-title-short&quot;:&quot;&quot;},&quot;isTemporary&quot;:false}]},{&quot;citationID&quot;:&quot;MENDELEY_CITATION_1d20ad0e-f10f-47ba-989a-9ffee3126dd0&quot;,&quot;properties&quot;:{&quot;noteIndex&quot;:0},&quot;isEdited&quot;:false,&quot;manualOverride&quot;:{&quot;isManuallyOverridden&quot;:true,&quot;citeprocText&quot;:&quot;(Acosta-Ormaechea &amp;#38; Morozumi, 2013)&quot;,&quot;manualOverrideText&quot;:&quot;Acosta-Ormaechea e Morozumi (2013)&quot;},&quot;citationTag&quot;:&quot;MENDELEY_CITATION_v3_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&quot;,&quot;citationItems&quot;:[{&quot;id&quot;:&quot;dfa808f8-f552-3e40-84a8-6cc0b880d5b7&quot;,&quot;itemData&quot;:{&quot;type&quot;:&quot;report&quot;,&quot;id&quot;:&quot;dfa808f8-f552-3e40-84a8-6cc0b880d5b7&quot;,&quot;title&quot;:&quot;Can a government enhance long-run growth by changing the composition of public expenditure?&quot;,&quot;author&quot;:[{&quot;family&quot;:&quot;Acosta-Ormaechea&quot;,&quot;given&quot;:&quot;Santiago&quot;,&quot;parse-names&quot;:false,&quot;dropping-particle&quot;:&quot;&quot;,&quot;non-dropping-particle&quot;:&quot;&quot;},{&quot;family&quot;:&quot;Morozumi&quot;,&quot;given&quot;:&quot;Atsuyoshi&quot;,&quot;parse-names&quot;:false,&quot;dropping-particle&quot;:&quot;&quot;,&quot;non-dropping-particle&quot;:&quot;&quot;}],&quot;issued&quot;:{&quot;date-parts&quot;:[[2013]]},&quot;abstract&quot;:&quot;This paper studies the effects of public expenditure reallocations on long-run growth. To do this, we assemble a new dataset based on the IMF's GFS yearbook for the period 1970-2010 and 56 countries (14 low-, 16 medium-, and 26 high-income countries). Using dynamic panel GMM estimators, we find that a reallocation involving a rise in education spending has a positive and statistically robust effect on growth, when the compensating factor remains unspecified or when this is associated with an offsetting reduction in social protection spending. We also find that public capital spending relative to current spending appears to be associated with higher growth, yet results are non-robust in this latter case.&quot;,&quot;container-title-short&quot;:&quot;&quot;},&quot;isTemporary&quot;:false}]},{&quot;citationID&quot;:&quot;MENDELEY_CITATION_d9cffce1-e073-46a8-8137-1b5824c74d9e&quot;,&quot;properties&quot;:{&quot;noteIndex&quot;:0},&quot;isEdited&quot;:false,&quot;manualOverride&quot;:{&quot;isManuallyOverridden&quot;:true,&quot;citeprocText&quot;:&quot;(Basu &amp;#38; Bhattarai, 1999)&quot;,&quot;manualOverrideText&quot;:&quot;Basu e Bhattarai (1999)&quot;},&quot;citationTag&quot;:&quot;MENDELEY_CITATION_v3_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&quot;,&quot;citationItems&quot;:[{&quot;id&quot;:&quot;118b5ccb-a594-3507-88fa-31bf3cb7210e&quot;,&quot;itemData&quot;:{&quot;type&quot;:&quot;report&quot;,&quot;id&quot;:&quot;118b5ccb-a594-3507-88fa-31bf3cb7210e&quot;,&quot;title&quot;:&quot;Does government spending on education promote growth and schooling returns?&quot;,&quot;author&quot;:[{&quot;family&quot;:&quot;Basu&quot;,&quot;given&quot;:&quot;Parantap&quot;,&quot;parse-names&quot;:false,&quot;dropping-particle&quot;:&quot;&quot;,&quot;non-dropping-particle&quot;:&quot;&quot;},{&quot;family&quot;:&quot;Bhattarai&quot;,&quot;given&quot;:&quot;Keshab&quot;,&quot;parse-names&quot;:false,&quot;dropping-particle&quot;:&quot;&quot;,&quot;non-dropping-particle&quot;:&quot;&quot;}],&quot;issued&quot;:{&quot;date-parts&quot;:[[1999]]},&quot;number-of-pages&quot;:&quot;1-22&quot;,&quot;abstract&quot;:&quot;Since human capital is a major driver of growth, the conventional wisdom suggests that the government should direct more resources to education. However, surprisingly the cross country data show little positive correlation between growth and public spending on education. In fact, the pattern is rather puzzling. The public spending on education tends to lower growth and schooling returns. In this paper , we revisit this issue and try to understand these puzzling facts in terms of an endogenous growth model. We model return to schooling by adopting an asset pricing approach and show the explicit linkage between government intervention and growth via this schooling return. .&quot;,&quot;container-title-short&quot;:&quot;&quot;},&quot;isTemporary&quot;:false}]},{&quot;citationID&quot;:&quot;MENDELEY_CITATION_b5485818-f1bf-4406-9f18-86b61780e36d&quot;,&quot;properties&quot;:{&quot;noteIndex&quot;:0},&quot;isEdited&quot;:false,&quot;manualOverride&quot;:{&quot;isManuallyOverridden&quot;:true,&quot;citeprocText&quot;:&quot;(Kormendi &amp;#38; Meguire, 1985)&quot;,&quot;manualOverrideText&quot;:&quot;Kormendi e Meguire (1985)&quot;},&quot;citationTag&quot;:&quot;MENDELEY_CITATION_v3_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&quot;,&quot;citationItems&quot;:[{&quot;id&quot;:&quot;95673030-a3be-3b4a-8edc-c969c906075c&quot;,&quot;itemData&quot;:{&quot;type&quot;:&quot;article-journal&quot;,&quot;id&quot;:&quot;95673030-a3be-3b4a-8edc-c969c906075c&quot;,&quot;title&quot;:&quot;Macroeconomic determinants of growth: Cross-country evidence&quot;,&quot;author&quot;:[{&quot;family&quot;:&quot;Kormendi&quot;,&quot;given&quot;:&quot;Roger C&quot;,&quot;parse-names&quot;:false,&quot;dropping-particle&quot;:&quot;&quot;,&quot;non-dropping-particle&quot;:&quot;&quot;},{&quot;family&quot;:&quot;Meguire&quot;,&quot;given&quot;:&quot;Philip G&quot;,&quot;parse-names&quot;:false,&quot;dropping-particle&quot;:&quot;&quot;,&quot;non-dropping-particle&quot;:&quot;&quot;}],&quot;container-title&quot;:&quot;Journal of Monetary Economics&quot;,&quot;issued&quot;:{&quot;date-parts&quot;:[[1985]]},&quot;page&quot;:&quot;141-163&quot;,&quot;abstract&quot;:&quot;Using postwar data from forty-seven countries, we examine the cross-sectional relation between the mean growth rate of real product (growth) and variables suggested by the theoretical literature. Barre's hypothesis that the variability of monetary shocks adversely affects growth receives strong support, as do several other hypotheses. We also show that our variables influence growth by affecting both the fraction of product devoted to investment and the return to capital. Finally, while an index of civil liberty explains growth only marginally, it dominates the other variables in explaining investment.&quot;,&quot;issue&quot;:&quot;2&quot;,&quot;volume&quot;:&quot;16&quot;,&quot;container-title-short&quot;:&quot;&quot;},&quot;isTemporary&quot;:false}]},{&quot;citationID&quot;:&quot;MENDELEY_CITATION_793f2fe7-0a75-4da5-aa0a-315d20d88040&quot;,&quot;properties&quot;:{&quot;noteIndex&quot;:0},&quot;isEdited&quot;:false,&quot;manualOverride&quot;:{&quot;isManuallyOverridden&quot;:true,&quot;citeprocText&quot;:&quot;(Grier &amp;#38; Tullock, 1989)&quot;,&quot;manualOverrideText&quot;:&quot;Grier e Tullock (1989)&quot;},&quot;citationTag&quot;:&quot;MENDELEY_CITATION_v3_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&quot;,&quot;citationItems&quot;:[{&quot;id&quot;:&quot;c0db70ca-af08-36af-a8b0-2b6e6d9b6174&quot;,&quot;itemData&quot;:{&quot;type&quot;:&quot;article-journal&quot;,&quot;id&quot;:&quot;c0db70ca-af08-36af-a8b0-2b6e6d9b6174&quot;,&quot;title&quot;:&quot;An empirical analysis of cross-national economic growth, 1951-1980&quot;,&quot;author&quot;:[{&quot;family&quot;:&quot;Grier&quot;,&quot;given&quot;:&quot;Kevin B.&quot;,&quot;parse-names&quot;:false,&quot;dropping-particle&quot;:&quot;&quot;,&quot;non-dropping-particle&quot;:&quot;&quot;},{&quot;family&quot;:&quot;Tullock&quot;,&quot;given&quot;:&quot;Gordon&quot;,&quot;parse-names&quot;:false,&quot;dropping-particle&quot;:&quot;&quot;,&quot;non-dropping-particle&quot;:&quot;&quot;}],&quot;container-title&quot;:&quot;Journal of Monetary Economics&quot;,&quot;issued&quot;:{&quot;date-parts&quot;:[[1989,9]]},&quot;page&quot;:&quot;259-276&quot;,&quot;abstract&quot;:&quot;Using pooled cross-section/time-series data on 113 countries. we investigate empirical regularities in postwar economic growth. We find that coefficient values vary widely across identifiable groups of countries. with evidence supporting the convergence hypothesis apparent only in the OECD country sample. Among other results, we find that the growth of government consumption is significantly negatively correlated with the economic growth in three of four subsamples, including the OECD, and that political repression is negatively correlated with growth in Africa and Central and South America.&quot;,&quot;issue&quot;:&quot;2&quot;,&quot;volume&quot;:&quot;24&quot;,&quot;container-title-short&quot;:&quot;&quot;},&quot;isTemporary&quot;:false}]},{&quot;citationID&quot;:&quot;MENDELEY_CITATION_e76c224b-9dfa-4ae7-a009-441870c64d0d&quot;,&quot;properties&quot;:{&quot;noteIndex&quot;:0},&quot;isEdited&quot;:false,&quot;manualOverride&quot;:{&quot;isManuallyOverridden&quot;:true,&quot;citeprocText&quot;:&quot;(Summers &amp;#38; Heston, 1988)&quot;,&quot;manualOverrideText&quot;:&quot;Summers e Heston (1988)&quot;},&quot;citationTag&quot;:&quot;MENDELEY_CITATION_v3_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&quot;,&quot;citationItems&quot;:[{&quot;id&quot;:&quot;7e8eb43f-4d1a-317c-80f6-995169332a38&quot;,&quot;itemData&quot;:{&quot;type&quot;:&quot;article-journal&quot;,&quot;id&quot;:&quot;7e8eb43f-4d1a-317c-80f6-995169332a38&quot;,&quot;title&quot;:&quot;A new set of international comparisons of real product and price levels estimates for 130 countries, 1950-1985&quot;,&quot;author&quot;:[{&quot;family&quot;:&quot;Summers&quot;,&quot;given&quot;:&quot;Robert&quot;,&quot;parse-names&quot;:false,&quot;dropping-particle&quot;:&quot;&quot;,&quot;non-dropping-particle&quot;:&quot;&quot;},{&quot;family&quot;:&quot;Heston&quot;,&quot;given&quot;:&quot;Alan&quot;,&quot;parse-names&quot;:false,&quot;dropping-particle&quot;:&quot;&quot;,&quot;non-dropping-particle&quot;:&quot;&quot;}],&quot;container-title&quot;:&quot;The review of income and wealth&quot;,&quot;issued&quot;:{&quot;date-parts&quot;:[[1988,3]]},&quot;page&quot;:&quot;1-25&quot;,&quot;issue&quot;:&quot;1&quot;,&quot;volume&quot;:&quot;34&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3130-A087-41A4-9817-EA82AE40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2970</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B. B. Filho</dc:creator>
  <cp:keywords/>
  <dc:description/>
  <cp:lastModifiedBy>Geraldo B. B. Filho</cp:lastModifiedBy>
  <cp:revision>19</cp:revision>
  <dcterms:created xsi:type="dcterms:W3CDTF">2022-03-28T18:41:00Z</dcterms:created>
  <dcterms:modified xsi:type="dcterms:W3CDTF">2022-05-18T17:34:00Z</dcterms:modified>
</cp:coreProperties>
</file>