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4FBD5" w14:textId="25C96C97" w:rsidR="00652257" w:rsidRPr="00DB4467" w:rsidRDefault="00E776CC" w:rsidP="008810C3">
      <w:pPr>
        <w:spacing w:after="0" w:line="360" w:lineRule="auto"/>
        <w:jc w:val="center"/>
        <w:rPr>
          <w:rFonts w:ascii="Arial" w:hAnsi="Arial" w:cs="Arial"/>
          <w:b/>
          <w:sz w:val="24"/>
          <w:szCs w:val="24"/>
        </w:rPr>
      </w:pPr>
      <w:r w:rsidRPr="00DB4467">
        <w:rPr>
          <w:rFonts w:ascii="Arial" w:hAnsi="Arial" w:cs="Arial"/>
          <w:b/>
          <w:sz w:val="24"/>
          <w:szCs w:val="24"/>
        </w:rPr>
        <w:t xml:space="preserve">POLÍTICAS PÚBLICAS: FORMAÇÃO DE PROFESSORES E O USO DAS TECNOLOGIAS EDUCACIONAIS </w:t>
      </w:r>
    </w:p>
    <w:p w14:paraId="0E1DC91A" w14:textId="77777777" w:rsidR="008810C3" w:rsidRPr="00DB4467" w:rsidRDefault="008810C3" w:rsidP="008810C3">
      <w:pPr>
        <w:spacing w:after="0" w:line="360" w:lineRule="auto"/>
        <w:jc w:val="center"/>
        <w:rPr>
          <w:rFonts w:ascii="Arial" w:hAnsi="Arial" w:cs="Arial"/>
          <w:b/>
          <w:sz w:val="24"/>
          <w:szCs w:val="24"/>
        </w:rPr>
      </w:pPr>
    </w:p>
    <w:p w14:paraId="27B8AB70" w14:textId="77777777" w:rsidR="008810C3" w:rsidRPr="00DB4467" w:rsidRDefault="008810C3" w:rsidP="008810C3">
      <w:pPr>
        <w:spacing w:after="0" w:line="360" w:lineRule="auto"/>
        <w:jc w:val="center"/>
        <w:rPr>
          <w:rFonts w:ascii="Arial" w:hAnsi="Arial" w:cs="Arial"/>
          <w:b/>
          <w:sz w:val="24"/>
          <w:szCs w:val="24"/>
        </w:rPr>
      </w:pPr>
    </w:p>
    <w:p w14:paraId="625A8105" w14:textId="32FA7FD1" w:rsidR="008810C3" w:rsidRPr="00DB4467" w:rsidRDefault="008810C3" w:rsidP="00064B78">
      <w:pPr>
        <w:spacing w:after="0" w:line="240" w:lineRule="auto"/>
        <w:jc w:val="right"/>
        <w:rPr>
          <w:rFonts w:ascii="Arial" w:hAnsi="Arial" w:cs="Arial"/>
          <w:sz w:val="24"/>
          <w:szCs w:val="24"/>
        </w:rPr>
      </w:pPr>
      <w:r w:rsidRPr="00DB4467">
        <w:rPr>
          <w:rFonts w:ascii="Arial" w:hAnsi="Arial" w:cs="Arial"/>
          <w:sz w:val="24"/>
          <w:szCs w:val="24"/>
        </w:rPr>
        <w:t>Gisele Gomes Avelar Bernardes</w:t>
      </w:r>
      <w:r w:rsidR="0039087E" w:rsidRPr="00DB4467">
        <w:rPr>
          <w:rStyle w:val="Refdenotaderodap"/>
          <w:rFonts w:ascii="Arial" w:hAnsi="Arial" w:cs="Arial"/>
          <w:sz w:val="24"/>
          <w:szCs w:val="24"/>
        </w:rPr>
        <w:footnoteReference w:id="1"/>
      </w:r>
      <w:r w:rsidRPr="00DB4467">
        <w:rPr>
          <w:rFonts w:ascii="Arial" w:hAnsi="Arial" w:cs="Arial"/>
          <w:sz w:val="24"/>
          <w:szCs w:val="24"/>
        </w:rPr>
        <w:t>Kariele de Sousa Silva</w:t>
      </w:r>
      <w:r w:rsidR="0039087E" w:rsidRPr="00DB4467">
        <w:rPr>
          <w:rStyle w:val="Refdenotaderodap"/>
          <w:rFonts w:ascii="Arial" w:hAnsi="Arial" w:cs="Arial"/>
          <w:sz w:val="24"/>
          <w:szCs w:val="24"/>
        </w:rPr>
        <w:footnoteReference w:id="2"/>
      </w:r>
    </w:p>
    <w:p w14:paraId="451479A7" w14:textId="77777777" w:rsidR="008810C3" w:rsidRPr="00DB4467" w:rsidRDefault="008810C3" w:rsidP="008810C3">
      <w:pPr>
        <w:spacing w:after="0" w:line="360" w:lineRule="auto"/>
        <w:jc w:val="right"/>
        <w:rPr>
          <w:rFonts w:ascii="Arial" w:hAnsi="Arial" w:cs="Arial"/>
          <w:sz w:val="24"/>
          <w:szCs w:val="24"/>
        </w:rPr>
      </w:pPr>
    </w:p>
    <w:p w14:paraId="11640BD9" w14:textId="6858F258" w:rsidR="00DD2914" w:rsidRDefault="008810C3" w:rsidP="00F713DE">
      <w:pPr>
        <w:spacing w:after="0" w:line="240" w:lineRule="auto"/>
        <w:jc w:val="both"/>
        <w:rPr>
          <w:rFonts w:ascii="Arial" w:hAnsi="Arial" w:cs="Arial"/>
          <w:sz w:val="24"/>
          <w:szCs w:val="24"/>
        </w:rPr>
      </w:pPr>
      <w:r w:rsidRPr="003545E8">
        <w:rPr>
          <w:rFonts w:ascii="Arial" w:hAnsi="Arial" w:cs="Arial"/>
          <w:b/>
          <w:sz w:val="24"/>
          <w:szCs w:val="24"/>
        </w:rPr>
        <w:t>Resumo</w:t>
      </w:r>
      <w:r w:rsidR="00F713DE">
        <w:rPr>
          <w:rFonts w:ascii="Arial" w:hAnsi="Arial" w:cs="Arial"/>
          <w:b/>
          <w:sz w:val="24"/>
          <w:szCs w:val="24"/>
        </w:rPr>
        <w:t xml:space="preserve">: </w:t>
      </w:r>
      <w:r w:rsidR="006075A8" w:rsidRPr="006075A8">
        <w:rPr>
          <w:rFonts w:ascii="Arial" w:hAnsi="Arial" w:cs="Arial"/>
          <w:sz w:val="24"/>
          <w:szCs w:val="24"/>
        </w:rPr>
        <w:t xml:space="preserve">A realidade atual exige um novo tipo de docente que saiba lidar com a sociedade informatizada, sendo necessário para isso uma formação adequada </w:t>
      </w:r>
      <w:proofErr w:type="gramStart"/>
      <w:r w:rsidR="006075A8" w:rsidRPr="006075A8">
        <w:rPr>
          <w:rFonts w:ascii="Arial" w:hAnsi="Arial" w:cs="Arial"/>
          <w:sz w:val="24"/>
          <w:szCs w:val="24"/>
        </w:rPr>
        <w:t>à</w:t>
      </w:r>
      <w:proofErr w:type="gramEnd"/>
      <w:r w:rsidR="006075A8" w:rsidRPr="006075A8">
        <w:rPr>
          <w:rFonts w:ascii="Arial" w:hAnsi="Arial" w:cs="Arial"/>
          <w:sz w:val="24"/>
          <w:szCs w:val="24"/>
        </w:rPr>
        <w:t xml:space="preserve"> este profissional, não sendo ele mais um transmissor de conhecimento, mais sim um mediador, que saiba usar as tecnologias educacionais de forma pedagógica na sua prática.</w:t>
      </w:r>
      <w:r w:rsidR="00B8303B">
        <w:rPr>
          <w:rFonts w:ascii="Arial" w:hAnsi="Arial" w:cs="Arial"/>
          <w:sz w:val="24"/>
          <w:szCs w:val="24"/>
        </w:rPr>
        <w:t xml:space="preserve"> E</w:t>
      </w:r>
      <w:r w:rsidR="00DD2914" w:rsidRPr="003545E8">
        <w:rPr>
          <w:rFonts w:ascii="Arial" w:hAnsi="Arial" w:cs="Arial"/>
          <w:sz w:val="24"/>
          <w:szCs w:val="24"/>
        </w:rPr>
        <w:t>ste trabalho</w:t>
      </w:r>
      <w:r w:rsidR="00B8303B">
        <w:rPr>
          <w:rFonts w:ascii="Arial" w:hAnsi="Arial" w:cs="Arial"/>
          <w:sz w:val="24"/>
          <w:szCs w:val="24"/>
        </w:rPr>
        <w:t xml:space="preserve"> tem </w:t>
      </w:r>
      <w:r w:rsidR="00DD2914" w:rsidRPr="003545E8">
        <w:rPr>
          <w:rFonts w:ascii="Arial" w:hAnsi="Arial" w:cs="Arial"/>
          <w:sz w:val="24"/>
          <w:szCs w:val="24"/>
        </w:rPr>
        <w:t xml:space="preserve">por objetivo analisar </w:t>
      </w:r>
      <w:r w:rsidR="00B8303B">
        <w:rPr>
          <w:rFonts w:ascii="Arial" w:hAnsi="Arial" w:cs="Arial"/>
          <w:sz w:val="24"/>
          <w:szCs w:val="24"/>
        </w:rPr>
        <w:t>a formação</w:t>
      </w:r>
      <w:r w:rsidR="000E0E6C">
        <w:rPr>
          <w:rFonts w:ascii="Arial" w:hAnsi="Arial" w:cs="Arial"/>
          <w:sz w:val="24"/>
          <w:szCs w:val="24"/>
        </w:rPr>
        <w:t xml:space="preserve"> dos professores para o uso pedagógico das tecnologias educacionais, averig</w:t>
      </w:r>
      <w:r w:rsidR="00FA0287">
        <w:rPr>
          <w:rFonts w:ascii="Arial" w:hAnsi="Arial" w:cs="Arial"/>
          <w:sz w:val="24"/>
          <w:szCs w:val="24"/>
        </w:rPr>
        <w:t>u</w:t>
      </w:r>
      <w:r w:rsidR="000E0E6C">
        <w:rPr>
          <w:rFonts w:ascii="Arial" w:hAnsi="Arial" w:cs="Arial"/>
          <w:sz w:val="24"/>
          <w:szCs w:val="24"/>
        </w:rPr>
        <w:t>ando se de fato o professor e</w:t>
      </w:r>
      <w:r w:rsidR="00B8303B">
        <w:rPr>
          <w:rFonts w:ascii="Arial" w:hAnsi="Arial" w:cs="Arial"/>
          <w:sz w:val="24"/>
          <w:szCs w:val="24"/>
        </w:rPr>
        <w:t>st</w:t>
      </w:r>
      <w:r w:rsidR="00CC162E">
        <w:rPr>
          <w:rFonts w:ascii="Arial" w:hAnsi="Arial" w:cs="Arial"/>
          <w:sz w:val="24"/>
          <w:szCs w:val="24"/>
        </w:rPr>
        <w:t>á</w:t>
      </w:r>
      <w:r w:rsidR="000E0E6C">
        <w:rPr>
          <w:rFonts w:ascii="Arial" w:hAnsi="Arial" w:cs="Arial"/>
          <w:sz w:val="24"/>
          <w:szCs w:val="24"/>
        </w:rPr>
        <w:t xml:space="preserve"> preparado para trabalhar com as tecnologias em sala de aula de forma pedagógica</w:t>
      </w:r>
      <w:r w:rsidR="00DD2914" w:rsidRPr="003545E8">
        <w:rPr>
          <w:rFonts w:ascii="Arial" w:hAnsi="Arial" w:cs="Arial"/>
          <w:sz w:val="24"/>
          <w:szCs w:val="24"/>
        </w:rPr>
        <w:t xml:space="preserve">. </w:t>
      </w:r>
      <w:r w:rsidR="00587CE6" w:rsidRPr="003545E8">
        <w:rPr>
          <w:rFonts w:ascii="Arial" w:hAnsi="Arial" w:cs="Arial"/>
          <w:sz w:val="24"/>
          <w:szCs w:val="24"/>
        </w:rPr>
        <w:t xml:space="preserve">A metodologia utilizada foi a pesquisa bibliográfica, embasada nos trabalhos </w:t>
      </w:r>
      <w:r w:rsidR="000E0E6C">
        <w:rPr>
          <w:rFonts w:ascii="Arial" w:hAnsi="Arial" w:cs="Arial"/>
          <w:sz w:val="24"/>
          <w:szCs w:val="24"/>
        </w:rPr>
        <w:t>de</w:t>
      </w:r>
      <w:r w:rsidR="000E0E6C" w:rsidRPr="003545E8">
        <w:rPr>
          <w:rFonts w:ascii="Arial" w:hAnsi="Arial" w:cs="Arial"/>
          <w:sz w:val="24"/>
          <w:szCs w:val="24"/>
        </w:rPr>
        <w:t xml:space="preserve"> Alves (2013), Lopes (2010), Oliveira Netto (2005), Mercado (2002</w:t>
      </w:r>
      <w:r w:rsidR="000E0E6C" w:rsidRPr="00064AA9">
        <w:rPr>
          <w:rFonts w:ascii="Arial" w:hAnsi="Arial" w:cs="Arial"/>
          <w:sz w:val="24"/>
          <w:szCs w:val="24"/>
        </w:rPr>
        <w:t>)</w:t>
      </w:r>
      <w:r w:rsidR="00064AA9">
        <w:rPr>
          <w:rFonts w:ascii="Arial" w:hAnsi="Arial" w:cs="Arial"/>
          <w:sz w:val="24"/>
          <w:szCs w:val="24"/>
        </w:rPr>
        <w:t>,</w:t>
      </w:r>
      <w:bookmarkStart w:id="1" w:name="_Hlk524536929"/>
      <w:r w:rsidR="00CC162E">
        <w:rPr>
          <w:rFonts w:ascii="Arial" w:hAnsi="Arial" w:cs="Arial"/>
          <w:sz w:val="24"/>
          <w:szCs w:val="24"/>
        </w:rPr>
        <w:t xml:space="preserve"> também foi realizado</w:t>
      </w:r>
      <w:r w:rsidR="00064AA9" w:rsidRPr="00064AA9">
        <w:rPr>
          <w:rFonts w:ascii="Arial" w:hAnsi="Arial" w:cs="Arial"/>
          <w:sz w:val="24"/>
          <w:szCs w:val="24"/>
        </w:rPr>
        <w:t xml:space="preserve"> </w:t>
      </w:r>
      <w:r w:rsidR="00CC162E">
        <w:rPr>
          <w:rFonts w:ascii="Arial" w:hAnsi="Arial" w:cs="Arial"/>
          <w:sz w:val="24"/>
          <w:szCs w:val="24"/>
        </w:rPr>
        <w:t xml:space="preserve">pesquisa </w:t>
      </w:r>
      <w:r w:rsidR="00064AA9" w:rsidRPr="00064AA9">
        <w:rPr>
          <w:rFonts w:ascii="Arial" w:hAnsi="Arial" w:cs="Arial"/>
          <w:sz w:val="24"/>
          <w:szCs w:val="24"/>
        </w:rPr>
        <w:t xml:space="preserve">de campo, </w:t>
      </w:r>
      <w:r w:rsidR="00CC162E">
        <w:rPr>
          <w:rFonts w:ascii="Arial" w:hAnsi="Arial" w:cs="Arial"/>
          <w:sz w:val="24"/>
          <w:szCs w:val="24"/>
        </w:rPr>
        <w:t>no qual</w:t>
      </w:r>
      <w:r w:rsidR="00064AA9" w:rsidRPr="00064AA9">
        <w:rPr>
          <w:rFonts w:ascii="Arial" w:hAnsi="Arial" w:cs="Arial"/>
          <w:sz w:val="24"/>
          <w:szCs w:val="24"/>
        </w:rPr>
        <w:t xml:space="preserve"> questionários </w:t>
      </w:r>
      <w:r w:rsidR="00CC162E">
        <w:rPr>
          <w:rFonts w:ascii="Arial" w:hAnsi="Arial" w:cs="Arial"/>
          <w:sz w:val="24"/>
          <w:szCs w:val="24"/>
        </w:rPr>
        <w:t xml:space="preserve">foram </w:t>
      </w:r>
      <w:r w:rsidR="00064AA9" w:rsidRPr="00064AA9">
        <w:rPr>
          <w:rFonts w:ascii="Arial" w:hAnsi="Arial" w:cs="Arial"/>
          <w:sz w:val="24"/>
          <w:szCs w:val="24"/>
        </w:rPr>
        <w:t>aplicados aos professores, coordenadores e dinamizadores de laboratórios de informática</w:t>
      </w:r>
      <w:bookmarkEnd w:id="1"/>
      <w:r w:rsidR="00235598" w:rsidRPr="00064AA9">
        <w:rPr>
          <w:rFonts w:ascii="Arial" w:hAnsi="Arial" w:cs="Arial"/>
          <w:sz w:val="24"/>
          <w:szCs w:val="24"/>
        </w:rPr>
        <w:t>.</w:t>
      </w:r>
      <w:r w:rsidR="00DD2914" w:rsidRPr="00064AA9">
        <w:rPr>
          <w:rFonts w:ascii="Arial" w:hAnsi="Arial" w:cs="Arial"/>
          <w:sz w:val="28"/>
          <w:szCs w:val="24"/>
        </w:rPr>
        <w:t xml:space="preserve"> </w:t>
      </w:r>
      <w:r w:rsidR="00730023">
        <w:rPr>
          <w:rFonts w:ascii="Arial" w:hAnsi="Arial" w:cs="Arial"/>
          <w:sz w:val="24"/>
          <w:szCs w:val="24"/>
        </w:rPr>
        <w:t xml:space="preserve">A partir das </w:t>
      </w:r>
      <w:r w:rsidR="00FA0287">
        <w:rPr>
          <w:rFonts w:ascii="Arial" w:hAnsi="Arial" w:cs="Arial"/>
          <w:sz w:val="24"/>
          <w:szCs w:val="24"/>
        </w:rPr>
        <w:t>análises</w:t>
      </w:r>
      <w:r w:rsidR="00730023">
        <w:rPr>
          <w:rFonts w:ascii="Arial" w:hAnsi="Arial" w:cs="Arial"/>
          <w:sz w:val="24"/>
          <w:szCs w:val="24"/>
        </w:rPr>
        <w:t xml:space="preserve"> bibliográficas </w:t>
      </w:r>
      <w:r w:rsidR="00CC162E">
        <w:rPr>
          <w:rFonts w:ascii="Arial" w:hAnsi="Arial" w:cs="Arial"/>
          <w:sz w:val="24"/>
          <w:szCs w:val="24"/>
        </w:rPr>
        <w:t xml:space="preserve">e de campo </w:t>
      </w:r>
      <w:r w:rsidR="00730023">
        <w:rPr>
          <w:rFonts w:ascii="Arial" w:hAnsi="Arial" w:cs="Arial"/>
          <w:sz w:val="24"/>
          <w:szCs w:val="24"/>
        </w:rPr>
        <w:t>foi constatado que as universidades não preparam de forma suficiente os novos professores para trabalhar com as tecnologias educacionais em sala de aula, e que muitos se sente</w:t>
      </w:r>
      <w:r w:rsidR="00B8303B">
        <w:rPr>
          <w:rFonts w:ascii="Arial" w:hAnsi="Arial" w:cs="Arial"/>
          <w:sz w:val="24"/>
          <w:szCs w:val="24"/>
        </w:rPr>
        <w:t>m inseguros em</w:t>
      </w:r>
      <w:r w:rsidR="00730023">
        <w:rPr>
          <w:rFonts w:ascii="Arial" w:hAnsi="Arial" w:cs="Arial"/>
          <w:sz w:val="24"/>
          <w:szCs w:val="24"/>
        </w:rPr>
        <w:t xml:space="preserve"> relação ao</w:t>
      </w:r>
      <w:r w:rsidR="00FA0287">
        <w:rPr>
          <w:rFonts w:ascii="Arial" w:hAnsi="Arial" w:cs="Arial"/>
          <w:sz w:val="24"/>
          <w:szCs w:val="24"/>
        </w:rPr>
        <w:t xml:space="preserve"> seu</w:t>
      </w:r>
      <w:r w:rsidR="00730023">
        <w:rPr>
          <w:rFonts w:ascii="Arial" w:hAnsi="Arial" w:cs="Arial"/>
          <w:sz w:val="24"/>
          <w:szCs w:val="24"/>
        </w:rPr>
        <w:t xml:space="preserve"> uso,</w:t>
      </w:r>
      <w:r w:rsidR="00730023" w:rsidRPr="00730023">
        <w:t xml:space="preserve"> </w:t>
      </w:r>
      <w:r w:rsidR="00730023">
        <w:rPr>
          <w:rFonts w:ascii="Arial" w:hAnsi="Arial" w:cs="Arial"/>
          <w:sz w:val="24"/>
          <w:szCs w:val="24"/>
        </w:rPr>
        <w:t>pois p</w:t>
      </w:r>
      <w:r w:rsidR="00730023" w:rsidRPr="00730023">
        <w:rPr>
          <w:rFonts w:ascii="Arial" w:hAnsi="Arial" w:cs="Arial"/>
          <w:sz w:val="24"/>
          <w:szCs w:val="24"/>
        </w:rPr>
        <w:t>oucos professores possuem formação para integrar as tecnologias nas suas práticas pedagógicas</w:t>
      </w:r>
      <w:r w:rsidR="00730023">
        <w:rPr>
          <w:rFonts w:ascii="Arial" w:hAnsi="Arial" w:cs="Arial"/>
          <w:sz w:val="24"/>
          <w:szCs w:val="24"/>
        </w:rPr>
        <w:t>. Além disso</w:t>
      </w:r>
      <w:r w:rsidR="00B8303B">
        <w:rPr>
          <w:rFonts w:ascii="Arial" w:hAnsi="Arial" w:cs="Arial"/>
          <w:sz w:val="24"/>
          <w:szCs w:val="24"/>
        </w:rPr>
        <w:t>,</w:t>
      </w:r>
      <w:r w:rsidR="00730023">
        <w:rPr>
          <w:rFonts w:ascii="Arial" w:hAnsi="Arial" w:cs="Arial"/>
          <w:sz w:val="24"/>
          <w:szCs w:val="24"/>
        </w:rPr>
        <w:t xml:space="preserve"> muitos dele</w:t>
      </w:r>
      <w:r w:rsidR="00FA0287">
        <w:rPr>
          <w:rFonts w:ascii="Arial" w:hAnsi="Arial" w:cs="Arial"/>
          <w:sz w:val="24"/>
          <w:szCs w:val="24"/>
        </w:rPr>
        <w:t>s</w:t>
      </w:r>
      <w:r w:rsidR="00B8303B">
        <w:rPr>
          <w:rFonts w:ascii="Arial" w:hAnsi="Arial" w:cs="Arial"/>
          <w:sz w:val="24"/>
          <w:szCs w:val="24"/>
        </w:rPr>
        <w:t xml:space="preserve"> não</w:t>
      </w:r>
      <w:r w:rsidR="00730023">
        <w:rPr>
          <w:rFonts w:ascii="Arial" w:hAnsi="Arial" w:cs="Arial"/>
          <w:sz w:val="24"/>
          <w:szCs w:val="24"/>
        </w:rPr>
        <w:t xml:space="preserve"> compreendem seu novo pa</w:t>
      </w:r>
      <w:r w:rsidR="00B8303B">
        <w:rPr>
          <w:rFonts w:ascii="Arial" w:hAnsi="Arial" w:cs="Arial"/>
          <w:sz w:val="24"/>
          <w:szCs w:val="24"/>
        </w:rPr>
        <w:t>pel como mediador pedagógico em</w:t>
      </w:r>
      <w:r w:rsidR="00730023">
        <w:rPr>
          <w:rFonts w:ascii="Arial" w:hAnsi="Arial" w:cs="Arial"/>
          <w:sz w:val="24"/>
          <w:szCs w:val="24"/>
        </w:rPr>
        <w:t xml:space="preserve"> relação as </w:t>
      </w:r>
      <w:r w:rsidR="00FA0287">
        <w:rPr>
          <w:rFonts w:ascii="Arial" w:hAnsi="Arial" w:cs="Arial"/>
          <w:sz w:val="24"/>
          <w:szCs w:val="24"/>
        </w:rPr>
        <w:t>tecnologias</w:t>
      </w:r>
      <w:r w:rsidR="00730023">
        <w:rPr>
          <w:rFonts w:ascii="Arial" w:hAnsi="Arial" w:cs="Arial"/>
          <w:sz w:val="24"/>
          <w:szCs w:val="24"/>
        </w:rPr>
        <w:t xml:space="preserve"> e isso e</w:t>
      </w:r>
      <w:r w:rsidR="00B8303B">
        <w:rPr>
          <w:rFonts w:ascii="Arial" w:hAnsi="Arial" w:cs="Arial"/>
          <w:sz w:val="24"/>
          <w:szCs w:val="24"/>
        </w:rPr>
        <w:t xml:space="preserve"> muito importante para o</w:t>
      </w:r>
      <w:r w:rsidR="00730023">
        <w:rPr>
          <w:rFonts w:ascii="Arial" w:hAnsi="Arial" w:cs="Arial"/>
          <w:sz w:val="24"/>
          <w:szCs w:val="24"/>
        </w:rPr>
        <w:t xml:space="preserve"> trabalha com as tecnologias educacionais</w:t>
      </w:r>
      <w:r w:rsidR="00FA0287">
        <w:rPr>
          <w:rFonts w:ascii="Arial" w:hAnsi="Arial" w:cs="Arial"/>
          <w:sz w:val="24"/>
          <w:szCs w:val="24"/>
        </w:rPr>
        <w:t>, sendo assim</w:t>
      </w:r>
      <w:r w:rsidR="00B8303B">
        <w:rPr>
          <w:rFonts w:ascii="Arial" w:hAnsi="Arial" w:cs="Arial"/>
          <w:sz w:val="24"/>
          <w:szCs w:val="24"/>
        </w:rPr>
        <w:t>,</w:t>
      </w:r>
      <w:r w:rsidR="00FA0287">
        <w:rPr>
          <w:rFonts w:ascii="Arial" w:hAnsi="Arial" w:cs="Arial"/>
          <w:sz w:val="24"/>
          <w:szCs w:val="24"/>
        </w:rPr>
        <w:t xml:space="preserve"> as universidades deve refletir </w:t>
      </w:r>
      <w:r w:rsidR="00DC5CA2">
        <w:rPr>
          <w:rFonts w:ascii="Arial" w:hAnsi="Arial" w:cs="Arial"/>
          <w:sz w:val="24"/>
          <w:szCs w:val="24"/>
        </w:rPr>
        <w:t>se</w:t>
      </w:r>
      <w:r w:rsidR="00FA0287">
        <w:rPr>
          <w:rFonts w:ascii="Arial" w:hAnsi="Arial" w:cs="Arial"/>
          <w:sz w:val="24"/>
          <w:szCs w:val="24"/>
        </w:rPr>
        <w:t xml:space="preserve"> estão formando, </w:t>
      </w:r>
      <w:r w:rsidR="00FA0287" w:rsidRPr="00FA0287">
        <w:rPr>
          <w:rFonts w:ascii="Arial" w:hAnsi="Arial" w:cs="Arial"/>
          <w:sz w:val="24"/>
          <w:szCs w:val="24"/>
        </w:rPr>
        <w:t>docentes</w:t>
      </w:r>
      <w:r w:rsidR="00DC5CA2">
        <w:rPr>
          <w:rFonts w:ascii="Arial" w:hAnsi="Arial" w:cs="Arial"/>
          <w:sz w:val="24"/>
          <w:szCs w:val="24"/>
        </w:rPr>
        <w:t xml:space="preserve"> que</w:t>
      </w:r>
      <w:r w:rsidR="00FA0287" w:rsidRPr="00FA0287">
        <w:rPr>
          <w:rFonts w:ascii="Arial" w:hAnsi="Arial" w:cs="Arial"/>
          <w:sz w:val="24"/>
          <w:szCs w:val="24"/>
        </w:rPr>
        <w:t xml:space="preserve"> possam adquirir posturas profissionais mais adequad</w:t>
      </w:r>
      <w:r w:rsidR="00CC162E">
        <w:rPr>
          <w:rFonts w:ascii="Arial" w:hAnsi="Arial" w:cs="Arial"/>
          <w:sz w:val="24"/>
          <w:szCs w:val="24"/>
        </w:rPr>
        <w:t>as</w:t>
      </w:r>
      <w:r w:rsidR="00FA0287" w:rsidRPr="00FA0287">
        <w:rPr>
          <w:rFonts w:ascii="Arial" w:hAnsi="Arial" w:cs="Arial"/>
          <w:sz w:val="24"/>
          <w:szCs w:val="24"/>
        </w:rPr>
        <w:t xml:space="preserve"> com a realidade atual, diante da plena atuação das tecnologias em todas as áreas</w:t>
      </w:r>
      <w:r w:rsidR="00DC5CA2">
        <w:rPr>
          <w:rFonts w:ascii="Arial" w:hAnsi="Arial" w:cs="Arial"/>
          <w:sz w:val="24"/>
          <w:szCs w:val="24"/>
        </w:rPr>
        <w:t xml:space="preserve"> ou se estão formando profissionais engessados e reprodutor de velhas práticas</w:t>
      </w:r>
      <w:r w:rsidR="00DD2914" w:rsidRPr="003545E8">
        <w:rPr>
          <w:rFonts w:ascii="Arial" w:hAnsi="Arial" w:cs="Arial"/>
          <w:sz w:val="24"/>
          <w:szCs w:val="24"/>
        </w:rPr>
        <w:t>.</w:t>
      </w:r>
      <w:r w:rsidR="00505529">
        <w:rPr>
          <w:rFonts w:ascii="Arial" w:hAnsi="Arial" w:cs="Arial"/>
          <w:sz w:val="24"/>
          <w:szCs w:val="24"/>
        </w:rPr>
        <w:t xml:space="preserve"> Sendo assim</w:t>
      </w:r>
      <w:r w:rsidR="00A56F26">
        <w:rPr>
          <w:rFonts w:ascii="Arial" w:hAnsi="Arial" w:cs="Arial"/>
          <w:sz w:val="24"/>
          <w:szCs w:val="24"/>
        </w:rPr>
        <w:t>,</w:t>
      </w:r>
      <w:r w:rsidR="00505529">
        <w:rPr>
          <w:rFonts w:ascii="Arial" w:hAnsi="Arial" w:cs="Arial"/>
          <w:sz w:val="24"/>
          <w:szCs w:val="24"/>
        </w:rPr>
        <w:t xml:space="preserve"> </w:t>
      </w:r>
      <w:r w:rsidR="00505529">
        <w:rPr>
          <w:rFonts w:ascii="Arial" w:hAnsi="Arial" w:cs="Arial"/>
          <w:sz w:val="24"/>
        </w:rPr>
        <w:t>e</w:t>
      </w:r>
      <w:r w:rsidR="00505529" w:rsidRPr="003545E8">
        <w:rPr>
          <w:rFonts w:ascii="Arial" w:hAnsi="Arial" w:cs="Arial"/>
          <w:sz w:val="24"/>
        </w:rPr>
        <w:t xml:space="preserve">spera-se que os resultados apresentados na pesquisa possam contribuir para que mudanças ocorram em relação a formação de professores, para que eles possam </w:t>
      </w:r>
      <w:r w:rsidR="00A56F26">
        <w:rPr>
          <w:rFonts w:ascii="Arial" w:hAnsi="Arial" w:cs="Arial"/>
          <w:sz w:val="24"/>
        </w:rPr>
        <w:t>s</w:t>
      </w:r>
      <w:r w:rsidR="00505529" w:rsidRPr="003545E8">
        <w:rPr>
          <w:rFonts w:ascii="Arial" w:hAnsi="Arial" w:cs="Arial"/>
          <w:sz w:val="24"/>
        </w:rPr>
        <w:t>air mais preparados das universidades</w:t>
      </w:r>
      <w:r w:rsidR="00CC162E">
        <w:rPr>
          <w:rFonts w:ascii="Arial" w:hAnsi="Arial" w:cs="Arial"/>
          <w:sz w:val="24"/>
        </w:rPr>
        <w:t xml:space="preserve"> para essa nova realidade escolar</w:t>
      </w:r>
      <w:r w:rsidR="00505529" w:rsidRPr="003545E8">
        <w:rPr>
          <w:rFonts w:ascii="Arial" w:hAnsi="Arial" w:cs="Arial"/>
          <w:sz w:val="24"/>
        </w:rPr>
        <w:t>,</w:t>
      </w:r>
      <w:r w:rsidR="00CC162E">
        <w:rPr>
          <w:rFonts w:ascii="Arial" w:hAnsi="Arial" w:cs="Arial"/>
          <w:sz w:val="24"/>
        </w:rPr>
        <w:t xml:space="preserve"> </w:t>
      </w:r>
      <w:r w:rsidR="00505529" w:rsidRPr="003545E8">
        <w:rPr>
          <w:rFonts w:ascii="Arial" w:hAnsi="Arial" w:cs="Arial"/>
          <w:sz w:val="24"/>
        </w:rPr>
        <w:t>também para que os novos educadores compreendam o seu papel como mediador pedagógico.</w:t>
      </w:r>
      <w:r w:rsidR="00DD2914" w:rsidRPr="003545E8">
        <w:rPr>
          <w:rFonts w:ascii="Arial" w:hAnsi="Arial" w:cs="Arial"/>
          <w:sz w:val="24"/>
          <w:szCs w:val="24"/>
        </w:rPr>
        <w:t xml:space="preserve"> </w:t>
      </w:r>
    </w:p>
    <w:p w14:paraId="785D47D4" w14:textId="77777777" w:rsidR="00B8303B" w:rsidRPr="003545E8" w:rsidRDefault="00B8303B" w:rsidP="00F713DE">
      <w:pPr>
        <w:spacing w:after="0" w:line="240" w:lineRule="auto"/>
        <w:jc w:val="both"/>
        <w:rPr>
          <w:rFonts w:ascii="Arial" w:hAnsi="Arial" w:cs="Arial"/>
          <w:sz w:val="24"/>
          <w:szCs w:val="24"/>
        </w:rPr>
      </w:pPr>
    </w:p>
    <w:p w14:paraId="311B3D27" w14:textId="0428AC3F" w:rsidR="00DD2914" w:rsidRPr="003545E8" w:rsidRDefault="00DD2914" w:rsidP="007864F5">
      <w:pPr>
        <w:spacing w:after="0" w:line="240" w:lineRule="auto"/>
        <w:jc w:val="both"/>
        <w:rPr>
          <w:rFonts w:ascii="Arial" w:hAnsi="Arial" w:cs="Arial"/>
          <w:sz w:val="24"/>
          <w:szCs w:val="24"/>
        </w:rPr>
      </w:pPr>
      <w:r w:rsidRPr="00B8303B">
        <w:rPr>
          <w:rFonts w:ascii="Arial" w:hAnsi="Arial" w:cs="Arial"/>
          <w:b/>
          <w:sz w:val="24"/>
          <w:szCs w:val="24"/>
        </w:rPr>
        <w:t>Palavras – chave:</w:t>
      </w:r>
      <w:r w:rsidRPr="003545E8">
        <w:rPr>
          <w:rFonts w:ascii="Arial" w:hAnsi="Arial" w:cs="Arial"/>
          <w:sz w:val="24"/>
          <w:szCs w:val="24"/>
        </w:rPr>
        <w:t xml:space="preserve"> Tecnologia</w:t>
      </w:r>
      <w:r w:rsidR="00730023">
        <w:rPr>
          <w:rFonts w:ascii="Arial" w:hAnsi="Arial" w:cs="Arial"/>
          <w:sz w:val="24"/>
          <w:szCs w:val="24"/>
        </w:rPr>
        <w:t>s</w:t>
      </w:r>
      <w:r w:rsidRPr="003545E8">
        <w:rPr>
          <w:rFonts w:ascii="Arial" w:hAnsi="Arial" w:cs="Arial"/>
          <w:sz w:val="24"/>
          <w:szCs w:val="24"/>
        </w:rPr>
        <w:t>;</w:t>
      </w:r>
      <w:r w:rsidR="00FA0287">
        <w:rPr>
          <w:rFonts w:ascii="Arial" w:hAnsi="Arial" w:cs="Arial"/>
          <w:sz w:val="24"/>
          <w:szCs w:val="24"/>
        </w:rPr>
        <w:t xml:space="preserve"> Mediação pedagógica</w:t>
      </w:r>
      <w:r w:rsidRPr="003545E8">
        <w:rPr>
          <w:rFonts w:ascii="Arial" w:hAnsi="Arial" w:cs="Arial"/>
          <w:sz w:val="24"/>
          <w:szCs w:val="24"/>
        </w:rPr>
        <w:t>; Formação</w:t>
      </w:r>
      <w:r w:rsidR="00730023">
        <w:rPr>
          <w:rFonts w:ascii="Arial" w:hAnsi="Arial" w:cs="Arial"/>
          <w:sz w:val="24"/>
          <w:szCs w:val="24"/>
        </w:rPr>
        <w:t xml:space="preserve"> de professores</w:t>
      </w:r>
      <w:r w:rsidRPr="003545E8">
        <w:rPr>
          <w:rFonts w:ascii="Arial" w:hAnsi="Arial" w:cs="Arial"/>
          <w:sz w:val="24"/>
          <w:szCs w:val="24"/>
        </w:rPr>
        <w:t>.</w:t>
      </w:r>
    </w:p>
    <w:p w14:paraId="33E86C9D" w14:textId="77777777" w:rsidR="005C19B7" w:rsidRPr="003545E8" w:rsidRDefault="005C19B7" w:rsidP="00E61E38">
      <w:pPr>
        <w:spacing w:after="0" w:line="360" w:lineRule="auto"/>
        <w:jc w:val="both"/>
        <w:rPr>
          <w:rFonts w:ascii="Arial" w:hAnsi="Arial" w:cs="Arial"/>
          <w:sz w:val="24"/>
          <w:szCs w:val="24"/>
        </w:rPr>
      </w:pPr>
    </w:p>
    <w:p w14:paraId="769BA2CA" w14:textId="45D385AF" w:rsidR="005C19B7" w:rsidRPr="00F713DE" w:rsidRDefault="005C19B7" w:rsidP="003545E8">
      <w:pPr>
        <w:spacing w:after="0" w:line="240" w:lineRule="auto"/>
        <w:jc w:val="both"/>
        <w:rPr>
          <w:rFonts w:ascii="Arial" w:hAnsi="Arial" w:cs="Arial"/>
          <w:b/>
          <w:sz w:val="24"/>
          <w:szCs w:val="24"/>
        </w:rPr>
      </w:pPr>
      <w:r w:rsidRPr="00F713DE">
        <w:rPr>
          <w:rFonts w:ascii="Arial" w:hAnsi="Arial" w:cs="Arial"/>
          <w:b/>
          <w:sz w:val="24"/>
          <w:szCs w:val="24"/>
        </w:rPr>
        <w:t xml:space="preserve">Introdução </w:t>
      </w:r>
    </w:p>
    <w:p w14:paraId="0F573E40" w14:textId="77777777" w:rsidR="00104825" w:rsidRPr="003545E8" w:rsidRDefault="00104825" w:rsidP="003545E8">
      <w:pPr>
        <w:spacing w:after="0" w:line="240" w:lineRule="auto"/>
        <w:jc w:val="both"/>
        <w:rPr>
          <w:rFonts w:ascii="Arial" w:hAnsi="Arial" w:cs="Arial"/>
          <w:sz w:val="24"/>
          <w:szCs w:val="24"/>
        </w:rPr>
      </w:pPr>
    </w:p>
    <w:p w14:paraId="343E99CC" w14:textId="586818B6" w:rsidR="00104825" w:rsidRPr="003545E8" w:rsidRDefault="00104825" w:rsidP="00F713DE">
      <w:pPr>
        <w:spacing w:after="0" w:line="360" w:lineRule="auto"/>
        <w:ind w:firstLine="708"/>
        <w:jc w:val="both"/>
        <w:rPr>
          <w:rFonts w:ascii="Arial" w:hAnsi="Arial" w:cs="Arial"/>
          <w:sz w:val="24"/>
          <w:szCs w:val="24"/>
        </w:rPr>
      </w:pPr>
      <w:r w:rsidRPr="003545E8">
        <w:rPr>
          <w:rFonts w:ascii="Arial" w:hAnsi="Arial" w:cs="Arial"/>
          <w:sz w:val="24"/>
          <w:szCs w:val="24"/>
        </w:rPr>
        <w:t xml:space="preserve">A sociedade encontra-se imersa em uma realidade onde as tecnologias estão por toda parte. Nas escolas não é diferente; lá encontra-se diversos empasses relacionados ao uso pedagógico das tecnologias no ambiente escolar. O presente </w:t>
      </w:r>
      <w:r w:rsidRPr="003545E8">
        <w:rPr>
          <w:rFonts w:ascii="Arial" w:hAnsi="Arial" w:cs="Arial"/>
          <w:sz w:val="24"/>
          <w:szCs w:val="24"/>
        </w:rPr>
        <w:lastRenderedPageBreak/>
        <w:t>trabalho busca discutir sobre o preparo do professor para lidar com as tecnol</w:t>
      </w:r>
      <w:r w:rsidR="008A5F65" w:rsidRPr="003545E8">
        <w:rPr>
          <w:rFonts w:ascii="Arial" w:hAnsi="Arial" w:cs="Arial"/>
          <w:sz w:val="24"/>
          <w:szCs w:val="24"/>
        </w:rPr>
        <w:t>ogias de forma pedagógica</w:t>
      </w:r>
      <w:r w:rsidR="001903F4">
        <w:rPr>
          <w:rFonts w:ascii="Arial" w:hAnsi="Arial" w:cs="Arial"/>
          <w:sz w:val="24"/>
          <w:szCs w:val="24"/>
        </w:rPr>
        <w:t>.</w:t>
      </w:r>
    </w:p>
    <w:p w14:paraId="3263F749" w14:textId="0D4F3287" w:rsidR="008A5F65" w:rsidRPr="003545E8" w:rsidRDefault="008A5F65" w:rsidP="00F713DE">
      <w:pPr>
        <w:spacing w:after="0" w:line="360" w:lineRule="auto"/>
        <w:ind w:firstLine="708"/>
        <w:jc w:val="both"/>
        <w:rPr>
          <w:rFonts w:ascii="Arial" w:hAnsi="Arial" w:cs="Arial"/>
          <w:color w:val="000000" w:themeColor="text1"/>
          <w:sz w:val="24"/>
          <w:szCs w:val="24"/>
        </w:rPr>
      </w:pPr>
      <w:r w:rsidRPr="003545E8">
        <w:rPr>
          <w:rFonts w:ascii="Arial" w:hAnsi="Arial" w:cs="Arial"/>
          <w:color w:val="000000" w:themeColor="text1"/>
          <w:sz w:val="24"/>
          <w:szCs w:val="24"/>
        </w:rPr>
        <w:t>Já fora constado que a</w:t>
      </w:r>
      <w:r w:rsidR="00104825" w:rsidRPr="003545E8">
        <w:rPr>
          <w:rFonts w:ascii="Arial" w:hAnsi="Arial" w:cs="Arial"/>
          <w:color w:val="000000" w:themeColor="text1"/>
          <w:sz w:val="24"/>
          <w:szCs w:val="24"/>
        </w:rPr>
        <w:t xml:space="preserve"> tecnologia,</w:t>
      </w:r>
      <w:r w:rsidRPr="003545E8">
        <w:rPr>
          <w:rFonts w:ascii="Arial" w:hAnsi="Arial" w:cs="Arial"/>
          <w:color w:val="000000" w:themeColor="text1"/>
          <w:sz w:val="24"/>
          <w:szCs w:val="24"/>
        </w:rPr>
        <w:t xml:space="preserve"> </w:t>
      </w:r>
      <w:r w:rsidR="00104825" w:rsidRPr="003545E8">
        <w:rPr>
          <w:rFonts w:ascii="Arial" w:hAnsi="Arial" w:cs="Arial"/>
          <w:color w:val="000000" w:themeColor="text1"/>
          <w:sz w:val="24"/>
          <w:szCs w:val="24"/>
        </w:rPr>
        <w:t>quando usadas de forma pedagógica traz muitas vantagens para</w:t>
      </w:r>
      <w:r w:rsidR="00505529">
        <w:rPr>
          <w:rFonts w:ascii="Arial" w:hAnsi="Arial" w:cs="Arial"/>
          <w:color w:val="000000" w:themeColor="text1"/>
          <w:sz w:val="24"/>
          <w:szCs w:val="24"/>
        </w:rPr>
        <w:t xml:space="preserve"> o ensino</w:t>
      </w:r>
      <w:r w:rsidR="00104825" w:rsidRPr="003545E8">
        <w:rPr>
          <w:rFonts w:ascii="Arial" w:hAnsi="Arial" w:cs="Arial"/>
          <w:color w:val="000000" w:themeColor="text1"/>
          <w:sz w:val="24"/>
          <w:szCs w:val="24"/>
        </w:rPr>
        <w:t xml:space="preserve">, facilitando a aprendizagem dos educandos. Mas claro que não é apenas os equipamentos tecnológicos em si que ajuda no processo, é a forma que o educador usa, ou seja, é o uso das tecnologias de forma pedagógica, pois sozinhas não trazem benefício significativos para o processo de aprendizagem. Sendo assim, entra a questão </w:t>
      </w:r>
      <w:proofErr w:type="gramStart"/>
      <w:r w:rsidR="00104825" w:rsidRPr="003545E8">
        <w:rPr>
          <w:rFonts w:ascii="Arial" w:hAnsi="Arial" w:cs="Arial"/>
          <w:color w:val="000000" w:themeColor="text1"/>
          <w:sz w:val="24"/>
          <w:szCs w:val="24"/>
        </w:rPr>
        <w:t>do</w:t>
      </w:r>
      <w:proofErr w:type="gramEnd"/>
      <w:r w:rsidR="00104825" w:rsidRPr="003545E8">
        <w:rPr>
          <w:rFonts w:ascii="Arial" w:hAnsi="Arial" w:cs="Arial"/>
          <w:color w:val="000000" w:themeColor="text1"/>
          <w:sz w:val="24"/>
          <w:szCs w:val="24"/>
        </w:rPr>
        <w:t xml:space="preserve"> professor ter que mudar sua postura pois</w:t>
      </w:r>
      <w:r w:rsidR="00A56F26">
        <w:rPr>
          <w:rFonts w:ascii="Arial" w:hAnsi="Arial" w:cs="Arial"/>
          <w:color w:val="000000" w:themeColor="text1"/>
          <w:sz w:val="24"/>
          <w:szCs w:val="24"/>
        </w:rPr>
        <w:t>,</w:t>
      </w:r>
      <w:r w:rsidR="00104825" w:rsidRPr="003545E8">
        <w:rPr>
          <w:rFonts w:ascii="Arial" w:hAnsi="Arial" w:cs="Arial"/>
          <w:color w:val="000000" w:themeColor="text1"/>
          <w:sz w:val="24"/>
          <w:szCs w:val="24"/>
        </w:rPr>
        <w:t xml:space="preserve"> agora ele não é mais transmissor de conhecimento, mas um mediador ou facilitador</w:t>
      </w:r>
      <w:r w:rsidR="00A56F26">
        <w:rPr>
          <w:rFonts w:ascii="Arial" w:hAnsi="Arial" w:cs="Arial"/>
          <w:color w:val="000000" w:themeColor="text1"/>
          <w:sz w:val="24"/>
          <w:szCs w:val="24"/>
        </w:rPr>
        <w:t xml:space="preserve"> do conhecimento.</w:t>
      </w:r>
    </w:p>
    <w:p w14:paraId="3F6098E3" w14:textId="6C3C3355" w:rsidR="008A5F65" w:rsidRPr="003545E8" w:rsidRDefault="00104825" w:rsidP="00F713DE">
      <w:pPr>
        <w:spacing w:after="0" w:line="360" w:lineRule="auto"/>
        <w:ind w:firstLine="708"/>
        <w:jc w:val="both"/>
        <w:rPr>
          <w:rFonts w:ascii="Arial" w:hAnsi="Arial" w:cs="Arial"/>
          <w:color w:val="000000" w:themeColor="text1"/>
          <w:sz w:val="24"/>
          <w:szCs w:val="24"/>
        </w:rPr>
      </w:pPr>
      <w:r w:rsidRPr="003545E8">
        <w:rPr>
          <w:rFonts w:ascii="Arial" w:hAnsi="Arial" w:cs="Arial"/>
          <w:color w:val="000000" w:themeColor="text1"/>
          <w:sz w:val="24"/>
          <w:szCs w:val="24"/>
        </w:rPr>
        <w:t>Mas infelizmente como Mercado (2002) discorre a formação professores para lidar com as tecnologias de forma pedagógica tem sofrido críticas, pois não tem sido privilegiada de maneira efetiva pelas políticas públicas em educação, tão pouco pelas Universidade</w:t>
      </w:r>
      <w:r w:rsidR="008A5F65" w:rsidRPr="003545E8">
        <w:rPr>
          <w:rFonts w:ascii="Arial" w:hAnsi="Arial" w:cs="Arial"/>
          <w:color w:val="000000" w:themeColor="text1"/>
          <w:sz w:val="24"/>
          <w:szCs w:val="24"/>
        </w:rPr>
        <w:t xml:space="preserve">s. </w:t>
      </w:r>
    </w:p>
    <w:p w14:paraId="5C8A2F66" w14:textId="77777777" w:rsidR="008A5F65" w:rsidRPr="003545E8" w:rsidRDefault="008A5F65" w:rsidP="00F713DE">
      <w:pPr>
        <w:spacing w:after="0" w:line="360" w:lineRule="auto"/>
        <w:ind w:firstLine="708"/>
        <w:jc w:val="both"/>
        <w:rPr>
          <w:rFonts w:ascii="Arial" w:hAnsi="Arial" w:cs="Arial"/>
          <w:color w:val="000000" w:themeColor="text1"/>
          <w:sz w:val="24"/>
          <w:szCs w:val="24"/>
        </w:rPr>
      </w:pPr>
    </w:p>
    <w:p w14:paraId="69EE7DA2" w14:textId="7A20624D" w:rsidR="009466AB" w:rsidRPr="00F713DE" w:rsidRDefault="009466AB" w:rsidP="00F713DE">
      <w:pPr>
        <w:spacing w:after="0" w:line="360" w:lineRule="auto"/>
        <w:jc w:val="both"/>
        <w:rPr>
          <w:rFonts w:ascii="Arial" w:hAnsi="Arial" w:cs="Arial"/>
          <w:b/>
          <w:sz w:val="24"/>
          <w:szCs w:val="24"/>
        </w:rPr>
      </w:pPr>
      <w:r w:rsidRPr="00F713DE">
        <w:rPr>
          <w:rFonts w:ascii="Arial" w:hAnsi="Arial" w:cs="Arial"/>
          <w:b/>
          <w:sz w:val="24"/>
          <w:szCs w:val="24"/>
        </w:rPr>
        <w:t xml:space="preserve">Metodologia </w:t>
      </w:r>
    </w:p>
    <w:p w14:paraId="47681830" w14:textId="77777777" w:rsidR="003545E8" w:rsidRPr="003545E8" w:rsidRDefault="003545E8" w:rsidP="00F713DE">
      <w:pPr>
        <w:spacing w:after="0" w:line="360" w:lineRule="auto"/>
        <w:jc w:val="both"/>
        <w:rPr>
          <w:rFonts w:ascii="Arial" w:hAnsi="Arial" w:cs="Arial"/>
          <w:sz w:val="24"/>
          <w:szCs w:val="24"/>
        </w:rPr>
      </w:pPr>
    </w:p>
    <w:p w14:paraId="6BD5EC4A" w14:textId="1DB63028" w:rsidR="003545E8" w:rsidRPr="003545E8" w:rsidRDefault="003545E8" w:rsidP="00F713DE">
      <w:pPr>
        <w:pStyle w:val="PargrafodaLista"/>
        <w:spacing w:after="0" w:line="360" w:lineRule="auto"/>
        <w:ind w:left="0" w:firstLine="708"/>
        <w:jc w:val="both"/>
        <w:rPr>
          <w:rFonts w:ascii="Arial" w:hAnsi="Arial" w:cs="Arial"/>
          <w:sz w:val="20"/>
          <w:szCs w:val="20"/>
        </w:rPr>
      </w:pPr>
      <w:r w:rsidRPr="003545E8">
        <w:rPr>
          <w:rFonts w:ascii="Arial" w:hAnsi="Arial" w:cs="Arial"/>
          <w:sz w:val="24"/>
          <w:szCs w:val="24"/>
        </w:rPr>
        <w:t>Para atingir os objetivos deste trabalho foi realizado pesquisa</w:t>
      </w:r>
      <w:r w:rsidR="0067129A">
        <w:rPr>
          <w:rFonts w:ascii="Arial" w:hAnsi="Arial" w:cs="Arial"/>
          <w:sz w:val="24"/>
          <w:szCs w:val="24"/>
        </w:rPr>
        <w:t>s</w:t>
      </w:r>
      <w:r w:rsidRPr="003545E8">
        <w:rPr>
          <w:rFonts w:ascii="Arial" w:hAnsi="Arial" w:cs="Arial"/>
          <w:sz w:val="24"/>
          <w:szCs w:val="24"/>
        </w:rPr>
        <w:t xml:space="preserve"> bibliográfica</w:t>
      </w:r>
      <w:r w:rsidR="0067129A">
        <w:rPr>
          <w:rFonts w:ascii="Arial" w:hAnsi="Arial" w:cs="Arial"/>
          <w:sz w:val="24"/>
          <w:szCs w:val="24"/>
        </w:rPr>
        <w:t>s</w:t>
      </w:r>
      <w:bookmarkStart w:id="2" w:name="_GoBack"/>
      <w:bookmarkEnd w:id="2"/>
      <w:r w:rsidRPr="003545E8">
        <w:rPr>
          <w:rFonts w:ascii="Arial" w:hAnsi="Arial" w:cs="Arial"/>
          <w:sz w:val="24"/>
          <w:szCs w:val="24"/>
        </w:rPr>
        <w:t xml:space="preserve"> que de acordo com Gil (2002), se desenvolve a partir de um material já elaborado com relação ao assunto, tendo esse tipo de pesquisa o intuito de colher informações a respeito do tema para a fixação de afirmações presentes no trabalho. Ou seja, a pesquisa consistiu em buscar informação sobre a formação de professores para uso das tecnologias, e entender seu novo papel de mediador. </w:t>
      </w:r>
      <w:bookmarkStart w:id="3" w:name="_Hlk523904920"/>
      <w:r w:rsidRPr="003545E8">
        <w:rPr>
          <w:rFonts w:ascii="Arial" w:hAnsi="Arial" w:cs="Arial"/>
          <w:sz w:val="24"/>
          <w:szCs w:val="24"/>
        </w:rPr>
        <w:t>Os autores utilizados são Alves (2013), Lopes (2010), Oliveira Netto (2005), Mercado (2002)</w:t>
      </w:r>
      <w:r w:rsidR="00064AA9">
        <w:rPr>
          <w:rFonts w:ascii="Arial" w:hAnsi="Arial" w:cs="Arial"/>
          <w:sz w:val="24"/>
          <w:szCs w:val="24"/>
        </w:rPr>
        <w:t>, também foi realizada uma pesquisa</w:t>
      </w:r>
      <w:r w:rsidR="00064AA9" w:rsidRPr="00064AA9">
        <w:rPr>
          <w:rFonts w:ascii="Arial" w:hAnsi="Arial" w:cs="Arial"/>
          <w:sz w:val="24"/>
          <w:szCs w:val="24"/>
        </w:rPr>
        <w:t xml:space="preserve"> de campo, </w:t>
      </w:r>
      <w:r w:rsidR="00064AA9">
        <w:rPr>
          <w:rFonts w:ascii="Arial" w:hAnsi="Arial" w:cs="Arial"/>
          <w:sz w:val="24"/>
          <w:szCs w:val="24"/>
        </w:rPr>
        <w:t xml:space="preserve">na qual </w:t>
      </w:r>
      <w:r w:rsidR="00064AA9" w:rsidRPr="00064AA9">
        <w:rPr>
          <w:rFonts w:ascii="Arial" w:hAnsi="Arial" w:cs="Arial"/>
          <w:sz w:val="24"/>
          <w:szCs w:val="24"/>
        </w:rPr>
        <w:t xml:space="preserve"> questionários aplicados aos professores, coordenadores e dinamizadores de laboratórios de informática</w:t>
      </w:r>
      <w:r w:rsidRPr="003545E8">
        <w:rPr>
          <w:rFonts w:ascii="Arial" w:hAnsi="Arial" w:cs="Arial"/>
          <w:sz w:val="24"/>
          <w:szCs w:val="24"/>
        </w:rPr>
        <w:t>.</w:t>
      </w:r>
      <w:bookmarkEnd w:id="3"/>
    </w:p>
    <w:p w14:paraId="15085A55" w14:textId="77777777" w:rsidR="009466AB" w:rsidRPr="003545E8" w:rsidRDefault="009466AB" w:rsidP="00F713DE">
      <w:pPr>
        <w:spacing w:after="0" w:line="360" w:lineRule="auto"/>
        <w:jc w:val="both"/>
        <w:rPr>
          <w:rFonts w:ascii="Arial" w:hAnsi="Arial" w:cs="Arial"/>
          <w:sz w:val="24"/>
          <w:szCs w:val="24"/>
        </w:rPr>
      </w:pPr>
    </w:p>
    <w:p w14:paraId="0EBC45F1" w14:textId="5B8948CC" w:rsidR="009466AB" w:rsidRPr="00F713DE" w:rsidRDefault="009466AB" w:rsidP="00F713DE">
      <w:pPr>
        <w:spacing w:after="0" w:line="360" w:lineRule="auto"/>
        <w:jc w:val="both"/>
        <w:rPr>
          <w:rFonts w:ascii="Arial" w:hAnsi="Arial" w:cs="Arial"/>
          <w:b/>
          <w:sz w:val="24"/>
          <w:szCs w:val="24"/>
        </w:rPr>
      </w:pPr>
      <w:r w:rsidRPr="00F713DE">
        <w:rPr>
          <w:rFonts w:ascii="Arial" w:hAnsi="Arial" w:cs="Arial"/>
          <w:b/>
          <w:sz w:val="24"/>
          <w:szCs w:val="24"/>
        </w:rPr>
        <w:t>Resultados e discussão</w:t>
      </w:r>
    </w:p>
    <w:p w14:paraId="3CBA8E41" w14:textId="77777777" w:rsidR="00DC65C2" w:rsidRPr="003545E8" w:rsidRDefault="00DC65C2" w:rsidP="00F713DE">
      <w:pPr>
        <w:spacing w:after="0" w:line="360" w:lineRule="auto"/>
        <w:jc w:val="both"/>
        <w:rPr>
          <w:rFonts w:ascii="Arial" w:hAnsi="Arial" w:cs="Arial"/>
          <w:sz w:val="24"/>
          <w:szCs w:val="24"/>
        </w:rPr>
      </w:pPr>
    </w:p>
    <w:p w14:paraId="51605930" w14:textId="48A6975F" w:rsidR="009466AB" w:rsidRPr="003545E8" w:rsidRDefault="009466AB" w:rsidP="00F713DE">
      <w:pPr>
        <w:spacing w:after="0" w:line="360" w:lineRule="auto"/>
        <w:ind w:firstLine="708"/>
        <w:jc w:val="both"/>
        <w:rPr>
          <w:rFonts w:ascii="Arial" w:hAnsi="Arial" w:cs="Arial"/>
          <w:sz w:val="24"/>
          <w:szCs w:val="24"/>
        </w:rPr>
      </w:pPr>
      <w:r w:rsidRPr="003545E8">
        <w:rPr>
          <w:rFonts w:ascii="Arial" w:hAnsi="Arial" w:cs="Arial"/>
          <w:sz w:val="24"/>
          <w:szCs w:val="24"/>
        </w:rPr>
        <w:t>Obse</w:t>
      </w:r>
      <w:r w:rsidR="002B7436" w:rsidRPr="003545E8">
        <w:rPr>
          <w:rFonts w:ascii="Arial" w:hAnsi="Arial" w:cs="Arial"/>
          <w:sz w:val="24"/>
          <w:szCs w:val="24"/>
        </w:rPr>
        <w:t>r</w:t>
      </w:r>
      <w:r w:rsidRPr="003545E8">
        <w:rPr>
          <w:rFonts w:ascii="Arial" w:hAnsi="Arial" w:cs="Arial"/>
          <w:sz w:val="24"/>
          <w:szCs w:val="24"/>
        </w:rPr>
        <w:t>va-se que a sociedade ve</w:t>
      </w:r>
      <w:r w:rsidR="00A56F26">
        <w:rPr>
          <w:rFonts w:ascii="Arial" w:hAnsi="Arial" w:cs="Arial"/>
          <w:sz w:val="24"/>
          <w:szCs w:val="24"/>
        </w:rPr>
        <w:t>m</w:t>
      </w:r>
      <w:r w:rsidRPr="003545E8">
        <w:rPr>
          <w:rFonts w:ascii="Arial" w:hAnsi="Arial" w:cs="Arial"/>
          <w:sz w:val="24"/>
          <w:szCs w:val="24"/>
        </w:rPr>
        <w:t xml:space="preserve"> evoluindo para a conhecida sociedade da informação, que gira em torno das tecnologias de comunicação e informação as TIC, e começa a exigir mudanças na educação, consequentemente exige mudanças no perfil do professor, tornado ele um mediador</w:t>
      </w:r>
      <w:r w:rsidR="002B7436" w:rsidRPr="003545E8">
        <w:rPr>
          <w:rFonts w:ascii="Arial" w:hAnsi="Arial" w:cs="Arial"/>
          <w:sz w:val="24"/>
          <w:szCs w:val="24"/>
        </w:rPr>
        <w:t>,</w:t>
      </w:r>
      <w:r w:rsidRPr="003545E8">
        <w:rPr>
          <w:rFonts w:ascii="Arial" w:hAnsi="Arial" w:cs="Arial"/>
          <w:sz w:val="24"/>
          <w:szCs w:val="24"/>
        </w:rPr>
        <w:t xml:space="preserve"> que saiba lidar com as tecnologias de forma pedagógica, para </w:t>
      </w:r>
      <w:r w:rsidR="002B7436" w:rsidRPr="003545E8">
        <w:rPr>
          <w:rFonts w:ascii="Arial" w:hAnsi="Arial" w:cs="Arial"/>
          <w:sz w:val="24"/>
          <w:szCs w:val="24"/>
        </w:rPr>
        <w:t>melhorar a</w:t>
      </w:r>
      <w:r w:rsidRPr="003545E8">
        <w:rPr>
          <w:rFonts w:ascii="Arial" w:hAnsi="Arial" w:cs="Arial"/>
          <w:sz w:val="24"/>
          <w:szCs w:val="24"/>
        </w:rPr>
        <w:t xml:space="preserve"> qualidade</w:t>
      </w:r>
      <w:r w:rsidR="002B7436" w:rsidRPr="003545E8">
        <w:rPr>
          <w:rFonts w:ascii="Arial" w:hAnsi="Arial" w:cs="Arial"/>
          <w:sz w:val="24"/>
          <w:szCs w:val="24"/>
        </w:rPr>
        <w:t xml:space="preserve"> do ensino</w:t>
      </w:r>
      <w:r w:rsidRPr="003545E8">
        <w:rPr>
          <w:rFonts w:ascii="Arial" w:hAnsi="Arial" w:cs="Arial"/>
          <w:sz w:val="24"/>
          <w:szCs w:val="24"/>
        </w:rPr>
        <w:t xml:space="preserve">. Para isso a formação de </w:t>
      </w:r>
      <w:r w:rsidRPr="003545E8">
        <w:rPr>
          <w:rFonts w:ascii="Arial" w:hAnsi="Arial" w:cs="Arial"/>
          <w:sz w:val="24"/>
          <w:szCs w:val="24"/>
        </w:rPr>
        <w:lastRenderedPageBreak/>
        <w:t>in</w:t>
      </w:r>
      <w:r w:rsidR="002B7436" w:rsidRPr="003545E8">
        <w:rPr>
          <w:rFonts w:ascii="Arial" w:hAnsi="Arial" w:cs="Arial"/>
          <w:sz w:val="24"/>
          <w:szCs w:val="24"/>
        </w:rPr>
        <w:t>i</w:t>
      </w:r>
      <w:r w:rsidRPr="003545E8">
        <w:rPr>
          <w:rFonts w:ascii="Arial" w:hAnsi="Arial" w:cs="Arial"/>
          <w:sz w:val="24"/>
          <w:szCs w:val="24"/>
        </w:rPr>
        <w:t>cial de professores deve oferecer um ensino que supra essas novas necessidades.</w:t>
      </w:r>
    </w:p>
    <w:p w14:paraId="3A22122C" w14:textId="699A9F0F" w:rsidR="009466AB" w:rsidRPr="003545E8" w:rsidRDefault="009466AB" w:rsidP="00F713DE">
      <w:pPr>
        <w:spacing w:after="0" w:line="360" w:lineRule="auto"/>
        <w:ind w:firstLine="708"/>
        <w:jc w:val="both"/>
        <w:rPr>
          <w:rFonts w:ascii="Arial" w:hAnsi="Arial" w:cs="Arial"/>
          <w:sz w:val="24"/>
          <w:szCs w:val="24"/>
        </w:rPr>
      </w:pPr>
      <w:r w:rsidRPr="003545E8">
        <w:rPr>
          <w:rFonts w:ascii="Arial" w:hAnsi="Arial" w:cs="Arial"/>
          <w:sz w:val="24"/>
          <w:szCs w:val="24"/>
        </w:rPr>
        <w:t xml:space="preserve">Mas infelizmente a pesquisa bibliográfica aponta uma resposta contraria, os cursos de licenciatura fornecem uma formação insuficiente </w:t>
      </w:r>
      <w:r w:rsidR="00DC65C2" w:rsidRPr="003545E8">
        <w:rPr>
          <w:rFonts w:ascii="Arial" w:hAnsi="Arial" w:cs="Arial"/>
          <w:sz w:val="24"/>
          <w:szCs w:val="24"/>
        </w:rPr>
        <w:t>para uso das tecnologias de forma pedagógica</w:t>
      </w:r>
      <w:r w:rsidRPr="003545E8">
        <w:rPr>
          <w:rFonts w:ascii="Arial" w:hAnsi="Arial" w:cs="Arial"/>
          <w:sz w:val="24"/>
          <w:szCs w:val="24"/>
        </w:rPr>
        <w:t xml:space="preserve">, atualmente os acadêmicos ingressos </w:t>
      </w:r>
      <w:proofErr w:type="gramStart"/>
      <w:r w:rsidRPr="003545E8">
        <w:rPr>
          <w:rFonts w:ascii="Arial" w:hAnsi="Arial" w:cs="Arial"/>
          <w:sz w:val="24"/>
          <w:szCs w:val="24"/>
        </w:rPr>
        <w:t>à</w:t>
      </w:r>
      <w:proofErr w:type="gramEnd"/>
      <w:r w:rsidRPr="003545E8">
        <w:rPr>
          <w:rFonts w:ascii="Arial" w:hAnsi="Arial" w:cs="Arial"/>
          <w:sz w:val="24"/>
          <w:szCs w:val="24"/>
        </w:rPr>
        <w:t xml:space="preserve"> estes cursos como forma de suprir as suas necessidades de formação na área das tecnologias, procuram por conta própria cursos complementares como nos destaca Alves (2013, p.117) </w:t>
      </w:r>
    </w:p>
    <w:p w14:paraId="481FE7E4" w14:textId="77777777" w:rsidR="009466AB" w:rsidRPr="003545E8" w:rsidRDefault="009466AB" w:rsidP="00F713DE">
      <w:pPr>
        <w:spacing w:after="0" w:line="360" w:lineRule="auto"/>
        <w:ind w:firstLine="708"/>
        <w:jc w:val="both"/>
        <w:rPr>
          <w:rFonts w:ascii="Arial" w:hAnsi="Arial" w:cs="Arial"/>
          <w:sz w:val="24"/>
          <w:szCs w:val="24"/>
        </w:rPr>
      </w:pPr>
      <w:r w:rsidRPr="003545E8">
        <w:rPr>
          <w:rFonts w:ascii="Arial" w:hAnsi="Arial" w:cs="Arial"/>
          <w:sz w:val="24"/>
          <w:szCs w:val="24"/>
        </w:rPr>
        <w:t xml:space="preserve"> </w:t>
      </w:r>
    </w:p>
    <w:p w14:paraId="0E4BB02E" w14:textId="06866C3E" w:rsidR="009466AB" w:rsidRPr="003545E8" w:rsidRDefault="009466AB" w:rsidP="00F713DE">
      <w:pPr>
        <w:spacing w:after="0" w:line="240" w:lineRule="auto"/>
        <w:ind w:left="2268"/>
        <w:jc w:val="both"/>
        <w:rPr>
          <w:rFonts w:ascii="Arial" w:hAnsi="Arial" w:cs="Arial"/>
          <w:sz w:val="20"/>
          <w:szCs w:val="20"/>
        </w:rPr>
      </w:pPr>
      <w:r w:rsidRPr="003545E8">
        <w:rPr>
          <w:rFonts w:ascii="Arial" w:hAnsi="Arial" w:cs="Arial"/>
          <w:sz w:val="20"/>
          <w:szCs w:val="20"/>
        </w:rPr>
        <w:t>[...] os professores egressos dos cursos de licenciatura procuram, eles mesmo, a formação completar que melhor satisfaça suas necessidades como, por exemplos, cursos com tecnologias para gestão de sistemas de ensino, cursos sobre ambientes virtuais de aprendizagem, cursos sobre</w:t>
      </w:r>
      <w:r w:rsidR="00DC65C2" w:rsidRPr="003545E8">
        <w:rPr>
          <w:rFonts w:ascii="Arial" w:hAnsi="Arial" w:cs="Arial"/>
          <w:sz w:val="20"/>
          <w:szCs w:val="20"/>
        </w:rPr>
        <w:t xml:space="preserve"> </w:t>
      </w:r>
      <w:r w:rsidRPr="003545E8">
        <w:rPr>
          <w:rFonts w:ascii="Arial" w:hAnsi="Arial" w:cs="Arial"/>
          <w:sz w:val="20"/>
          <w:szCs w:val="20"/>
        </w:rPr>
        <w:t xml:space="preserve">algum tipo de aplicativo, cursos de informática aplicada à educação. Além disso, como agentes de sua própria aprendizagem, eles vão procurando, inclusive no ciberespaço, de forma autodidata ou pela interação com os colegas, novos conhecimentos que satisfaçam as necessidades de sua prática. [...] </w:t>
      </w:r>
    </w:p>
    <w:p w14:paraId="08B28CD6" w14:textId="77777777" w:rsidR="009466AB" w:rsidRPr="003545E8" w:rsidRDefault="009466AB" w:rsidP="00F713DE">
      <w:pPr>
        <w:spacing w:after="0" w:line="360" w:lineRule="auto"/>
        <w:ind w:firstLine="708"/>
        <w:jc w:val="both"/>
        <w:rPr>
          <w:rFonts w:ascii="Arial" w:hAnsi="Arial" w:cs="Arial"/>
          <w:sz w:val="24"/>
          <w:szCs w:val="24"/>
        </w:rPr>
      </w:pPr>
      <w:r w:rsidRPr="003545E8">
        <w:rPr>
          <w:rFonts w:ascii="Arial" w:hAnsi="Arial" w:cs="Arial"/>
          <w:sz w:val="24"/>
          <w:szCs w:val="24"/>
        </w:rPr>
        <w:t xml:space="preserve"> </w:t>
      </w:r>
    </w:p>
    <w:p w14:paraId="08565233" w14:textId="0B6DD07C" w:rsidR="009466AB" w:rsidRPr="003545E8" w:rsidRDefault="009466AB" w:rsidP="00F713DE">
      <w:pPr>
        <w:spacing w:after="0" w:line="360" w:lineRule="auto"/>
        <w:ind w:firstLine="708"/>
        <w:jc w:val="both"/>
        <w:rPr>
          <w:rFonts w:ascii="Arial" w:hAnsi="Arial" w:cs="Arial"/>
          <w:sz w:val="24"/>
          <w:szCs w:val="24"/>
        </w:rPr>
      </w:pPr>
      <w:r w:rsidRPr="003545E8">
        <w:rPr>
          <w:rFonts w:ascii="Arial" w:hAnsi="Arial" w:cs="Arial"/>
          <w:sz w:val="24"/>
          <w:szCs w:val="24"/>
        </w:rPr>
        <w:t>Como foi destacado os cursos de formação inicial não oferecem a capacitação necessária ao professor para fazer o uso das tecnologias de forma pedagógica, sendo assim cabe aos cursos de formação continuada essa função, de preparar o professor para que saibam trabalhar com os aparatos tecnológicos de forma pedagógica. Segundo Bernardes (2015), para poder suprir essa necessidade o MEC criou políticas de formação continuada de professores. Sendo elas, a TV Escola, Proinfo Integrado, o “Portal do Professor” pela TV Escola e a “DVD Escola”, tendo todos como objetivo, formar professores para o uso das tecnologias educacionais na educação básica ou oferecer recursos tecnológicos junto com a formação.</w:t>
      </w:r>
    </w:p>
    <w:p w14:paraId="61784484" w14:textId="6DFC7F36" w:rsidR="00DC65C2" w:rsidRPr="003545E8" w:rsidRDefault="002B7436" w:rsidP="00F713DE">
      <w:pPr>
        <w:spacing w:after="0" w:line="360" w:lineRule="auto"/>
        <w:ind w:firstLine="708"/>
        <w:jc w:val="both"/>
        <w:rPr>
          <w:rFonts w:ascii="Arial" w:hAnsi="Arial" w:cs="Arial"/>
          <w:sz w:val="24"/>
          <w:szCs w:val="24"/>
        </w:rPr>
      </w:pPr>
      <w:r w:rsidRPr="003545E8">
        <w:rPr>
          <w:rFonts w:ascii="Arial" w:hAnsi="Arial" w:cs="Arial"/>
          <w:sz w:val="24"/>
          <w:szCs w:val="24"/>
        </w:rPr>
        <w:t xml:space="preserve">Segundo Lopes (2010), para que ocorra adesão das tecnologias na educação, é necessária que elas sejam inseridas a formação inicial dos professores, sendo que a reprodução das “velhas” práticas com as tecnologias em sala só ocorre pela falta de preparo dos professores, por isso a necessidade de uma formação que se adequem às necessidades dos dias atuais, para que se alcance uma educação de qualidade como afirma Marinho e Lobato apud Lopes (2010, p. 31)  </w:t>
      </w:r>
    </w:p>
    <w:p w14:paraId="0AA92C96" w14:textId="77777777" w:rsidR="00DC65C2" w:rsidRPr="003545E8" w:rsidRDefault="00DC65C2" w:rsidP="00F713DE">
      <w:pPr>
        <w:spacing w:after="0" w:line="360" w:lineRule="auto"/>
        <w:ind w:firstLine="708"/>
        <w:jc w:val="both"/>
        <w:rPr>
          <w:rFonts w:ascii="Arial" w:hAnsi="Arial" w:cs="Arial"/>
          <w:sz w:val="24"/>
          <w:szCs w:val="24"/>
        </w:rPr>
      </w:pPr>
    </w:p>
    <w:p w14:paraId="696C4EDA" w14:textId="6BD4E594" w:rsidR="002B7436" w:rsidRPr="003545E8" w:rsidRDefault="002B7436" w:rsidP="00F713DE">
      <w:pPr>
        <w:spacing w:after="0" w:line="240" w:lineRule="auto"/>
        <w:ind w:left="2268"/>
        <w:jc w:val="both"/>
        <w:rPr>
          <w:rFonts w:ascii="Arial" w:hAnsi="Arial" w:cs="Arial"/>
          <w:sz w:val="20"/>
          <w:szCs w:val="24"/>
        </w:rPr>
      </w:pPr>
      <w:r w:rsidRPr="003545E8">
        <w:rPr>
          <w:rFonts w:ascii="Arial" w:hAnsi="Arial" w:cs="Arial"/>
          <w:sz w:val="24"/>
          <w:szCs w:val="24"/>
        </w:rPr>
        <w:t xml:space="preserve"> </w:t>
      </w:r>
      <w:r w:rsidRPr="003545E8">
        <w:rPr>
          <w:rFonts w:ascii="Arial" w:hAnsi="Arial" w:cs="Arial"/>
          <w:sz w:val="20"/>
          <w:szCs w:val="24"/>
        </w:rPr>
        <w:t xml:space="preserve">[...] sem o preparo adequado dos professores e gestores – nas formações inicial e continuada – que será mais do que nunca necessária por conta dos avanços tecnológicos – e sem uma ressignificação do ensinar e do aprender </w:t>
      </w:r>
      <w:r w:rsidRPr="003545E8">
        <w:rPr>
          <w:rFonts w:ascii="Arial" w:hAnsi="Arial" w:cs="Arial"/>
          <w:sz w:val="20"/>
          <w:szCs w:val="24"/>
        </w:rPr>
        <w:lastRenderedPageBreak/>
        <w:t xml:space="preserve">em uma Sociedade da Informação, o uso do computador [...], das tecnologias como a internet correrá o risco de pouco ou nada significar em melhoria da qualidade da educação, pouco ou nada agregará de valores ao trabalho que se faz nas escolas.  </w:t>
      </w:r>
    </w:p>
    <w:p w14:paraId="7B19E871" w14:textId="77777777" w:rsidR="002B7436" w:rsidRPr="003545E8" w:rsidRDefault="002B7436" w:rsidP="00F713DE">
      <w:pPr>
        <w:spacing w:after="0" w:line="360" w:lineRule="auto"/>
        <w:ind w:firstLine="708"/>
        <w:jc w:val="both"/>
        <w:rPr>
          <w:rFonts w:ascii="Arial" w:hAnsi="Arial" w:cs="Arial"/>
          <w:sz w:val="24"/>
          <w:szCs w:val="24"/>
        </w:rPr>
      </w:pPr>
      <w:r w:rsidRPr="003545E8">
        <w:rPr>
          <w:rFonts w:ascii="Arial" w:hAnsi="Arial" w:cs="Arial"/>
          <w:sz w:val="24"/>
          <w:szCs w:val="24"/>
        </w:rPr>
        <w:t xml:space="preserve"> </w:t>
      </w:r>
    </w:p>
    <w:p w14:paraId="0EE3EA36" w14:textId="42BA30E3" w:rsidR="002B7436" w:rsidRPr="003545E8" w:rsidRDefault="002B7436" w:rsidP="00F713DE">
      <w:pPr>
        <w:spacing w:after="0" w:line="360" w:lineRule="auto"/>
        <w:ind w:firstLine="708"/>
        <w:jc w:val="both"/>
        <w:rPr>
          <w:rFonts w:ascii="Arial" w:hAnsi="Arial" w:cs="Arial"/>
          <w:sz w:val="24"/>
          <w:szCs w:val="24"/>
        </w:rPr>
      </w:pPr>
      <w:r w:rsidRPr="003545E8">
        <w:rPr>
          <w:rFonts w:ascii="Arial" w:hAnsi="Arial" w:cs="Arial"/>
          <w:sz w:val="24"/>
          <w:szCs w:val="24"/>
        </w:rPr>
        <w:t>De acordo Alves (2013) essa capacitação dos professores para o uso das TIC no ambiente escolar, deverá proporcionar ao docente a opção de escolha usar ou não as TIC em sua prática docente, devendo ter ele formação tanto de caráter técnico quanto pedagógico (ALVES, 2013).  O problema atualmente, é que as universidades segundo Lopes (2010), estão formando educadores obsoletos, sendo que essas instituições devem se adaptar e formar professores que se adequem a realidade atual, onde essa formação deve assumir um posicionamento crítico frente às tecnologias, desenvolvendo professores que sejam capazes de utilizar equipamentos tecnológicos, e se posicionar como cidadãos participativos, e não somente como consumidores de informações e de tecnologias. Não sendo suficiente o conhecimento básico em informática para esse profissional, pois não se deve esperar que os professores tenham conhecimento sobres as tecnologias só por viverem em uma sociedade informatizada.</w:t>
      </w:r>
    </w:p>
    <w:p w14:paraId="2783184A" w14:textId="05742BDB" w:rsidR="002B7436" w:rsidRPr="003545E8" w:rsidRDefault="00DC65C2" w:rsidP="00F713DE">
      <w:pPr>
        <w:spacing w:after="0" w:line="360" w:lineRule="auto"/>
        <w:ind w:firstLine="708"/>
        <w:jc w:val="both"/>
        <w:rPr>
          <w:rFonts w:ascii="Arial" w:hAnsi="Arial" w:cs="Arial"/>
          <w:sz w:val="24"/>
          <w:szCs w:val="24"/>
        </w:rPr>
      </w:pPr>
      <w:r w:rsidRPr="003545E8">
        <w:rPr>
          <w:rFonts w:ascii="Arial" w:hAnsi="Arial" w:cs="Arial"/>
          <w:sz w:val="24"/>
          <w:szCs w:val="24"/>
        </w:rPr>
        <w:t xml:space="preserve"> Outro ponto importante que deve ser reforçado e o fato de que o professor ao aderir as tecnologias de forma pedagógica ele passa a ser um mediador. </w:t>
      </w:r>
      <w:r w:rsidR="002B7436" w:rsidRPr="003545E8">
        <w:rPr>
          <w:rFonts w:ascii="Arial" w:hAnsi="Arial" w:cs="Arial"/>
          <w:sz w:val="24"/>
          <w:szCs w:val="24"/>
        </w:rPr>
        <w:t>Até a década de 1970, cabia ao aluno apenas receber os conteúdos transmitidos pelo professor, abordagem de ensino essa conhecida como “pedagogia tecnicista”. Após esse período, surgem, dentro da “pedagogia progressista”, uma nova relação professor-aluno e a formação de cidadãos participativos e preocupados com a transformação e o aperfeiçoamento da sociedade. Essas duas características, então, compõem o conceito de mediação pedagógica. De modo geral, portanto, pode</w:t>
      </w:r>
      <w:r w:rsidRPr="003545E8">
        <w:rPr>
          <w:rFonts w:ascii="Arial" w:hAnsi="Arial" w:cs="Arial"/>
          <w:sz w:val="24"/>
          <w:szCs w:val="24"/>
        </w:rPr>
        <w:t>-</w:t>
      </w:r>
      <w:r w:rsidR="002B7436" w:rsidRPr="003545E8">
        <w:rPr>
          <w:rFonts w:ascii="Arial" w:hAnsi="Arial" w:cs="Arial"/>
          <w:sz w:val="24"/>
          <w:szCs w:val="24"/>
        </w:rPr>
        <w:t>se definir essa expressão como o “relacionamento professor-aluno na busca da aprendizagem como processo de construção de conhecimento, a partir da reflexão crítica das experiências e do processo de trabalho. Menezes, Santos (2001).</w:t>
      </w:r>
    </w:p>
    <w:p w14:paraId="5B5BD52F" w14:textId="24D627E9" w:rsidR="00DC65C2" w:rsidRPr="003545E8" w:rsidRDefault="002B7436" w:rsidP="00F713DE">
      <w:pPr>
        <w:spacing w:after="0" w:line="360" w:lineRule="auto"/>
        <w:ind w:firstLine="708"/>
        <w:jc w:val="both"/>
        <w:rPr>
          <w:rFonts w:ascii="Arial" w:hAnsi="Arial" w:cs="Arial"/>
          <w:sz w:val="24"/>
          <w:szCs w:val="24"/>
        </w:rPr>
      </w:pPr>
      <w:r w:rsidRPr="003545E8">
        <w:rPr>
          <w:rFonts w:ascii="Arial" w:hAnsi="Arial" w:cs="Arial"/>
          <w:sz w:val="24"/>
          <w:szCs w:val="24"/>
        </w:rPr>
        <w:t xml:space="preserve">Segundo Oliveira Netto (2005), esse novo docente, não deve se ver como um transmissor de conhecimento, pois essa postura não é adequada, devendo ele ser um orientador ou mediador da aprendizagem.  Este professor deve estimular seus alunos à construção do seu conhecimento, além de valorizar o conhecimento prévio, incentivar reflexão e a crítica, permitindo que ele identifique e solucione os próprios </w:t>
      </w:r>
      <w:r w:rsidRPr="003545E8">
        <w:rPr>
          <w:rFonts w:ascii="Arial" w:hAnsi="Arial" w:cs="Arial"/>
          <w:sz w:val="24"/>
          <w:szCs w:val="24"/>
        </w:rPr>
        <w:lastRenderedPageBreak/>
        <w:t>problemas; onde esse mediador (professor) procura desafiar seus alunos buscando mantê-los interessados, e que trabalhe com as tecnologias usando o construtivismo contextualizado.</w:t>
      </w:r>
    </w:p>
    <w:p w14:paraId="1766619E" w14:textId="7C7E2772" w:rsidR="008810C3" w:rsidRPr="003545E8" w:rsidRDefault="009466AB" w:rsidP="00F713DE">
      <w:pPr>
        <w:spacing w:after="0" w:line="360" w:lineRule="auto"/>
        <w:jc w:val="both"/>
        <w:rPr>
          <w:rFonts w:ascii="Arial" w:hAnsi="Arial" w:cs="Arial"/>
          <w:sz w:val="24"/>
          <w:szCs w:val="24"/>
        </w:rPr>
      </w:pPr>
      <w:r w:rsidRPr="003545E8">
        <w:rPr>
          <w:rFonts w:ascii="Arial" w:hAnsi="Arial" w:cs="Arial"/>
          <w:sz w:val="24"/>
          <w:szCs w:val="24"/>
        </w:rPr>
        <w:t xml:space="preserve"> </w:t>
      </w:r>
    </w:p>
    <w:p w14:paraId="20F97299" w14:textId="71077C49" w:rsidR="001B3CEC" w:rsidRPr="00F713DE" w:rsidRDefault="005F6058" w:rsidP="00F713DE">
      <w:pPr>
        <w:spacing w:after="0" w:line="360" w:lineRule="auto"/>
        <w:rPr>
          <w:rFonts w:ascii="Arial" w:hAnsi="Arial" w:cs="Arial"/>
          <w:b/>
          <w:sz w:val="24"/>
          <w:szCs w:val="24"/>
        </w:rPr>
      </w:pPr>
      <w:r w:rsidRPr="00F713DE">
        <w:rPr>
          <w:rFonts w:ascii="Arial" w:hAnsi="Arial" w:cs="Arial"/>
          <w:b/>
          <w:sz w:val="24"/>
          <w:szCs w:val="24"/>
        </w:rPr>
        <w:t>Considerações finais</w:t>
      </w:r>
    </w:p>
    <w:p w14:paraId="4737F54E" w14:textId="77777777" w:rsidR="001B3CEC" w:rsidRPr="003545E8" w:rsidRDefault="001B3CEC" w:rsidP="00F713DE">
      <w:pPr>
        <w:spacing w:after="0" w:line="360" w:lineRule="auto"/>
        <w:rPr>
          <w:rFonts w:ascii="Arial" w:hAnsi="Arial" w:cs="Arial"/>
          <w:sz w:val="24"/>
          <w:szCs w:val="24"/>
        </w:rPr>
      </w:pPr>
    </w:p>
    <w:p w14:paraId="08ADC9F7" w14:textId="58A81D50" w:rsidR="001A5F2A" w:rsidRPr="003545E8" w:rsidRDefault="001B3CEC" w:rsidP="00F713DE">
      <w:pPr>
        <w:spacing w:after="0" w:line="360" w:lineRule="auto"/>
        <w:ind w:firstLine="708"/>
        <w:jc w:val="both"/>
        <w:rPr>
          <w:rFonts w:ascii="Arial" w:hAnsi="Arial" w:cs="Arial"/>
          <w:sz w:val="24"/>
          <w:szCs w:val="24"/>
        </w:rPr>
      </w:pPr>
      <w:r w:rsidRPr="003545E8">
        <w:rPr>
          <w:rFonts w:ascii="Arial" w:hAnsi="Arial" w:cs="Arial"/>
          <w:sz w:val="24"/>
          <w:szCs w:val="24"/>
        </w:rPr>
        <w:t>Pode se contatar</w:t>
      </w:r>
      <w:r w:rsidR="00B352E2" w:rsidRPr="003545E8">
        <w:rPr>
          <w:rFonts w:ascii="Arial" w:hAnsi="Arial" w:cs="Arial"/>
          <w:sz w:val="24"/>
          <w:szCs w:val="24"/>
        </w:rPr>
        <w:t xml:space="preserve"> por meio do que foi apresentado nos resu</w:t>
      </w:r>
      <w:r w:rsidR="00505529">
        <w:rPr>
          <w:rFonts w:ascii="Arial" w:hAnsi="Arial" w:cs="Arial"/>
          <w:sz w:val="24"/>
          <w:szCs w:val="24"/>
        </w:rPr>
        <w:t>l</w:t>
      </w:r>
      <w:r w:rsidR="00B352E2" w:rsidRPr="003545E8">
        <w:rPr>
          <w:rFonts w:ascii="Arial" w:hAnsi="Arial" w:cs="Arial"/>
          <w:sz w:val="24"/>
          <w:szCs w:val="24"/>
        </w:rPr>
        <w:t xml:space="preserve">tados </w:t>
      </w:r>
      <w:r w:rsidRPr="003545E8">
        <w:rPr>
          <w:rFonts w:ascii="Arial" w:hAnsi="Arial" w:cs="Arial"/>
          <w:sz w:val="24"/>
          <w:szCs w:val="24"/>
        </w:rPr>
        <w:t xml:space="preserve">o quão a formação de professores deixa a desejar com relação ao uso das tecnologias de forma pedagógica, e como a medição pedagógica e importante nesse processo, pois </w:t>
      </w:r>
      <w:r w:rsidR="00505529">
        <w:rPr>
          <w:rFonts w:ascii="Arial" w:hAnsi="Arial" w:cs="Arial"/>
          <w:sz w:val="24"/>
          <w:szCs w:val="24"/>
        </w:rPr>
        <w:t>a</w:t>
      </w:r>
      <w:r w:rsidRPr="003545E8">
        <w:rPr>
          <w:rFonts w:ascii="Arial" w:hAnsi="Arial" w:cs="Arial"/>
          <w:sz w:val="24"/>
          <w:szCs w:val="24"/>
        </w:rPr>
        <w:t xml:space="preserve"> má capacitação do professor gera e perda da qualidade d</w:t>
      </w:r>
      <w:r w:rsidR="00505529">
        <w:rPr>
          <w:rFonts w:ascii="Arial" w:hAnsi="Arial" w:cs="Arial"/>
          <w:sz w:val="24"/>
          <w:szCs w:val="24"/>
        </w:rPr>
        <w:t>o</w:t>
      </w:r>
      <w:r w:rsidRPr="003545E8">
        <w:rPr>
          <w:rFonts w:ascii="Arial" w:hAnsi="Arial" w:cs="Arial"/>
          <w:sz w:val="24"/>
          <w:szCs w:val="24"/>
        </w:rPr>
        <w:t xml:space="preserve"> ensino</w:t>
      </w:r>
      <w:r w:rsidR="00B352E2" w:rsidRPr="003545E8">
        <w:rPr>
          <w:rFonts w:ascii="Arial" w:hAnsi="Arial" w:cs="Arial"/>
          <w:sz w:val="24"/>
          <w:szCs w:val="24"/>
        </w:rPr>
        <w:t>. Com isso deve se destacar que as universidades devem dar mais atenção a essa área na matriz curricular dos cursos de licenciatura, para que elas possam forma professores capazes de orientar seus educandos, e que saibam lidar com o uso das tecnologias em sala como instrumento pedagógico.</w:t>
      </w:r>
    </w:p>
    <w:p w14:paraId="0017BB1D" w14:textId="7C522749" w:rsidR="005F6058" w:rsidRPr="003545E8" w:rsidRDefault="00505529" w:rsidP="00F713DE">
      <w:pPr>
        <w:spacing w:line="360" w:lineRule="auto"/>
        <w:ind w:firstLine="708"/>
        <w:jc w:val="both"/>
        <w:rPr>
          <w:rFonts w:ascii="Arial" w:hAnsi="Arial" w:cs="Arial"/>
          <w:sz w:val="24"/>
          <w:szCs w:val="24"/>
        </w:rPr>
      </w:pPr>
      <w:r w:rsidRPr="003545E8">
        <w:rPr>
          <w:rFonts w:ascii="Arial" w:hAnsi="Arial" w:cs="Arial"/>
          <w:sz w:val="24"/>
          <w:szCs w:val="24"/>
        </w:rPr>
        <w:t xml:space="preserve">Sendo assim observa-se a necessidade de um maior investimento na capacitação dos docentes, </w:t>
      </w:r>
      <w:r>
        <w:rPr>
          <w:rFonts w:ascii="Arial" w:hAnsi="Arial" w:cs="Arial"/>
          <w:sz w:val="24"/>
          <w:szCs w:val="24"/>
        </w:rPr>
        <w:t>além de que a universidades repensem sobre a matriz curricular dos</w:t>
      </w:r>
      <w:r w:rsidRPr="003545E8">
        <w:rPr>
          <w:rFonts w:ascii="Arial" w:hAnsi="Arial" w:cs="Arial"/>
          <w:sz w:val="24"/>
          <w:szCs w:val="24"/>
        </w:rPr>
        <w:t xml:space="preserve"> cursos de licenciatura</w:t>
      </w:r>
      <w:r>
        <w:rPr>
          <w:rFonts w:ascii="Arial" w:hAnsi="Arial" w:cs="Arial"/>
          <w:sz w:val="24"/>
          <w:szCs w:val="24"/>
        </w:rPr>
        <w:t xml:space="preserve">, buscando criar um disciplinas </w:t>
      </w:r>
      <w:r w:rsidRPr="003545E8">
        <w:rPr>
          <w:rFonts w:ascii="Arial" w:hAnsi="Arial" w:cs="Arial"/>
          <w:sz w:val="24"/>
          <w:szCs w:val="24"/>
        </w:rPr>
        <w:t>voltada</w:t>
      </w:r>
      <w:r>
        <w:rPr>
          <w:rFonts w:ascii="Arial" w:hAnsi="Arial" w:cs="Arial"/>
          <w:sz w:val="24"/>
          <w:szCs w:val="24"/>
        </w:rPr>
        <w:t>s</w:t>
      </w:r>
      <w:r w:rsidRPr="003545E8">
        <w:rPr>
          <w:rFonts w:ascii="Arial" w:hAnsi="Arial" w:cs="Arial"/>
          <w:sz w:val="24"/>
          <w:szCs w:val="24"/>
        </w:rPr>
        <w:t xml:space="preserve"> para a formação dos professores para uso das tecnologias de forma pedagógico</w:t>
      </w:r>
      <w:r>
        <w:rPr>
          <w:rFonts w:ascii="Arial" w:hAnsi="Arial" w:cs="Arial"/>
          <w:sz w:val="24"/>
          <w:szCs w:val="24"/>
        </w:rPr>
        <w:t>,  pois</w:t>
      </w:r>
      <w:r w:rsidRPr="00FA0287">
        <w:t xml:space="preserve"> </w:t>
      </w:r>
      <w:r w:rsidRPr="00FA0287">
        <w:rPr>
          <w:rFonts w:ascii="Arial" w:hAnsi="Arial" w:cs="Arial"/>
          <w:sz w:val="24"/>
          <w:szCs w:val="24"/>
        </w:rPr>
        <w:t>não basta o professor saber usar o equipamento, ele deve saber trabalhar pedagogicamente de forma dinâmica e desafiadora, evitando reproduzir o velho por meio das tecnologias educacionais</w:t>
      </w:r>
      <w:r w:rsidRPr="003545E8">
        <w:rPr>
          <w:rFonts w:ascii="Arial" w:hAnsi="Arial" w:cs="Arial"/>
          <w:sz w:val="24"/>
          <w:szCs w:val="24"/>
        </w:rPr>
        <w:t>.</w:t>
      </w:r>
      <w:r w:rsidR="00D015F0" w:rsidRPr="003545E8">
        <w:rPr>
          <w:rFonts w:ascii="Arial" w:hAnsi="Arial" w:cs="Arial"/>
          <w:sz w:val="24"/>
        </w:rPr>
        <w:t xml:space="preserve"> </w:t>
      </w:r>
    </w:p>
    <w:p w14:paraId="3BE1DE92" w14:textId="77777777" w:rsidR="003545E8" w:rsidRDefault="003545E8" w:rsidP="003545E8">
      <w:pPr>
        <w:spacing w:after="0" w:line="240" w:lineRule="auto"/>
        <w:rPr>
          <w:rFonts w:ascii="Arial" w:hAnsi="Arial" w:cs="Arial"/>
          <w:sz w:val="24"/>
          <w:szCs w:val="24"/>
        </w:rPr>
      </w:pPr>
    </w:p>
    <w:p w14:paraId="2971FC70" w14:textId="5E522A5E" w:rsidR="005F6058" w:rsidRPr="00F713DE" w:rsidRDefault="005F6058" w:rsidP="003545E8">
      <w:pPr>
        <w:spacing w:after="0" w:line="240" w:lineRule="auto"/>
        <w:rPr>
          <w:rFonts w:ascii="Arial" w:hAnsi="Arial" w:cs="Arial"/>
          <w:b/>
          <w:sz w:val="24"/>
          <w:szCs w:val="24"/>
        </w:rPr>
      </w:pPr>
      <w:r w:rsidRPr="00F713DE">
        <w:rPr>
          <w:rFonts w:ascii="Arial" w:hAnsi="Arial" w:cs="Arial"/>
          <w:b/>
          <w:sz w:val="24"/>
          <w:szCs w:val="24"/>
        </w:rPr>
        <w:t xml:space="preserve">Referências </w:t>
      </w:r>
    </w:p>
    <w:p w14:paraId="52FD9DEC" w14:textId="77777777" w:rsidR="006C3AB2" w:rsidRPr="003545E8" w:rsidRDefault="006C3AB2" w:rsidP="003545E8">
      <w:pPr>
        <w:spacing w:after="0" w:line="240" w:lineRule="auto"/>
        <w:jc w:val="both"/>
        <w:rPr>
          <w:rFonts w:ascii="Arial" w:hAnsi="Arial" w:cs="Arial"/>
          <w:sz w:val="24"/>
          <w:szCs w:val="24"/>
        </w:rPr>
      </w:pPr>
    </w:p>
    <w:p w14:paraId="1A28B970" w14:textId="758F795C" w:rsidR="00FB22A8" w:rsidRDefault="00BE7602" w:rsidP="00FB22A8">
      <w:pPr>
        <w:spacing w:after="0" w:line="240" w:lineRule="auto"/>
        <w:jc w:val="both"/>
        <w:rPr>
          <w:rFonts w:ascii="Arial" w:hAnsi="Arial" w:cs="Arial"/>
          <w:color w:val="000000" w:themeColor="text1"/>
          <w:sz w:val="24"/>
        </w:rPr>
      </w:pPr>
      <w:r w:rsidRPr="00BE7602">
        <w:rPr>
          <w:rFonts w:ascii="Arial" w:hAnsi="Arial" w:cs="Arial"/>
          <w:color w:val="000000" w:themeColor="text1"/>
          <w:sz w:val="24"/>
        </w:rPr>
        <w:t xml:space="preserve">ALVES, </w:t>
      </w:r>
      <w:proofErr w:type="spellStart"/>
      <w:r w:rsidRPr="00BE7602">
        <w:rPr>
          <w:rFonts w:ascii="Arial" w:hAnsi="Arial" w:cs="Arial"/>
          <w:color w:val="000000" w:themeColor="text1"/>
          <w:sz w:val="24"/>
        </w:rPr>
        <w:t>Lenice</w:t>
      </w:r>
      <w:proofErr w:type="spellEnd"/>
      <w:r w:rsidRPr="00BE7602">
        <w:rPr>
          <w:rFonts w:ascii="Arial" w:hAnsi="Arial" w:cs="Arial"/>
          <w:color w:val="000000" w:themeColor="text1"/>
          <w:sz w:val="24"/>
        </w:rPr>
        <w:t xml:space="preserve"> Miranda. Incorporação das TIC na formação de professores: formas e fins. In: TOSCHI, </w:t>
      </w:r>
      <w:proofErr w:type="spellStart"/>
      <w:r w:rsidRPr="00BE7602">
        <w:rPr>
          <w:rFonts w:ascii="Arial" w:hAnsi="Arial" w:cs="Arial"/>
          <w:color w:val="000000" w:themeColor="text1"/>
          <w:sz w:val="24"/>
        </w:rPr>
        <w:t>Mirza</w:t>
      </w:r>
      <w:proofErr w:type="spellEnd"/>
      <w:r w:rsidRPr="00BE7602">
        <w:rPr>
          <w:rFonts w:ascii="Arial" w:hAnsi="Arial" w:cs="Arial"/>
          <w:color w:val="000000" w:themeColor="text1"/>
          <w:sz w:val="24"/>
        </w:rPr>
        <w:t xml:space="preserve"> Seabra (Org.). DOCÊNCIA NOS AMBIENTES VIRTUAIS DE APRENDIZAGEM - MÚLTIPLAS VISÕES. Anápolis: Universidade Estadual de Goiás, 2013.</w:t>
      </w:r>
    </w:p>
    <w:p w14:paraId="1C2FAF57" w14:textId="77777777" w:rsidR="00BE7602" w:rsidRPr="003545E8" w:rsidRDefault="00BE7602" w:rsidP="00FB22A8">
      <w:pPr>
        <w:spacing w:after="0" w:line="240" w:lineRule="auto"/>
        <w:jc w:val="both"/>
        <w:rPr>
          <w:rFonts w:ascii="Arial" w:hAnsi="Arial" w:cs="Arial"/>
          <w:color w:val="000000" w:themeColor="text1"/>
          <w:sz w:val="24"/>
        </w:rPr>
      </w:pPr>
    </w:p>
    <w:p w14:paraId="5003406E" w14:textId="3A516B65" w:rsidR="006C3AB2" w:rsidRPr="003545E8" w:rsidRDefault="009044F4" w:rsidP="00FB22A8">
      <w:pPr>
        <w:spacing w:after="0" w:line="240" w:lineRule="auto"/>
        <w:jc w:val="both"/>
        <w:rPr>
          <w:rFonts w:ascii="Arial" w:hAnsi="Arial" w:cs="Arial"/>
          <w:sz w:val="24"/>
        </w:rPr>
      </w:pPr>
      <w:r w:rsidRPr="003545E8">
        <w:rPr>
          <w:rFonts w:ascii="Arial" w:hAnsi="Arial" w:cs="Arial"/>
          <w:sz w:val="24"/>
        </w:rPr>
        <w:t>BERNARDES, Gisele Gomes Avelar</w:t>
      </w:r>
      <w:r w:rsidRPr="003545E8">
        <w:rPr>
          <w:rFonts w:ascii="Arial" w:hAnsi="Arial" w:cs="Arial"/>
          <w:b/>
          <w:sz w:val="24"/>
        </w:rPr>
        <w:t xml:space="preserve">. POLÍTICA, POLÍTICA PÚBLICA, TECNOLOGIAS E EDUCAÇÃO: </w:t>
      </w:r>
      <w:r w:rsidRPr="003545E8">
        <w:rPr>
          <w:rFonts w:ascii="Arial" w:hAnsi="Arial" w:cs="Arial"/>
          <w:sz w:val="24"/>
        </w:rPr>
        <w:t xml:space="preserve">HISTÓRICO, IMPLEMENTAÇÃO E PERCEPÇÃO DOS ATORES EDUCACIONAIS NA REDE MUNICIPAL DE </w:t>
      </w:r>
      <w:proofErr w:type="gramStart"/>
      <w:r w:rsidRPr="003545E8">
        <w:rPr>
          <w:rFonts w:ascii="Arial" w:hAnsi="Arial" w:cs="Arial"/>
          <w:sz w:val="24"/>
        </w:rPr>
        <w:t>ENSINO  DE</w:t>
      </w:r>
      <w:proofErr w:type="gramEnd"/>
      <w:r w:rsidRPr="003545E8">
        <w:rPr>
          <w:rFonts w:ascii="Arial" w:hAnsi="Arial" w:cs="Arial"/>
          <w:sz w:val="24"/>
        </w:rPr>
        <w:t xml:space="preserve"> GOIANÉSIA-GO</w:t>
      </w:r>
      <w:r w:rsidRPr="003545E8">
        <w:rPr>
          <w:rFonts w:ascii="Arial" w:hAnsi="Arial" w:cs="Arial"/>
          <w:b/>
          <w:sz w:val="24"/>
        </w:rPr>
        <w:t>.</w:t>
      </w:r>
      <w:r w:rsidRPr="003545E8">
        <w:rPr>
          <w:rFonts w:ascii="Arial" w:hAnsi="Arial" w:cs="Arial"/>
          <w:sz w:val="24"/>
        </w:rPr>
        <w:t xml:space="preserve"> 2015. 220 f. Dissertação (</w:t>
      </w:r>
      <w:proofErr w:type="gramStart"/>
      <w:r w:rsidRPr="003545E8">
        <w:rPr>
          <w:rFonts w:ascii="Arial" w:hAnsi="Arial" w:cs="Arial"/>
          <w:sz w:val="24"/>
        </w:rPr>
        <w:t>Mestrado  em</w:t>
      </w:r>
      <w:proofErr w:type="gramEnd"/>
      <w:r w:rsidRPr="003545E8">
        <w:rPr>
          <w:rFonts w:ascii="Arial" w:hAnsi="Arial" w:cs="Arial"/>
          <w:sz w:val="24"/>
        </w:rPr>
        <w:t xml:space="preserve"> Educação, Linguagem e Tecnologias) Universidade Estadual de Goiás, Anápolis, 2015.</w:t>
      </w:r>
    </w:p>
    <w:p w14:paraId="13B6671F" w14:textId="77777777" w:rsidR="001E4E00" w:rsidRDefault="001E4E00" w:rsidP="00FB22A8">
      <w:pPr>
        <w:spacing w:after="0" w:line="240" w:lineRule="auto"/>
        <w:contextualSpacing/>
        <w:jc w:val="both"/>
        <w:rPr>
          <w:rFonts w:ascii="Arial" w:hAnsi="Arial" w:cs="Arial"/>
          <w:sz w:val="24"/>
          <w:szCs w:val="24"/>
        </w:rPr>
      </w:pPr>
    </w:p>
    <w:p w14:paraId="3053D6AD" w14:textId="1CE18BA1" w:rsidR="00BE7602" w:rsidRDefault="001E4E00" w:rsidP="00FB22A8">
      <w:pPr>
        <w:spacing w:after="0" w:line="240" w:lineRule="auto"/>
        <w:contextualSpacing/>
        <w:jc w:val="both"/>
        <w:rPr>
          <w:rFonts w:ascii="Arial" w:hAnsi="Arial" w:cs="Arial"/>
          <w:sz w:val="24"/>
          <w:szCs w:val="24"/>
        </w:rPr>
      </w:pPr>
      <w:r>
        <w:rPr>
          <w:rFonts w:ascii="Arial" w:hAnsi="Arial" w:cs="Arial"/>
          <w:sz w:val="24"/>
          <w:szCs w:val="24"/>
        </w:rPr>
        <w:t xml:space="preserve">GIL, </w:t>
      </w:r>
      <w:proofErr w:type="spellStart"/>
      <w:r>
        <w:rPr>
          <w:rFonts w:ascii="Arial" w:hAnsi="Arial" w:cs="Arial"/>
          <w:sz w:val="24"/>
          <w:szCs w:val="24"/>
        </w:rPr>
        <w:t>Antonio</w:t>
      </w:r>
      <w:proofErr w:type="spellEnd"/>
      <w:r>
        <w:rPr>
          <w:rFonts w:ascii="Arial" w:hAnsi="Arial" w:cs="Arial"/>
          <w:sz w:val="24"/>
          <w:szCs w:val="24"/>
        </w:rPr>
        <w:t xml:space="preserve"> Carlos. </w:t>
      </w:r>
      <w:r>
        <w:rPr>
          <w:rFonts w:ascii="Arial" w:hAnsi="Arial" w:cs="Arial"/>
          <w:b/>
          <w:sz w:val="24"/>
          <w:szCs w:val="24"/>
        </w:rPr>
        <w:t>COMO ELABORAR PROJETOS DE PESQUISA</w:t>
      </w:r>
      <w:r>
        <w:rPr>
          <w:rFonts w:ascii="Arial" w:hAnsi="Arial" w:cs="Arial"/>
          <w:sz w:val="24"/>
          <w:szCs w:val="24"/>
        </w:rPr>
        <w:t>. 4. ed. São Paulo: Atlas, 2002.</w:t>
      </w:r>
    </w:p>
    <w:p w14:paraId="05827ACE" w14:textId="77777777" w:rsidR="001E4E00" w:rsidRDefault="001E4E00" w:rsidP="00FB22A8">
      <w:pPr>
        <w:spacing w:after="0" w:line="240" w:lineRule="auto"/>
        <w:contextualSpacing/>
        <w:jc w:val="both"/>
        <w:rPr>
          <w:rFonts w:ascii="Arial" w:hAnsi="Arial" w:cs="Arial"/>
          <w:sz w:val="24"/>
          <w:szCs w:val="24"/>
        </w:rPr>
      </w:pPr>
    </w:p>
    <w:p w14:paraId="797D8F83" w14:textId="3950BB08" w:rsidR="00BE7602" w:rsidRDefault="00BE7602" w:rsidP="00BE7602">
      <w:pPr>
        <w:spacing w:after="0" w:line="240" w:lineRule="auto"/>
        <w:contextualSpacing/>
        <w:jc w:val="both"/>
        <w:rPr>
          <w:rFonts w:ascii="Arial" w:hAnsi="Arial" w:cs="Arial"/>
          <w:sz w:val="24"/>
          <w:szCs w:val="24"/>
        </w:rPr>
      </w:pPr>
      <w:r w:rsidRPr="00BE7602">
        <w:rPr>
          <w:rFonts w:ascii="Arial" w:hAnsi="Arial" w:cs="Arial"/>
          <w:sz w:val="24"/>
          <w:szCs w:val="24"/>
        </w:rPr>
        <w:lastRenderedPageBreak/>
        <w:t xml:space="preserve">LOPES, </w:t>
      </w:r>
      <w:proofErr w:type="spellStart"/>
      <w:r w:rsidRPr="00BE7602">
        <w:rPr>
          <w:rFonts w:ascii="Arial" w:hAnsi="Arial" w:cs="Arial"/>
          <w:sz w:val="24"/>
          <w:szCs w:val="24"/>
        </w:rPr>
        <w:t>Rosemara</w:t>
      </w:r>
      <w:proofErr w:type="spellEnd"/>
      <w:r w:rsidRPr="00BE7602">
        <w:rPr>
          <w:rFonts w:ascii="Arial" w:hAnsi="Arial" w:cs="Arial"/>
          <w:sz w:val="24"/>
          <w:szCs w:val="24"/>
        </w:rPr>
        <w:t xml:space="preserve"> perpetua. </w:t>
      </w:r>
      <w:r w:rsidRPr="00BE7602">
        <w:rPr>
          <w:rFonts w:ascii="Arial" w:hAnsi="Arial" w:cs="Arial"/>
          <w:b/>
          <w:sz w:val="24"/>
          <w:szCs w:val="24"/>
        </w:rPr>
        <w:t>FORMAÇÃO PARA USO DAS TECNOLOGIAS DIGITAIS DE INFORMAÇÃO E COMUNICAÇÃO NAS LICENCIATURAS DAS UNIVERSIDADES ESTADUAIS PAULISTAS</w:t>
      </w:r>
      <w:r w:rsidRPr="00BE7602">
        <w:rPr>
          <w:rFonts w:ascii="Arial" w:hAnsi="Arial" w:cs="Arial"/>
          <w:sz w:val="24"/>
          <w:szCs w:val="24"/>
        </w:rPr>
        <w:t xml:space="preserve">. Presidente Prudente: [S.n.], 2010. </w:t>
      </w:r>
      <w:proofErr w:type="spellStart"/>
      <w:r w:rsidRPr="00BE7602">
        <w:rPr>
          <w:rFonts w:ascii="Arial" w:hAnsi="Arial" w:cs="Arial"/>
          <w:sz w:val="24"/>
          <w:szCs w:val="24"/>
        </w:rPr>
        <w:t>Disponívelem</w:t>
      </w:r>
      <w:proofErr w:type="spellEnd"/>
      <w:r w:rsidRPr="00BE7602">
        <w:rPr>
          <w:rFonts w:ascii="Arial" w:hAnsi="Arial" w:cs="Arial"/>
          <w:sz w:val="24"/>
          <w:szCs w:val="24"/>
        </w:rPr>
        <w:t xml:space="preserve">: &lt; https://repositorio.unesp.br/bitstream/handle/11449/92296/lopes </w:t>
      </w:r>
      <w:proofErr w:type="gramStart"/>
      <w:r w:rsidRPr="00BE7602">
        <w:rPr>
          <w:rFonts w:ascii="Arial" w:hAnsi="Arial" w:cs="Arial"/>
          <w:sz w:val="24"/>
          <w:szCs w:val="24"/>
        </w:rPr>
        <w:t>_</w:t>
      </w:r>
      <w:proofErr w:type="spellStart"/>
      <w:r w:rsidRPr="00BE7602">
        <w:rPr>
          <w:rFonts w:ascii="Arial" w:hAnsi="Arial" w:cs="Arial"/>
          <w:sz w:val="24"/>
          <w:szCs w:val="24"/>
        </w:rPr>
        <w:t>rp_me_prud.pdf?sequence</w:t>
      </w:r>
      <w:proofErr w:type="spellEnd"/>
      <w:proofErr w:type="gramEnd"/>
      <w:r w:rsidRPr="00BE7602">
        <w:rPr>
          <w:rFonts w:ascii="Arial" w:hAnsi="Arial" w:cs="Arial"/>
          <w:sz w:val="24"/>
          <w:szCs w:val="24"/>
        </w:rPr>
        <w:t>=1 &gt;. Acesso em: 0</w:t>
      </w:r>
      <w:r w:rsidR="00930DF6">
        <w:rPr>
          <w:rFonts w:ascii="Arial" w:hAnsi="Arial" w:cs="Arial"/>
          <w:sz w:val="24"/>
          <w:szCs w:val="24"/>
        </w:rPr>
        <w:t>5</w:t>
      </w:r>
      <w:r w:rsidRPr="00BE7602">
        <w:rPr>
          <w:rFonts w:ascii="Arial" w:hAnsi="Arial" w:cs="Arial"/>
          <w:sz w:val="24"/>
          <w:szCs w:val="24"/>
        </w:rPr>
        <w:t xml:space="preserve"> </w:t>
      </w:r>
      <w:r w:rsidR="00930DF6">
        <w:rPr>
          <w:rFonts w:ascii="Arial" w:hAnsi="Arial" w:cs="Arial"/>
          <w:sz w:val="24"/>
          <w:szCs w:val="24"/>
        </w:rPr>
        <w:t>set</w:t>
      </w:r>
      <w:r w:rsidRPr="00BE7602">
        <w:rPr>
          <w:rFonts w:ascii="Arial" w:hAnsi="Arial" w:cs="Arial"/>
          <w:sz w:val="24"/>
          <w:szCs w:val="24"/>
        </w:rPr>
        <w:t>. 201</w:t>
      </w:r>
      <w:r w:rsidR="00930DF6">
        <w:rPr>
          <w:rFonts w:ascii="Arial" w:hAnsi="Arial" w:cs="Arial"/>
          <w:sz w:val="24"/>
          <w:szCs w:val="24"/>
        </w:rPr>
        <w:t>8</w:t>
      </w:r>
      <w:r w:rsidRPr="00BE7602">
        <w:rPr>
          <w:rFonts w:ascii="Arial" w:hAnsi="Arial" w:cs="Arial"/>
          <w:sz w:val="24"/>
          <w:szCs w:val="24"/>
        </w:rPr>
        <w:t>.</w:t>
      </w:r>
    </w:p>
    <w:p w14:paraId="70D5FE90" w14:textId="77777777" w:rsidR="00BE7602" w:rsidRPr="00BE7602" w:rsidRDefault="00BE7602" w:rsidP="00BE7602">
      <w:pPr>
        <w:spacing w:after="0" w:line="240" w:lineRule="auto"/>
        <w:contextualSpacing/>
        <w:jc w:val="both"/>
        <w:rPr>
          <w:rFonts w:ascii="Arial" w:hAnsi="Arial" w:cs="Arial"/>
          <w:sz w:val="24"/>
          <w:szCs w:val="24"/>
        </w:rPr>
      </w:pPr>
    </w:p>
    <w:p w14:paraId="36393D6E" w14:textId="56457F09" w:rsidR="006C3AB2" w:rsidRPr="003545E8" w:rsidRDefault="00930DF6" w:rsidP="00FB22A8">
      <w:pPr>
        <w:spacing w:after="0" w:line="240" w:lineRule="auto"/>
        <w:jc w:val="both"/>
        <w:rPr>
          <w:rFonts w:ascii="Arial" w:hAnsi="Arial" w:cs="Arial"/>
          <w:color w:val="000000" w:themeColor="text1"/>
          <w:sz w:val="24"/>
        </w:rPr>
      </w:pPr>
      <w:r w:rsidRPr="00930DF6">
        <w:rPr>
          <w:rFonts w:ascii="Arial" w:hAnsi="Arial" w:cs="Arial"/>
          <w:color w:val="000000" w:themeColor="text1"/>
          <w:sz w:val="24"/>
        </w:rPr>
        <w:t xml:space="preserve">MENEZES, </w:t>
      </w:r>
      <w:proofErr w:type="spellStart"/>
      <w:r w:rsidRPr="00930DF6">
        <w:rPr>
          <w:rFonts w:ascii="Arial" w:hAnsi="Arial" w:cs="Arial"/>
          <w:color w:val="000000" w:themeColor="text1"/>
          <w:sz w:val="24"/>
        </w:rPr>
        <w:t>Ebenezer</w:t>
      </w:r>
      <w:proofErr w:type="spellEnd"/>
      <w:r w:rsidRPr="00930DF6">
        <w:rPr>
          <w:rFonts w:ascii="Arial" w:hAnsi="Arial" w:cs="Arial"/>
          <w:color w:val="000000" w:themeColor="text1"/>
          <w:sz w:val="24"/>
        </w:rPr>
        <w:t xml:space="preserve"> </w:t>
      </w:r>
      <w:proofErr w:type="spellStart"/>
      <w:r w:rsidRPr="00930DF6">
        <w:rPr>
          <w:rFonts w:ascii="Arial" w:hAnsi="Arial" w:cs="Arial"/>
          <w:color w:val="000000" w:themeColor="text1"/>
          <w:sz w:val="24"/>
        </w:rPr>
        <w:t>Takuno</w:t>
      </w:r>
      <w:proofErr w:type="spellEnd"/>
      <w:r w:rsidRPr="00930DF6">
        <w:rPr>
          <w:rFonts w:ascii="Arial" w:hAnsi="Arial" w:cs="Arial"/>
          <w:color w:val="000000" w:themeColor="text1"/>
          <w:sz w:val="24"/>
        </w:rPr>
        <w:t xml:space="preserve"> de; SANTOS, Thais Helena dos. </w:t>
      </w:r>
      <w:r w:rsidRPr="00930DF6">
        <w:rPr>
          <w:rFonts w:ascii="Arial" w:hAnsi="Arial" w:cs="Arial"/>
          <w:b/>
          <w:color w:val="000000" w:themeColor="text1"/>
          <w:sz w:val="24"/>
        </w:rPr>
        <w:t>MEDIAÇÃO PEDAGÓGICA.</w:t>
      </w:r>
      <w:r w:rsidRPr="00930DF6">
        <w:rPr>
          <w:rFonts w:ascii="Arial" w:hAnsi="Arial" w:cs="Arial"/>
          <w:color w:val="000000" w:themeColor="text1"/>
          <w:sz w:val="24"/>
        </w:rPr>
        <w:t xml:space="preserve"> [S.l.:</w:t>
      </w:r>
      <w:proofErr w:type="spellStart"/>
      <w:r w:rsidRPr="00930DF6">
        <w:rPr>
          <w:rFonts w:ascii="Arial" w:hAnsi="Arial" w:cs="Arial"/>
          <w:color w:val="000000" w:themeColor="text1"/>
          <w:sz w:val="24"/>
        </w:rPr>
        <w:t>S.n</w:t>
      </w:r>
      <w:proofErr w:type="spellEnd"/>
      <w:r w:rsidRPr="00930DF6">
        <w:rPr>
          <w:rFonts w:ascii="Arial" w:hAnsi="Arial" w:cs="Arial"/>
          <w:color w:val="000000" w:themeColor="text1"/>
          <w:sz w:val="24"/>
        </w:rPr>
        <w:t>.], 2001. Disponível em: &lt;http://www.educabrasil.com.br /</w:t>
      </w:r>
      <w:proofErr w:type="spellStart"/>
      <w:r w:rsidRPr="00930DF6">
        <w:rPr>
          <w:rFonts w:ascii="Arial" w:hAnsi="Arial" w:cs="Arial"/>
          <w:color w:val="000000" w:themeColor="text1"/>
          <w:sz w:val="24"/>
        </w:rPr>
        <w:t>mediacao-pedagogica</w:t>
      </w:r>
      <w:proofErr w:type="spellEnd"/>
      <w:r w:rsidRPr="00930DF6">
        <w:rPr>
          <w:rFonts w:ascii="Arial" w:hAnsi="Arial" w:cs="Arial"/>
          <w:color w:val="000000" w:themeColor="text1"/>
          <w:sz w:val="24"/>
        </w:rPr>
        <w:t xml:space="preserve">/&gt; Acesso em: </w:t>
      </w:r>
      <w:r>
        <w:rPr>
          <w:rFonts w:ascii="Arial" w:hAnsi="Arial" w:cs="Arial"/>
          <w:color w:val="000000" w:themeColor="text1"/>
          <w:sz w:val="24"/>
        </w:rPr>
        <w:t>04</w:t>
      </w:r>
      <w:r w:rsidRPr="00930DF6">
        <w:rPr>
          <w:rFonts w:ascii="Arial" w:hAnsi="Arial" w:cs="Arial"/>
          <w:color w:val="000000" w:themeColor="text1"/>
          <w:sz w:val="24"/>
        </w:rPr>
        <w:t xml:space="preserve"> </w:t>
      </w:r>
      <w:r>
        <w:rPr>
          <w:rFonts w:ascii="Arial" w:hAnsi="Arial" w:cs="Arial"/>
          <w:color w:val="000000" w:themeColor="text1"/>
          <w:sz w:val="24"/>
        </w:rPr>
        <w:t>set</w:t>
      </w:r>
      <w:r w:rsidRPr="00930DF6">
        <w:rPr>
          <w:rFonts w:ascii="Arial" w:hAnsi="Arial" w:cs="Arial"/>
          <w:color w:val="000000" w:themeColor="text1"/>
          <w:sz w:val="24"/>
        </w:rPr>
        <w:t>. 201</w:t>
      </w:r>
      <w:r>
        <w:rPr>
          <w:rFonts w:ascii="Arial" w:hAnsi="Arial" w:cs="Arial"/>
          <w:color w:val="000000" w:themeColor="text1"/>
          <w:sz w:val="24"/>
        </w:rPr>
        <w:t>8</w:t>
      </w:r>
      <w:r w:rsidRPr="00930DF6">
        <w:rPr>
          <w:rFonts w:ascii="Arial" w:hAnsi="Arial" w:cs="Arial"/>
          <w:color w:val="000000" w:themeColor="text1"/>
          <w:sz w:val="24"/>
        </w:rPr>
        <w:t>.</w:t>
      </w:r>
    </w:p>
    <w:p w14:paraId="406350B8" w14:textId="77777777" w:rsidR="00930DF6" w:rsidRDefault="00930DF6" w:rsidP="00FB22A8">
      <w:pPr>
        <w:spacing w:after="0" w:line="240" w:lineRule="auto"/>
        <w:jc w:val="both"/>
        <w:rPr>
          <w:rFonts w:ascii="Arial" w:hAnsi="Arial" w:cs="Arial"/>
          <w:color w:val="000000" w:themeColor="text1"/>
          <w:sz w:val="24"/>
        </w:rPr>
      </w:pPr>
    </w:p>
    <w:p w14:paraId="469DCF05" w14:textId="296FC849" w:rsidR="006C3AB2" w:rsidRPr="003545E8" w:rsidRDefault="006C3AB2" w:rsidP="00FB22A8">
      <w:pPr>
        <w:spacing w:after="0" w:line="240" w:lineRule="auto"/>
        <w:jc w:val="both"/>
        <w:rPr>
          <w:rFonts w:ascii="Arial" w:hAnsi="Arial" w:cs="Arial"/>
          <w:color w:val="000000" w:themeColor="text1"/>
          <w:sz w:val="24"/>
        </w:rPr>
      </w:pPr>
      <w:r w:rsidRPr="003545E8">
        <w:rPr>
          <w:rFonts w:ascii="Arial" w:hAnsi="Arial" w:cs="Arial"/>
          <w:color w:val="000000" w:themeColor="text1"/>
          <w:sz w:val="24"/>
        </w:rPr>
        <w:t xml:space="preserve">MERCADO, Luís Paulo Leopoldo. FORMAÇÃO DOCENTE E NOVAS TECNOLOGIAS. IN: _____. </w:t>
      </w:r>
      <w:r w:rsidRPr="003545E8">
        <w:rPr>
          <w:rFonts w:ascii="Arial" w:hAnsi="Arial" w:cs="Arial"/>
          <w:b/>
          <w:color w:val="000000" w:themeColor="text1"/>
          <w:sz w:val="24"/>
        </w:rPr>
        <w:t>NOVAS TECNOLOGIA NA EDUCAÇÃO</w:t>
      </w:r>
      <w:r w:rsidRPr="003545E8">
        <w:rPr>
          <w:rFonts w:ascii="Arial" w:hAnsi="Arial" w:cs="Arial"/>
          <w:color w:val="000000" w:themeColor="text1"/>
          <w:sz w:val="24"/>
        </w:rPr>
        <w:t>: REFLEXÕES SOBRE A PRÁTICA. Maceió: EDUFAL, 2002.</w:t>
      </w:r>
    </w:p>
    <w:p w14:paraId="2F1BC9BC" w14:textId="44796AD7" w:rsidR="006C3AB2" w:rsidRDefault="006C3AB2" w:rsidP="00FB22A8">
      <w:pPr>
        <w:spacing w:after="0" w:line="240" w:lineRule="auto"/>
        <w:jc w:val="both"/>
        <w:rPr>
          <w:rFonts w:ascii="Arial" w:hAnsi="Arial" w:cs="Arial"/>
          <w:color w:val="000000" w:themeColor="text1"/>
          <w:sz w:val="24"/>
        </w:rPr>
      </w:pPr>
    </w:p>
    <w:p w14:paraId="1D0B40D3" w14:textId="77777777" w:rsidR="00930DF6" w:rsidRPr="00BE7602" w:rsidRDefault="00930DF6" w:rsidP="00930DF6">
      <w:pPr>
        <w:jc w:val="both"/>
        <w:rPr>
          <w:rFonts w:ascii="Arial" w:hAnsi="Arial" w:cs="Arial"/>
          <w:color w:val="000000" w:themeColor="text1"/>
          <w:sz w:val="24"/>
        </w:rPr>
      </w:pPr>
      <w:r w:rsidRPr="00BE7602">
        <w:rPr>
          <w:rFonts w:ascii="Arial" w:hAnsi="Arial" w:cs="Arial"/>
          <w:color w:val="000000" w:themeColor="text1"/>
          <w:sz w:val="24"/>
        </w:rPr>
        <w:t xml:space="preserve">OLIVEIRA NETTO, Alvim Antônio de. </w:t>
      </w:r>
      <w:r w:rsidRPr="00BE7602">
        <w:rPr>
          <w:rFonts w:ascii="Arial" w:hAnsi="Arial" w:cs="Arial"/>
          <w:b/>
          <w:color w:val="000000" w:themeColor="text1"/>
          <w:sz w:val="24"/>
        </w:rPr>
        <w:t>NOVAS TECNOLOGIAS E UNIVERSIDADE: DA DIDÁTICA TRADICIONALISTA À INTELIGÊNCIA ARTIFICIAL</w:t>
      </w:r>
      <w:r w:rsidRPr="00BE7602">
        <w:rPr>
          <w:rFonts w:ascii="Arial" w:hAnsi="Arial" w:cs="Arial"/>
          <w:color w:val="000000" w:themeColor="text1"/>
          <w:sz w:val="24"/>
        </w:rPr>
        <w:t xml:space="preserve">. Rio de Janeiro: Vozes, 2005. </w:t>
      </w:r>
    </w:p>
    <w:p w14:paraId="057EF778" w14:textId="77777777" w:rsidR="006C3AB2" w:rsidRPr="00652257" w:rsidRDefault="006C3AB2" w:rsidP="00FB22A8">
      <w:pPr>
        <w:spacing w:after="0" w:line="240" w:lineRule="auto"/>
        <w:jc w:val="both"/>
        <w:rPr>
          <w:rFonts w:ascii="Times New Roman" w:hAnsi="Times New Roman" w:cs="Times New Roman"/>
          <w:sz w:val="24"/>
          <w:szCs w:val="24"/>
        </w:rPr>
      </w:pPr>
    </w:p>
    <w:sectPr w:rsidR="006C3AB2" w:rsidRPr="00652257" w:rsidSect="00064B7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8B8BF" w14:textId="77777777" w:rsidR="000005D6" w:rsidRDefault="000005D6" w:rsidP="0039087E">
      <w:pPr>
        <w:spacing w:after="0" w:line="240" w:lineRule="auto"/>
      </w:pPr>
      <w:r>
        <w:separator/>
      </w:r>
    </w:p>
  </w:endnote>
  <w:endnote w:type="continuationSeparator" w:id="0">
    <w:p w14:paraId="246F99B4" w14:textId="77777777" w:rsidR="000005D6" w:rsidRDefault="000005D6" w:rsidP="00390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0CB6D" w14:textId="77777777" w:rsidR="000005D6" w:rsidRDefault="000005D6" w:rsidP="0039087E">
      <w:pPr>
        <w:spacing w:after="0" w:line="240" w:lineRule="auto"/>
      </w:pPr>
      <w:r>
        <w:separator/>
      </w:r>
    </w:p>
  </w:footnote>
  <w:footnote w:type="continuationSeparator" w:id="0">
    <w:p w14:paraId="14956A6E" w14:textId="77777777" w:rsidR="000005D6" w:rsidRDefault="000005D6" w:rsidP="0039087E">
      <w:pPr>
        <w:spacing w:after="0" w:line="240" w:lineRule="auto"/>
      </w:pPr>
      <w:r>
        <w:continuationSeparator/>
      </w:r>
    </w:p>
  </w:footnote>
  <w:footnote w:id="1">
    <w:p w14:paraId="43C4EDE0" w14:textId="61CDCBE1" w:rsidR="0039087E" w:rsidRPr="00907C65" w:rsidRDefault="0039087E" w:rsidP="00AC3296">
      <w:pPr>
        <w:pStyle w:val="Textodenotaderodap"/>
        <w:jc w:val="both"/>
        <w:rPr>
          <w:rFonts w:ascii="Arial" w:hAnsi="Arial" w:cs="Arial"/>
        </w:rPr>
      </w:pPr>
      <w:r w:rsidRPr="00DC5CA2">
        <w:rPr>
          <w:rStyle w:val="Refdenotaderodap"/>
          <w:rFonts w:ascii="Arial" w:hAnsi="Arial" w:cs="Arial"/>
        </w:rPr>
        <w:footnoteRef/>
      </w:r>
      <w:r w:rsidRPr="00DC5CA2">
        <w:rPr>
          <w:rFonts w:ascii="Arial" w:hAnsi="Arial" w:cs="Arial"/>
        </w:rPr>
        <w:t xml:space="preserve"> Doutoranda em Educação pela Faculdade de Educação da Universidade Federal de Goiás (FE/UFG). Mestre em Educação, Linguagem e Tecnologias pela Universidade Estadual de Goiás (UEG). Professora da UEG, </w:t>
      </w:r>
      <w:proofErr w:type="spellStart"/>
      <w:r w:rsidRPr="00DC5CA2">
        <w:rPr>
          <w:rFonts w:ascii="Arial" w:hAnsi="Arial" w:cs="Arial"/>
        </w:rPr>
        <w:t>câmpus</w:t>
      </w:r>
      <w:proofErr w:type="spellEnd"/>
      <w:r w:rsidRPr="00DC5CA2">
        <w:rPr>
          <w:rFonts w:ascii="Arial" w:hAnsi="Arial" w:cs="Arial"/>
        </w:rPr>
        <w:t xml:space="preserve"> Goianésia, e da educação básica do mesmo município.</w:t>
      </w:r>
      <w:r w:rsidR="00907C65">
        <w:rPr>
          <w:rFonts w:ascii="Arial" w:hAnsi="Arial" w:cs="Arial"/>
        </w:rPr>
        <w:t xml:space="preserve"> </w:t>
      </w:r>
      <w:proofErr w:type="spellStart"/>
      <w:r w:rsidR="00907C65">
        <w:rPr>
          <w:rFonts w:ascii="Arial" w:hAnsi="Arial" w:cs="Arial"/>
        </w:rPr>
        <w:t>Email</w:t>
      </w:r>
      <w:proofErr w:type="spellEnd"/>
      <w:r w:rsidR="00907C65">
        <w:rPr>
          <w:rFonts w:ascii="Arial" w:hAnsi="Arial" w:cs="Arial"/>
        </w:rPr>
        <w:t xml:space="preserve">: </w:t>
      </w:r>
      <w:hyperlink r:id="rId1" w:history="1">
        <w:r w:rsidR="00907C65" w:rsidRPr="00907C65">
          <w:rPr>
            <w:rStyle w:val="Hyperlink"/>
            <w:rFonts w:ascii="Arial" w:hAnsi="Arial" w:cs="Arial"/>
            <w:color w:val="auto"/>
            <w:u w:val="none"/>
          </w:rPr>
          <w:t>giseleavelar@yahoo.com.br</w:t>
        </w:r>
      </w:hyperlink>
      <w:r w:rsidR="00907C65">
        <w:rPr>
          <w:rFonts w:ascii="Arial" w:hAnsi="Arial" w:cs="Arial"/>
        </w:rPr>
        <w:t>. Professora Orientadora.</w:t>
      </w:r>
    </w:p>
  </w:footnote>
  <w:footnote w:id="2">
    <w:p w14:paraId="08211D6F" w14:textId="428647F9" w:rsidR="0039087E" w:rsidRPr="00DC5CA2" w:rsidRDefault="0039087E" w:rsidP="00AC3296">
      <w:pPr>
        <w:pStyle w:val="Textodenotaderodap"/>
        <w:jc w:val="both"/>
        <w:rPr>
          <w:rFonts w:ascii="Arial" w:hAnsi="Arial" w:cs="Arial"/>
        </w:rPr>
      </w:pPr>
      <w:r w:rsidRPr="00DC5CA2">
        <w:rPr>
          <w:rStyle w:val="Refdenotaderodap"/>
          <w:rFonts w:ascii="Arial" w:hAnsi="Arial" w:cs="Arial"/>
        </w:rPr>
        <w:footnoteRef/>
      </w:r>
      <w:r w:rsidRPr="00DC5CA2">
        <w:rPr>
          <w:rFonts w:ascii="Arial" w:hAnsi="Arial" w:cs="Arial"/>
        </w:rPr>
        <w:t xml:space="preserve"> </w:t>
      </w:r>
      <w:bookmarkStart w:id="0" w:name="_Hlk509409560"/>
      <w:r w:rsidR="003D67DE" w:rsidRPr="00DC5CA2">
        <w:rPr>
          <w:rFonts w:ascii="Arial" w:hAnsi="Arial" w:cs="Arial"/>
        </w:rPr>
        <w:t>Graduada em Pedagogia pela Universidade Estadual de Goiás (UEG)</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73E87"/>
    <w:multiLevelType w:val="hybridMultilevel"/>
    <w:tmpl w:val="38D00240"/>
    <w:lvl w:ilvl="0" w:tplc="0416000F">
      <w:start w:val="1"/>
      <w:numFmt w:val="decimal"/>
      <w:lvlText w:val="%1."/>
      <w:lvlJc w:val="left"/>
      <w:pPr>
        <w:ind w:left="4472" w:hanging="360"/>
      </w:pPr>
      <w:rPr>
        <w:rFonts w:hint="default"/>
      </w:rPr>
    </w:lvl>
    <w:lvl w:ilvl="1" w:tplc="04160019" w:tentative="1">
      <w:start w:val="1"/>
      <w:numFmt w:val="lowerLetter"/>
      <w:lvlText w:val="%2."/>
      <w:lvlJc w:val="left"/>
      <w:pPr>
        <w:ind w:left="5192" w:hanging="360"/>
      </w:pPr>
    </w:lvl>
    <w:lvl w:ilvl="2" w:tplc="0416001B" w:tentative="1">
      <w:start w:val="1"/>
      <w:numFmt w:val="lowerRoman"/>
      <w:lvlText w:val="%3."/>
      <w:lvlJc w:val="right"/>
      <w:pPr>
        <w:ind w:left="5912" w:hanging="180"/>
      </w:pPr>
    </w:lvl>
    <w:lvl w:ilvl="3" w:tplc="0416000F" w:tentative="1">
      <w:start w:val="1"/>
      <w:numFmt w:val="decimal"/>
      <w:lvlText w:val="%4."/>
      <w:lvlJc w:val="left"/>
      <w:pPr>
        <w:ind w:left="6632" w:hanging="360"/>
      </w:pPr>
    </w:lvl>
    <w:lvl w:ilvl="4" w:tplc="04160019" w:tentative="1">
      <w:start w:val="1"/>
      <w:numFmt w:val="lowerLetter"/>
      <w:lvlText w:val="%5."/>
      <w:lvlJc w:val="left"/>
      <w:pPr>
        <w:ind w:left="7352" w:hanging="360"/>
      </w:pPr>
    </w:lvl>
    <w:lvl w:ilvl="5" w:tplc="0416001B" w:tentative="1">
      <w:start w:val="1"/>
      <w:numFmt w:val="lowerRoman"/>
      <w:lvlText w:val="%6."/>
      <w:lvlJc w:val="right"/>
      <w:pPr>
        <w:ind w:left="8072" w:hanging="180"/>
      </w:pPr>
    </w:lvl>
    <w:lvl w:ilvl="6" w:tplc="0416000F" w:tentative="1">
      <w:start w:val="1"/>
      <w:numFmt w:val="decimal"/>
      <w:lvlText w:val="%7."/>
      <w:lvlJc w:val="left"/>
      <w:pPr>
        <w:ind w:left="8792" w:hanging="360"/>
      </w:pPr>
    </w:lvl>
    <w:lvl w:ilvl="7" w:tplc="04160019" w:tentative="1">
      <w:start w:val="1"/>
      <w:numFmt w:val="lowerLetter"/>
      <w:lvlText w:val="%8."/>
      <w:lvlJc w:val="left"/>
      <w:pPr>
        <w:ind w:left="9512" w:hanging="360"/>
      </w:pPr>
    </w:lvl>
    <w:lvl w:ilvl="8" w:tplc="0416001B" w:tentative="1">
      <w:start w:val="1"/>
      <w:numFmt w:val="lowerRoman"/>
      <w:lvlText w:val="%9."/>
      <w:lvlJc w:val="right"/>
      <w:pPr>
        <w:ind w:left="10232" w:hanging="180"/>
      </w:pPr>
    </w:lvl>
  </w:abstractNum>
  <w:abstractNum w:abstractNumId="1" w15:restartNumberingAfterBreak="0">
    <w:nsid w:val="43B36037"/>
    <w:multiLevelType w:val="hybridMultilevel"/>
    <w:tmpl w:val="AD1225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257"/>
    <w:rsid w:val="000005D6"/>
    <w:rsid w:val="00010920"/>
    <w:rsid w:val="00025EE3"/>
    <w:rsid w:val="00040CED"/>
    <w:rsid w:val="00041EC1"/>
    <w:rsid w:val="000566F1"/>
    <w:rsid w:val="00064AA9"/>
    <w:rsid w:val="00064B78"/>
    <w:rsid w:val="000723A7"/>
    <w:rsid w:val="00073055"/>
    <w:rsid w:val="000838C0"/>
    <w:rsid w:val="000B6F9B"/>
    <w:rsid w:val="000E0E6C"/>
    <w:rsid w:val="000E21AB"/>
    <w:rsid w:val="000E2D89"/>
    <w:rsid w:val="00102D2E"/>
    <w:rsid w:val="00104825"/>
    <w:rsid w:val="001145E9"/>
    <w:rsid w:val="00123DA0"/>
    <w:rsid w:val="00130B40"/>
    <w:rsid w:val="00151D89"/>
    <w:rsid w:val="001562A3"/>
    <w:rsid w:val="001670C9"/>
    <w:rsid w:val="00172F41"/>
    <w:rsid w:val="00186708"/>
    <w:rsid w:val="00190368"/>
    <w:rsid w:val="001903F4"/>
    <w:rsid w:val="001A5F2A"/>
    <w:rsid w:val="001B3CEC"/>
    <w:rsid w:val="001B7FAE"/>
    <w:rsid w:val="001C2027"/>
    <w:rsid w:val="001C690C"/>
    <w:rsid w:val="001D4801"/>
    <w:rsid w:val="001E279B"/>
    <w:rsid w:val="001E4E00"/>
    <w:rsid w:val="001E6C14"/>
    <w:rsid w:val="001E6DC6"/>
    <w:rsid w:val="002013CB"/>
    <w:rsid w:val="002053DD"/>
    <w:rsid w:val="00220AE0"/>
    <w:rsid w:val="00235598"/>
    <w:rsid w:val="002757B2"/>
    <w:rsid w:val="002874B4"/>
    <w:rsid w:val="00287ED7"/>
    <w:rsid w:val="00292B76"/>
    <w:rsid w:val="00296F79"/>
    <w:rsid w:val="002B20DB"/>
    <w:rsid w:val="002B7436"/>
    <w:rsid w:val="002C736D"/>
    <w:rsid w:val="002E5612"/>
    <w:rsid w:val="002E77B8"/>
    <w:rsid w:val="00326B01"/>
    <w:rsid w:val="0033244E"/>
    <w:rsid w:val="003338DF"/>
    <w:rsid w:val="00346B91"/>
    <w:rsid w:val="003545E8"/>
    <w:rsid w:val="0036583B"/>
    <w:rsid w:val="00365B4E"/>
    <w:rsid w:val="0039087E"/>
    <w:rsid w:val="003B5247"/>
    <w:rsid w:val="003C765D"/>
    <w:rsid w:val="003D67DE"/>
    <w:rsid w:val="003D7130"/>
    <w:rsid w:val="003E17DE"/>
    <w:rsid w:val="00410A1A"/>
    <w:rsid w:val="0042708E"/>
    <w:rsid w:val="004403D5"/>
    <w:rsid w:val="004410E6"/>
    <w:rsid w:val="0046564F"/>
    <w:rsid w:val="00471041"/>
    <w:rsid w:val="00477ADB"/>
    <w:rsid w:val="00486240"/>
    <w:rsid w:val="00487A39"/>
    <w:rsid w:val="004A4C0D"/>
    <w:rsid w:val="004A7CB6"/>
    <w:rsid w:val="004B0EA6"/>
    <w:rsid w:val="004B3A72"/>
    <w:rsid w:val="00505529"/>
    <w:rsid w:val="00521CF9"/>
    <w:rsid w:val="00531D03"/>
    <w:rsid w:val="00533A90"/>
    <w:rsid w:val="0054657D"/>
    <w:rsid w:val="005469D5"/>
    <w:rsid w:val="005477BF"/>
    <w:rsid w:val="00562136"/>
    <w:rsid w:val="00562C83"/>
    <w:rsid w:val="005760CF"/>
    <w:rsid w:val="005858A6"/>
    <w:rsid w:val="00587CE6"/>
    <w:rsid w:val="0059623E"/>
    <w:rsid w:val="00597B2E"/>
    <w:rsid w:val="005C19B7"/>
    <w:rsid w:val="005C4C5C"/>
    <w:rsid w:val="005D56DD"/>
    <w:rsid w:val="005F05FF"/>
    <w:rsid w:val="005F1BCA"/>
    <w:rsid w:val="005F38D8"/>
    <w:rsid w:val="005F3C96"/>
    <w:rsid w:val="005F3DCE"/>
    <w:rsid w:val="005F6058"/>
    <w:rsid w:val="00601C67"/>
    <w:rsid w:val="00603E7B"/>
    <w:rsid w:val="00604DCF"/>
    <w:rsid w:val="006075A8"/>
    <w:rsid w:val="00607F56"/>
    <w:rsid w:val="00612BB5"/>
    <w:rsid w:val="006154A9"/>
    <w:rsid w:val="00624F77"/>
    <w:rsid w:val="0062665E"/>
    <w:rsid w:val="00640F33"/>
    <w:rsid w:val="00642A8A"/>
    <w:rsid w:val="00652257"/>
    <w:rsid w:val="00652D8C"/>
    <w:rsid w:val="0067129A"/>
    <w:rsid w:val="00687E8A"/>
    <w:rsid w:val="006A7F29"/>
    <w:rsid w:val="006B3FAD"/>
    <w:rsid w:val="006C0D16"/>
    <w:rsid w:val="006C3AB2"/>
    <w:rsid w:val="006C4C35"/>
    <w:rsid w:val="006F7D73"/>
    <w:rsid w:val="00716AD3"/>
    <w:rsid w:val="007222D5"/>
    <w:rsid w:val="00730023"/>
    <w:rsid w:val="0073519E"/>
    <w:rsid w:val="007420F9"/>
    <w:rsid w:val="007745CA"/>
    <w:rsid w:val="00785732"/>
    <w:rsid w:val="007864F5"/>
    <w:rsid w:val="007960E2"/>
    <w:rsid w:val="007A684E"/>
    <w:rsid w:val="007C0F17"/>
    <w:rsid w:val="007C164C"/>
    <w:rsid w:val="007D0144"/>
    <w:rsid w:val="007E423B"/>
    <w:rsid w:val="00800843"/>
    <w:rsid w:val="00807368"/>
    <w:rsid w:val="00812A8D"/>
    <w:rsid w:val="00822EEE"/>
    <w:rsid w:val="00825299"/>
    <w:rsid w:val="00850A4E"/>
    <w:rsid w:val="008551B8"/>
    <w:rsid w:val="008748EB"/>
    <w:rsid w:val="008810C3"/>
    <w:rsid w:val="00885F5A"/>
    <w:rsid w:val="008A2987"/>
    <w:rsid w:val="008A5F65"/>
    <w:rsid w:val="008B1622"/>
    <w:rsid w:val="008C691F"/>
    <w:rsid w:val="008C752A"/>
    <w:rsid w:val="008F57DE"/>
    <w:rsid w:val="009044F4"/>
    <w:rsid w:val="00904544"/>
    <w:rsid w:val="00907C65"/>
    <w:rsid w:val="009242A4"/>
    <w:rsid w:val="00930DF6"/>
    <w:rsid w:val="00943D8C"/>
    <w:rsid w:val="00946676"/>
    <w:rsid w:val="009466AB"/>
    <w:rsid w:val="00947B56"/>
    <w:rsid w:val="00965BD0"/>
    <w:rsid w:val="00982DCE"/>
    <w:rsid w:val="00987E16"/>
    <w:rsid w:val="00996F7A"/>
    <w:rsid w:val="009A51BA"/>
    <w:rsid w:val="009B3CAC"/>
    <w:rsid w:val="009C082D"/>
    <w:rsid w:val="00A04B5E"/>
    <w:rsid w:val="00A10154"/>
    <w:rsid w:val="00A42E86"/>
    <w:rsid w:val="00A56F26"/>
    <w:rsid w:val="00A67699"/>
    <w:rsid w:val="00A7068D"/>
    <w:rsid w:val="00A771A2"/>
    <w:rsid w:val="00A86BEA"/>
    <w:rsid w:val="00AC1652"/>
    <w:rsid w:val="00AC3296"/>
    <w:rsid w:val="00AE20A8"/>
    <w:rsid w:val="00B1768D"/>
    <w:rsid w:val="00B352E2"/>
    <w:rsid w:val="00B3634B"/>
    <w:rsid w:val="00B51066"/>
    <w:rsid w:val="00B73B3D"/>
    <w:rsid w:val="00B8303B"/>
    <w:rsid w:val="00B97466"/>
    <w:rsid w:val="00BA0BD9"/>
    <w:rsid w:val="00BA27ED"/>
    <w:rsid w:val="00BB4203"/>
    <w:rsid w:val="00BB72D3"/>
    <w:rsid w:val="00BE7602"/>
    <w:rsid w:val="00BE7B6D"/>
    <w:rsid w:val="00BF4BE9"/>
    <w:rsid w:val="00BF6ED2"/>
    <w:rsid w:val="00C02CB7"/>
    <w:rsid w:val="00C11656"/>
    <w:rsid w:val="00C16B38"/>
    <w:rsid w:val="00C273AF"/>
    <w:rsid w:val="00C35521"/>
    <w:rsid w:val="00C66DA9"/>
    <w:rsid w:val="00C83C18"/>
    <w:rsid w:val="00C86E78"/>
    <w:rsid w:val="00C97F0B"/>
    <w:rsid w:val="00CA3F98"/>
    <w:rsid w:val="00CC162E"/>
    <w:rsid w:val="00CC3C9F"/>
    <w:rsid w:val="00CD1D68"/>
    <w:rsid w:val="00CE4817"/>
    <w:rsid w:val="00CE7975"/>
    <w:rsid w:val="00D015F0"/>
    <w:rsid w:val="00D02C6D"/>
    <w:rsid w:val="00D06B77"/>
    <w:rsid w:val="00D06D94"/>
    <w:rsid w:val="00D22E19"/>
    <w:rsid w:val="00D4384D"/>
    <w:rsid w:val="00D43A91"/>
    <w:rsid w:val="00D47E81"/>
    <w:rsid w:val="00D54719"/>
    <w:rsid w:val="00D70C87"/>
    <w:rsid w:val="00D853A0"/>
    <w:rsid w:val="00D94519"/>
    <w:rsid w:val="00DB0405"/>
    <w:rsid w:val="00DB4467"/>
    <w:rsid w:val="00DB5E27"/>
    <w:rsid w:val="00DC0D12"/>
    <w:rsid w:val="00DC5CA2"/>
    <w:rsid w:val="00DC65C2"/>
    <w:rsid w:val="00DC6885"/>
    <w:rsid w:val="00DD2914"/>
    <w:rsid w:val="00DD297C"/>
    <w:rsid w:val="00DE71E2"/>
    <w:rsid w:val="00DF49C2"/>
    <w:rsid w:val="00DF53D4"/>
    <w:rsid w:val="00E40A0F"/>
    <w:rsid w:val="00E61E38"/>
    <w:rsid w:val="00E7259C"/>
    <w:rsid w:val="00E75D94"/>
    <w:rsid w:val="00E776CC"/>
    <w:rsid w:val="00E77807"/>
    <w:rsid w:val="00E84D6E"/>
    <w:rsid w:val="00E877BC"/>
    <w:rsid w:val="00E92DAA"/>
    <w:rsid w:val="00E94F46"/>
    <w:rsid w:val="00EC3A82"/>
    <w:rsid w:val="00ED0C1A"/>
    <w:rsid w:val="00ED4DDD"/>
    <w:rsid w:val="00EE6073"/>
    <w:rsid w:val="00EF04CC"/>
    <w:rsid w:val="00EF674B"/>
    <w:rsid w:val="00F075BB"/>
    <w:rsid w:val="00F13931"/>
    <w:rsid w:val="00F37647"/>
    <w:rsid w:val="00F44F37"/>
    <w:rsid w:val="00F53D2F"/>
    <w:rsid w:val="00F64852"/>
    <w:rsid w:val="00F6725B"/>
    <w:rsid w:val="00F713DE"/>
    <w:rsid w:val="00F72010"/>
    <w:rsid w:val="00F721A3"/>
    <w:rsid w:val="00F72ACE"/>
    <w:rsid w:val="00F95846"/>
    <w:rsid w:val="00FA0287"/>
    <w:rsid w:val="00FB22A8"/>
    <w:rsid w:val="00FC27A4"/>
    <w:rsid w:val="00FD0222"/>
    <w:rsid w:val="00FF2E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FC0A"/>
  <w15:docId w15:val="{8C22917C-ACCA-47F0-97D0-CC0D4B28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810C3"/>
    <w:pPr>
      <w:ind w:left="720"/>
      <w:contextualSpacing/>
    </w:pPr>
  </w:style>
  <w:style w:type="table" w:styleId="Tabelacomgrade">
    <w:name w:val="Table Grid"/>
    <w:basedOn w:val="Tabelanormal"/>
    <w:uiPriority w:val="39"/>
    <w:rsid w:val="00576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39087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9087E"/>
    <w:rPr>
      <w:sz w:val="20"/>
      <w:szCs w:val="20"/>
    </w:rPr>
  </w:style>
  <w:style w:type="character" w:styleId="Refdenotaderodap">
    <w:name w:val="footnote reference"/>
    <w:basedOn w:val="Fontepargpadro"/>
    <w:uiPriority w:val="99"/>
    <w:semiHidden/>
    <w:unhideWhenUsed/>
    <w:rsid w:val="0039087E"/>
    <w:rPr>
      <w:vertAlign w:val="superscript"/>
    </w:rPr>
  </w:style>
  <w:style w:type="character" w:styleId="Refdecomentrio">
    <w:name w:val="annotation reference"/>
    <w:basedOn w:val="Fontepargpadro"/>
    <w:uiPriority w:val="99"/>
    <w:semiHidden/>
    <w:unhideWhenUsed/>
    <w:rsid w:val="009242A4"/>
    <w:rPr>
      <w:sz w:val="16"/>
      <w:szCs w:val="16"/>
    </w:rPr>
  </w:style>
  <w:style w:type="paragraph" w:styleId="Textodecomentrio">
    <w:name w:val="annotation text"/>
    <w:basedOn w:val="Normal"/>
    <w:link w:val="TextodecomentrioChar"/>
    <w:uiPriority w:val="99"/>
    <w:semiHidden/>
    <w:unhideWhenUsed/>
    <w:rsid w:val="009242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242A4"/>
    <w:rPr>
      <w:sz w:val="20"/>
      <w:szCs w:val="20"/>
    </w:rPr>
  </w:style>
  <w:style w:type="paragraph" w:styleId="Assuntodocomentrio">
    <w:name w:val="annotation subject"/>
    <w:basedOn w:val="Textodecomentrio"/>
    <w:next w:val="Textodecomentrio"/>
    <w:link w:val="AssuntodocomentrioChar"/>
    <w:uiPriority w:val="99"/>
    <w:semiHidden/>
    <w:unhideWhenUsed/>
    <w:rsid w:val="009242A4"/>
    <w:rPr>
      <w:b/>
      <w:bCs/>
    </w:rPr>
  </w:style>
  <w:style w:type="character" w:customStyle="1" w:styleId="AssuntodocomentrioChar">
    <w:name w:val="Assunto do comentário Char"/>
    <w:basedOn w:val="TextodecomentrioChar"/>
    <w:link w:val="Assuntodocomentrio"/>
    <w:uiPriority w:val="99"/>
    <w:semiHidden/>
    <w:rsid w:val="009242A4"/>
    <w:rPr>
      <w:b/>
      <w:bCs/>
      <w:sz w:val="20"/>
      <w:szCs w:val="20"/>
    </w:rPr>
  </w:style>
  <w:style w:type="paragraph" w:styleId="Textodebalo">
    <w:name w:val="Balloon Text"/>
    <w:basedOn w:val="Normal"/>
    <w:link w:val="TextodebaloChar"/>
    <w:uiPriority w:val="99"/>
    <w:semiHidden/>
    <w:unhideWhenUsed/>
    <w:rsid w:val="009242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42A4"/>
    <w:rPr>
      <w:rFonts w:ascii="Tahoma" w:hAnsi="Tahoma" w:cs="Tahoma"/>
      <w:sz w:val="16"/>
      <w:szCs w:val="16"/>
    </w:rPr>
  </w:style>
  <w:style w:type="character" w:styleId="Hyperlink">
    <w:name w:val="Hyperlink"/>
    <w:basedOn w:val="Fontepargpadro"/>
    <w:uiPriority w:val="99"/>
    <w:unhideWhenUsed/>
    <w:rsid w:val="006C3AB2"/>
    <w:rPr>
      <w:color w:val="0563C1" w:themeColor="hyperlink"/>
      <w:u w:val="single"/>
    </w:rPr>
  </w:style>
  <w:style w:type="character" w:customStyle="1" w:styleId="MenoPendente1">
    <w:name w:val="Menção Pendente1"/>
    <w:basedOn w:val="Fontepargpadro"/>
    <w:uiPriority w:val="99"/>
    <w:semiHidden/>
    <w:unhideWhenUsed/>
    <w:rsid w:val="006C3A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giseleavelar@yahoo.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E2EE-6149-4A60-AF08-B399563B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1914</Words>
  <Characters>10337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kariele sousa silva</dc:creator>
  <cp:lastModifiedBy>kariele sousa silva</cp:lastModifiedBy>
  <cp:revision>10</cp:revision>
  <dcterms:created xsi:type="dcterms:W3CDTF">2018-09-09T20:43:00Z</dcterms:created>
  <dcterms:modified xsi:type="dcterms:W3CDTF">2018-09-14T00:43:00Z</dcterms:modified>
</cp:coreProperties>
</file>