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PERFIL SOCIODEMOGRÁFICO DE MULHERES SUBMETIDAS A CIRURGIAS DE MAMA EM SERVIÇO PÚBLICO UNIVERSITÁRIO NO CEARÁ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Autores: Cintia Coelho Góes¹, Ana Jéssica Lopes Dias², Mariana Sales Bastos², Cláudia Rejane Pinheiro Maciel Vidal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Cristina Poliana Rolim Saraiva dos Santos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Instituições: 1- Acadêmica do curso de Enfermagem da Universidade Federal do Ceará. Fortaleza, Ceará. Brasil. Apresentadora. 2- Acadêmicas do curso de Enfermagem da Universidade Federal do Ceará. Fortaleza, Ceará. Brasil. 3- Enfermeira. Doutoranda em Saúde Coletiva da Universidade Federal do Ceará. Fortaleza, Ceará. Brasil. 4- Enfermeira Me. Preceptora do curso de Graduação em Enfermagem na Universidade Federal do Ceará. Fortaleza, Ceará. Brasil. Orientadora.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Patologias mamárias podem incluir alterações benignas ou malignas (câncer). Assim, os procedimentos cirúrgicos são decididos conforme o diagnóstico médico, podendo ser desde uma exérese de nódulo, quando benigno até uma quadrantectomia ou mastectomia nos casos de malignidade, cuja intenção é a remoção cirúrgica da neoplasia da mama, que associado a outros tratamentos como quimioterapia, radioterapia, hormonioterapia e terapia alvo compõem o protocolo contra a doença. O estudo objetiva descrever o perfil sociodemográfico de mulheres que realizaram procedimento cirúrgico no primeiro semestre de 2019 em um serviço de atendimento terciário localizado em Fortaleza-Ce. Trata-se de um estudo epidemiológico descritivo, transversal, retrospectivo e de abordagem quantitativa, aprovado pelo Comitê de Ética em Pesquisa sob Nº. 15659219.0.0000.5050. Foi coletado dados de 58 mulheres atendidas no ambulatório de mastologia com idade entre 20 a 40 anos, que realizaram algum procedimento cirúrgico de mama no período de janeiro a julho de 2019. As variáveis foram analisadas pelo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SPSS para estatística descritiva, sendo os resultados demonstrados em tabelas. Observa-se que 55,2% das participantes possuíam entre 30 a 40 anos; 62,1% concluíram o ensino médio; 25,9% não exerciam atividade remunerada e 48,3% conviviam com companheiro (casadas ou união estável).  A maioria não possuía nenhuma comorbidade (79,3%). Quanto ao perfil gineco-obstétrico, 44,8% eram nulíparas e 94,8% ainda não estão na menopausa. Em relação ao histórico familiar de câncer, 22,4% referem parentes de segundo grau para mama e 10,3% para ginecológicos, em contrapartida 60,3% não possuíam histórico de câncer. Referente ao diagnóstico, 79,3% foram submetidas a cirurgia devido doença benigna (nódulo, hipertrofia, ptose, cisto e fibroadenoma) e 20,7% por câncer (carcinomas e recidivas tumorais). Diante desses resultados, identificou-se que mulheres jovens apresentam muitas lesões benignas de mama sendo necessário intervenções cirúrgicas e que o enfermeiro ao prestar assistência a este tipo de cliente deve traçar estratégias de atenção individualizada para garantir promoção do cuidado e assistência holística adequada.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Descritores: Procedimentos Cirúrgicos Ambulatórios. Mulheres. Mama.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17.3228346456694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