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E9BFC" w14:textId="4E12DB74" w:rsidR="00690BD0" w:rsidRDefault="00690BD0" w:rsidP="00BF6B56">
      <w:pPr>
        <w:spacing w:before="120" w:after="12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A</w:t>
      </w:r>
      <w:r w:rsidRPr="00690B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NÁLISE FÍSICO-QUÍMICA DE BRIQUETES DE RESÍDUOS LIGNOCELULÓSICOS SUBMETIDOS A PIRÓLISE</w:t>
      </w:r>
    </w:p>
    <w:p w14:paraId="56A6CBE0" w14:textId="295E2EA1" w:rsidR="003B147B" w:rsidRPr="0002695A" w:rsidRDefault="0002695A" w:rsidP="00BF6B56">
      <w:pPr>
        <w:spacing w:before="120" w:after="120" w:line="259" w:lineRule="auto"/>
        <w:jc w:val="center"/>
        <w:rPr>
          <w:rFonts w:ascii="Times New Roman" w:hAnsi="Times New Roman" w:cs="Times New Roman"/>
          <w:i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Victória Oliveira Diaz de Lima</w:t>
      </w:r>
      <w:r w:rsidR="003B147B" w:rsidRPr="00BF6B56">
        <w:rPr>
          <w:rFonts w:ascii="Times New Roman" w:hAnsi="Times New Roman" w:cs="Times New Roman"/>
          <w:color w:val="00000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Cs w:val="20"/>
        </w:rPr>
        <w:t>, Matheus de Paula Gonçalves</w:t>
      </w:r>
      <w:r w:rsidR="003B147B" w:rsidRPr="00BF6B56">
        <w:rPr>
          <w:rFonts w:ascii="Times New Roman" w:hAnsi="Times New Roman" w:cs="Times New Roman"/>
          <w:color w:val="00000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Cs w:val="20"/>
        </w:rPr>
        <w:t xml:space="preserve">, </w:t>
      </w:r>
      <w:r w:rsidR="00B74F46">
        <w:rPr>
          <w:rFonts w:ascii="Times New Roman" w:hAnsi="Times New Roman" w:cs="Times New Roman"/>
          <w:color w:val="000000"/>
          <w:szCs w:val="20"/>
        </w:rPr>
        <w:t>Amanda Araújo</w:t>
      </w:r>
      <w:r w:rsidR="00BD518C">
        <w:rPr>
          <w:rFonts w:ascii="Times New Roman" w:hAnsi="Times New Roman" w:cs="Times New Roman"/>
          <w:color w:val="000000"/>
          <w:szCs w:val="20"/>
        </w:rPr>
        <w:t xml:space="preserve"> Drago</w:t>
      </w:r>
      <w:r w:rsidR="00B74F46" w:rsidRPr="00B74F46">
        <w:rPr>
          <w:rFonts w:ascii="Times New Roman" w:hAnsi="Times New Roman" w:cs="Times New Roman"/>
          <w:color w:val="000000"/>
          <w:szCs w:val="20"/>
          <w:vertAlign w:val="superscript"/>
        </w:rPr>
        <w:t>3</w:t>
      </w:r>
      <w:r w:rsidR="00B74F46">
        <w:rPr>
          <w:rFonts w:ascii="Times New Roman" w:hAnsi="Times New Roman" w:cs="Times New Roman"/>
          <w:color w:val="00000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Cs w:val="20"/>
        </w:rPr>
        <w:t xml:space="preserve">Aline </w:t>
      </w:r>
      <w:proofErr w:type="spellStart"/>
      <w:r>
        <w:rPr>
          <w:rFonts w:ascii="Times New Roman" w:hAnsi="Times New Roman" w:cs="Times New Roman"/>
          <w:color w:val="000000"/>
          <w:szCs w:val="20"/>
        </w:rPr>
        <w:t>Bavaresco</w:t>
      </w:r>
      <w:proofErr w:type="spellEnd"/>
      <w:r w:rsidR="004441B9">
        <w:rPr>
          <w:rFonts w:ascii="Times New Roman" w:hAnsi="Times New Roman" w:cs="Times New Roman"/>
          <w:color w:val="000000"/>
          <w:szCs w:val="20"/>
        </w:rPr>
        <w:t xml:space="preserve"> dos S</w:t>
      </w:r>
      <w:r w:rsidR="0095059B">
        <w:rPr>
          <w:rFonts w:ascii="Times New Roman" w:hAnsi="Times New Roman" w:cs="Times New Roman"/>
          <w:color w:val="000000"/>
          <w:szCs w:val="20"/>
        </w:rPr>
        <w:t>antos</w:t>
      </w:r>
      <w:r w:rsidR="00577D99">
        <w:rPr>
          <w:rFonts w:ascii="Times New Roman" w:hAnsi="Times New Roman" w:cs="Times New Roman"/>
          <w:color w:val="000000"/>
          <w:szCs w:val="20"/>
          <w:vertAlign w:val="superscript"/>
        </w:rPr>
        <w:t>4</w:t>
      </w:r>
      <w:r>
        <w:rPr>
          <w:rFonts w:ascii="Times New Roman" w:hAnsi="Times New Roman" w:cs="Times New Roman"/>
          <w:color w:val="000000"/>
          <w:szCs w:val="20"/>
        </w:rPr>
        <w:t>, Adriana Ferla de Oliveira</w:t>
      </w:r>
      <w:r w:rsidR="00577D99">
        <w:rPr>
          <w:rFonts w:ascii="Times New Roman" w:hAnsi="Times New Roman" w:cs="Times New Roman"/>
          <w:color w:val="000000"/>
          <w:szCs w:val="20"/>
          <w:vertAlign w:val="superscript"/>
        </w:rPr>
        <w:t>5</w:t>
      </w:r>
    </w:p>
    <w:p w14:paraId="770D928A" w14:textId="77777777" w:rsidR="0002695A" w:rsidRDefault="0002695A" w:rsidP="00BF6B56">
      <w:pPr>
        <w:spacing w:before="120" w:after="120" w:line="259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27877B65" w14:textId="0011378D" w:rsidR="003B147B" w:rsidRPr="00BF6B56" w:rsidRDefault="0002695A" w:rsidP="00BF6B56">
      <w:pPr>
        <w:spacing w:before="120" w:after="120" w:line="259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Universidade Federal do Paraná – Setor Palotina</w:t>
      </w:r>
      <w:r w:rsidR="003F2EA5" w:rsidRPr="00BF6B56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F67D20">
        <w:rPr>
          <w:rFonts w:ascii="Times New Roman" w:hAnsi="Times New Roman" w:cs="Times New Roman"/>
          <w:i/>
          <w:color w:val="000000"/>
          <w:sz w:val="20"/>
          <w:szCs w:val="20"/>
        </w:rPr>
        <w:t>Engenharia de Energia</w:t>
      </w:r>
      <w:r w:rsidR="00D672C8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F67D2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victoriaoliveiradiaz@gmail.com</w:t>
      </w:r>
    </w:p>
    <w:p w14:paraId="1395A28B" w14:textId="2F8CD791" w:rsidR="003B147B" w:rsidRDefault="003B147B" w:rsidP="00BF6B56">
      <w:pPr>
        <w:spacing w:before="120" w:after="120" w:line="259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F6B56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2</w:t>
      </w:r>
      <w:r w:rsidR="0002695A" w:rsidRPr="0002695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02695A">
        <w:rPr>
          <w:rFonts w:ascii="Times New Roman" w:hAnsi="Times New Roman" w:cs="Times New Roman"/>
          <w:i/>
          <w:color w:val="000000"/>
          <w:sz w:val="20"/>
          <w:szCs w:val="20"/>
        </w:rPr>
        <w:t>Universidade Federal do Paraná – Setor Palotina</w:t>
      </w:r>
      <w:r w:rsidR="00F67D20">
        <w:rPr>
          <w:rFonts w:ascii="Times New Roman" w:hAnsi="Times New Roman" w:cs="Times New Roman"/>
          <w:i/>
          <w:color w:val="000000"/>
          <w:sz w:val="20"/>
          <w:szCs w:val="20"/>
        </w:rPr>
        <w:t>, Engenharia de Energia</w:t>
      </w:r>
    </w:p>
    <w:p w14:paraId="61A9A953" w14:textId="0ED22E17" w:rsidR="0002695A" w:rsidRDefault="0002695A" w:rsidP="00BF6B56">
      <w:pPr>
        <w:spacing w:before="120" w:after="120" w:line="259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3</w:t>
      </w:r>
      <w:r w:rsidRPr="0002695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Universidade Federal do Paraná – Setor Palotina</w:t>
      </w:r>
      <w:r w:rsidR="00D672C8">
        <w:rPr>
          <w:rFonts w:ascii="Times New Roman" w:hAnsi="Times New Roman" w:cs="Times New Roman"/>
          <w:i/>
          <w:color w:val="000000"/>
          <w:sz w:val="20"/>
          <w:szCs w:val="20"/>
        </w:rPr>
        <w:t>, Departamento de Engenharia e Exatas</w:t>
      </w:r>
    </w:p>
    <w:p w14:paraId="31994F0C" w14:textId="61216552" w:rsidR="00577D99" w:rsidRDefault="0002695A" w:rsidP="00577D99">
      <w:pPr>
        <w:spacing w:before="120" w:after="120" w:line="259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4</w:t>
      </w:r>
      <w:r w:rsidRPr="0002695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Universidade Federal d</w:t>
      </w:r>
      <w:r w:rsidR="00577D99">
        <w:rPr>
          <w:rFonts w:ascii="Times New Roman" w:hAnsi="Times New Roman" w:cs="Times New Roman"/>
          <w:i/>
          <w:color w:val="000000"/>
          <w:sz w:val="20"/>
          <w:szCs w:val="20"/>
        </w:rPr>
        <w:t>a Integração Latino Americana</w:t>
      </w:r>
      <w:r w:rsidR="00BD518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- D</w:t>
      </w:r>
      <w:r w:rsidR="00BD518C" w:rsidRPr="00BD518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epartamento de </w:t>
      </w:r>
      <w:r w:rsidR="00BD518C">
        <w:rPr>
          <w:rFonts w:ascii="Times New Roman" w:hAnsi="Times New Roman" w:cs="Times New Roman"/>
          <w:i/>
          <w:color w:val="000000"/>
          <w:sz w:val="20"/>
          <w:szCs w:val="20"/>
        </w:rPr>
        <w:t>L</w:t>
      </w:r>
      <w:r w:rsidR="00BD518C" w:rsidRPr="00BD518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aboratórios de </w:t>
      </w:r>
      <w:r w:rsidR="00BD518C">
        <w:rPr>
          <w:rFonts w:ascii="Times New Roman" w:hAnsi="Times New Roman" w:cs="Times New Roman"/>
          <w:i/>
          <w:color w:val="000000"/>
          <w:sz w:val="20"/>
          <w:szCs w:val="20"/>
        </w:rPr>
        <w:t>E</w:t>
      </w:r>
      <w:r w:rsidR="00BD518C" w:rsidRPr="00BD518C">
        <w:rPr>
          <w:rFonts w:ascii="Times New Roman" w:hAnsi="Times New Roman" w:cs="Times New Roman"/>
          <w:i/>
          <w:color w:val="000000"/>
          <w:sz w:val="20"/>
          <w:szCs w:val="20"/>
        </w:rPr>
        <w:t>nsino</w:t>
      </w:r>
    </w:p>
    <w:p w14:paraId="229635BF" w14:textId="2DEDA901" w:rsidR="00577D99" w:rsidRDefault="00577D99" w:rsidP="00577D99">
      <w:pPr>
        <w:spacing w:before="120" w:after="120" w:line="259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77D99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5</w:t>
      </w:r>
      <w:r w:rsidRPr="0002695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Universidade Federal do Paraná – Setor Palotina, Departamento de Engenharia e Exatas</w:t>
      </w:r>
    </w:p>
    <w:p w14:paraId="6DD3F4F8" w14:textId="77777777" w:rsidR="0002695A" w:rsidRDefault="0002695A" w:rsidP="0002695A">
      <w:pPr>
        <w:spacing w:before="120" w:after="120"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16"/>
        </w:rPr>
      </w:pPr>
    </w:p>
    <w:p w14:paraId="136DB314" w14:textId="60E8122B" w:rsidR="00BF6B56" w:rsidRDefault="003B147B" w:rsidP="00BF6B56">
      <w:pPr>
        <w:spacing w:before="120" w:after="120" w:line="259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Cs w:val="16"/>
        </w:rPr>
      </w:pPr>
      <w:r w:rsidRPr="00BF6B56">
        <w:rPr>
          <w:rFonts w:ascii="Times New Roman" w:eastAsia="Times New Roman" w:hAnsi="Times New Roman" w:cs="Times New Roman"/>
          <w:b/>
          <w:bCs/>
          <w:color w:val="000000"/>
          <w:szCs w:val="16"/>
        </w:rPr>
        <w:t>Resumo</w:t>
      </w:r>
    </w:p>
    <w:p w14:paraId="5CBD155A" w14:textId="04BA9191" w:rsidR="003F441B" w:rsidRDefault="00A8480F" w:rsidP="006B529E">
      <w:pPr>
        <w:spacing w:before="120" w:after="120" w:line="259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253F3">
        <w:rPr>
          <w:rFonts w:ascii="Times New Roman" w:hAnsi="Times New Roman" w:cs="Times New Roman"/>
          <w:color w:val="000000"/>
          <w:szCs w:val="16"/>
        </w:rPr>
        <w:t>A grande demanda energética e os danos do aquecimento global podem vir a serem supridos e minimizados a partir da utilização de bi</w:t>
      </w:r>
      <w:r>
        <w:rPr>
          <w:rFonts w:ascii="Times New Roman" w:hAnsi="Times New Roman" w:cs="Times New Roman"/>
          <w:color w:val="000000"/>
          <w:szCs w:val="16"/>
        </w:rPr>
        <w:t>omassa como fonte de energia. Alguns</w:t>
      </w:r>
      <w:r w:rsidRPr="004253F3">
        <w:rPr>
          <w:rFonts w:ascii="Times New Roman" w:hAnsi="Times New Roman" w:cs="Times New Roman"/>
          <w:color w:val="000000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Cs w:val="16"/>
        </w:rPr>
        <w:t xml:space="preserve">dos resíduos </w:t>
      </w:r>
      <w:proofErr w:type="spellStart"/>
      <w:r>
        <w:rPr>
          <w:rFonts w:ascii="Times New Roman" w:hAnsi="Times New Roman" w:cs="Times New Roman"/>
          <w:color w:val="000000"/>
          <w:szCs w:val="16"/>
        </w:rPr>
        <w:t>lignocelulósicos</w:t>
      </w:r>
      <w:proofErr w:type="spellEnd"/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4253F3">
        <w:rPr>
          <w:rFonts w:ascii="Times New Roman" w:hAnsi="Times New Roman" w:cs="Times New Roman"/>
          <w:color w:val="000000"/>
          <w:szCs w:val="16"/>
        </w:rPr>
        <w:t>agrícolas que podem ser utilizados na produção de briquetes para geração de energia são o pó de serr</w:t>
      </w:r>
      <w:r>
        <w:rPr>
          <w:rFonts w:ascii="Times New Roman" w:hAnsi="Times New Roman" w:cs="Times New Roman"/>
          <w:color w:val="000000"/>
          <w:szCs w:val="16"/>
        </w:rPr>
        <w:t xml:space="preserve">a e o sabugo de milho, </w:t>
      </w:r>
      <w:r w:rsidRPr="004253F3">
        <w:rPr>
          <w:rFonts w:ascii="Times New Roman" w:hAnsi="Times New Roman" w:cs="Times New Roman"/>
          <w:color w:val="000000"/>
          <w:szCs w:val="16"/>
        </w:rPr>
        <w:t xml:space="preserve">comumente encontrados na agroindústria. </w:t>
      </w:r>
      <w:r w:rsidR="004253F3" w:rsidRPr="004253F3">
        <w:rPr>
          <w:rFonts w:ascii="Times New Roman" w:hAnsi="Times New Roman" w:cs="Times New Roman"/>
          <w:color w:val="000000"/>
          <w:szCs w:val="16"/>
        </w:rPr>
        <w:t xml:space="preserve">O objetivo do trabalho foi caracterizar as propriedades físico-químicas </w:t>
      </w:r>
      <w:r w:rsidR="00FB0E9B">
        <w:rPr>
          <w:rFonts w:ascii="Times New Roman" w:hAnsi="Times New Roman" w:cs="Times New Roman"/>
          <w:color w:val="000000"/>
          <w:szCs w:val="16"/>
        </w:rPr>
        <w:t>d</w:t>
      </w:r>
      <w:r w:rsidR="00DE7006">
        <w:rPr>
          <w:rFonts w:ascii="Times New Roman" w:hAnsi="Times New Roman" w:cs="Times New Roman"/>
          <w:color w:val="000000"/>
          <w:szCs w:val="16"/>
        </w:rPr>
        <w:t xml:space="preserve">e </w:t>
      </w:r>
      <w:r w:rsidR="00FB0E9B">
        <w:rPr>
          <w:rFonts w:ascii="Times New Roman" w:hAnsi="Times New Roman" w:cs="Times New Roman"/>
          <w:color w:val="000000"/>
          <w:szCs w:val="16"/>
        </w:rPr>
        <w:t>briquetes compostos</w:t>
      </w:r>
      <w:r w:rsidR="004253F3" w:rsidRPr="004253F3">
        <w:rPr>
          <w:rFonts w:ascii="Times New Roman" w:hAnsi="Times New Roman" w:cs="Times New Roman"/>
          <w:color w:val="000000"/>
          <w:szCs w:val="16"/>
        </w:rPr>
        <w:t xml:space="preserve"> de 50</w:t>
      </w:r>
      <w:r w:rsidR="0058787C">
        <w:rPr>
          <w:rFonts w:ascii="Times New Roman" w:hAnsi="Times New Roman" w:cs="Times New Roman"/>
          <w:color w:val="000000"/>
          <w:szCs w:val="16"/>
        </w:rPr>
        <w:t> </w:t>
      </w:r>
      <w:r w:rsidR="004253F3" w:rsidRPr="004253F3">
        <w:rPr>
          <w:rFonts w:ascii="Times New Roman" w:hAnsi="Times New Roman" w:cs="Times New Roman"/>
          <w:color w:val="000000"/>
          <w:szCs w:val="16"/>
        </w:rPr>
        <w:t>% pó serra e 50</w:t>
      </w:r>
      <w:r w:rsidR="0058787C">
        <w:rPr>
          <w:rFonts w:ascii="Times New Roman" w:hAnsi="Times New Roman" w:cs="Times New Roman"/>
          <w:color w:val="000000"/>
          <w:szCs w:val="16"/>
        </w:rPr>
        <w:t> </w:t>
      </w:r>
      <w:r w:rsidR="004253F3" w:rsidRPr="004253F3">
        <w:rPr>
          <w:rFonts w:ascii="Times New Roman" w:hAnsi="Times New Roman" w:cs="Times New Roman"/>
          <w:color w:val="000000"/>
          <w:szCs w:val="16"/>
        </w:rPr>
        <w:t>% sabugo de milho</w:t>
      </w:r>
      <w:r w:rsidR="00FB0E9B">
        <w:rPr>
          <w:rFonts w:ascii="Times New Roman" w:hAnsi="Times New Roman" w:cs="Times New Roman"/>
          <w:color w:val="000000"/>
          <w:szCs w:val="16"/>
        </w:rPr>
        <w:t xml:space="preserve"> nas condições</w:t>
      </w:r>
      <w:r w:rsidR="004253F3" w:rsidRPr="004253F3">
        <w:rPr>
          <w:rFonts w:ascii="Times New Roman" w:hAnsi="Times New Roman" w:cs="Times New Roman"/>
          <w:color w:val="000000"/>
          <w:szCs w:val="16"/>
        </w:rPr>
        <w:t xml:space="preserve"> </w:t>
      </w:r>
      <w:r w:rsidR="004253F3" w:rsidRPr="0058787C">
        <w:rPr>
          <w:rFonts w:ascii="Times New Roman" w:hAnsi="Times New Roman" w:cs="Times New Roman"/>
          <w:i/>
          <w:iCs/>
          <w:color w:val="000000"/>
          <w:szCs w:val="16"/>
        </w:rPr>
        <w:t>in natura</w:t>
      </w:r>
      <w:r w:rsidR="004253F3" w:rsidRPr="004253F3">
        <w:rPr>
          <w:rFonts w:ascii="Times New Roman" w:hAnsi="Times New Roman" w:cs="Times New Roman"/>
          <w:color w:val="000000"/>
          <w:szCs w:val="16"/>
        </w:rPr>
        <w:t xml:space="preserve">, torrados e carbonizados. </w:t>
      </w:r>
      <w:r w:rsidR="00751846" w:rsidRPr="004253F3">
        <w:rPr>
          <w:rFonts w:ascii="Times New Roman" w:hAnsi="Times New Roman" w:cs="Times New Roman"/>
          <w:color w:val="000000"/>
          <w:szCs w:val="16"/>
        </w:rPr>
        <w:t xml:space="preserve">Os tratamentos térmicos e as análises físico-químicas dos briquetes foram realizadas no Laboratório de Química Orgânica, na UFPR Setor Palotina. </w:t>
      </w:r>
      <w:r w:rsidR="00E45211" w:rsidRPr="004253F3">
        <w:rPr>
          <w:rFonts w:ascii="Times New Roman" w:hAnsi="Times New Roman" w:cs="Times New Roman"/>
          <w:color w:val="000000"/>
          <w:szCs w:val="16"/>
        </w:rPr>
        <w:t>Os briquetes foram caracterizados por análise imediata pelo método ASTM D-3. 172 até D-3. A qu</w:t>
      </w:r>
      <w:r w:rsidR="00E45211">
        <w:rPr>
          <w:rFonts w:ascii="Times New Roman" w:hAnsi="Times New Roman" w:cs="Times New Roman"/>
          <w:color w:val="000000"/>
          <w:szCs w:val="16"/>
        </w:rPr>
        <w:t>antificação dos extrativos foi realizada</w:t>
      </w:r>
      <w:r w:rsidR="00E45211" w:rsidRPr="004253F3">
        <w:rPr>
          <w:rFonts w:ascii="Times New Roman" w:hAnsi="Times New Roman" w:cs="Times New Roman"/>
          <w:color w:val="000000"/>
          <w:szCs w:val="16"/>
        </w:rPr>
        <w:t xml:space="preserve"> de acordo com </w:t>
      </w:r>
      <w:proofErr w:type="spellStart"/>
      <w:r w:rsidR="00E45211" w:rsidRPr="004253F3">
        <w:rPr>
          <w:rFonts w:ascii="Times New Roman" w:hAnsi="Times New Roman" w:cs="Times New Roman"/>
          <w:color w:val="000000"/>
          <w:szCs w:val="16"/>
        </w:rPr>
        <w:t>Wastowski</w:t>
      </w:r>
      <w:proofErr w:type="spellEnd"/>
      <w:r w:rsidR="00E45211">
        <w:rPr>
          <w:rFonts w:ascii="Times New Roman" w:hAnsi="Times New Roman" w:cs="Times New Roman"/>
          <w:color w:val="000000"/>
          <w:szCs w:val="16"/>
        </w:rPr>
        <w:t xml:space="preserve"> (2018). </w:t>
      </w:r>
      <w:r w:rsidR="00E45211" w:rsidRPr="004253F3">
        <w:rPr>
          <w:rFonts w:ascii="Times New Roman" w:hAnsi="Times New Roman" w:cs="Times New Roman"/>
          <w:color w:val="000000"/>
          <w:szCs w:val="16"/>
        </w:rPr>
        <w:t xml:space="preserve">O percentual absolutamente seco e os teores de </w:t>
      </w:r>
      <w:proofErr w:type="spellStart"/>
      <w:r w:rsidR="00E45211" w:rsidRPr="004253F3">
        <w:rPr>
          <w:rFonts w:ascii="Times New Roman" w:hAnsi="Times New Roman" w:cs="Times New Roman"/>
          <w:color w:val="000000"/>
          <w:szCs w:val="16"/>
        </w:rPr>
        <w:t>holocelulose</w:t>
      </w:r>
      <w:proofErr w:type="spellEnd"/>
      <w:r w:rsidR="00E45211" w:rsidRPr="004253F3">
        <w:rPr>
          <w:rFonts w:ascii="Times New Roman" w:hAnsi="Times New Roman" w:cs="Times New Roman"/>
          <w:color w:val="000000"/>
          <w:szCs w:val="16"/>
        </w:rPr>
        <w:t xml:space="preserve"> e celulose fora</w:t>
      </w:r>
      <w:r w:rsidR="00E45211">
        <w:rPr>
          <w:rFonts w:ascii="Times New Roman" w:hAnsi="Times New Roman" w:cs="Times New Roman"/>
          <w:color w:val="000000"/>
          <w:szCs w:val="16"/>
        </w:rPr>
        <w:t xml:space="preserve">m determinados com base na </w:t>
      </w:r>
      <w:r w:rsidR="00E45211" w:rsidRPr="004253F3">
        <w:rPr>
          <w:rFonts w:ascii="Times New Roman" w:hAnsi="Times New Roman" w:cs="Times New Roman"/>
          <w:color w:val="000000"/>
          <w:szCs w:val="16"/>
        </w:rPr>
        <w:t>TAPPI T264 cm-97</w:t>
      </w:r>
      <w:r w:rsidR="00E45211">
        <w:rPr>
          <w:rFonts w:ascii="Times New Roman" w:hAnsi="Times New Roman" w:cs="Times New Roman"/>
          <w:color w:val="000000"/>
          <w:szCs w:val="16"/>
        </w:rPr>
        <w:t xml:space="preserve">, </w:t>
      </w:r>
      <w:r w:rsidR="00E45211" w:rsidRPr="00B23DC6">
        <w:rPr>
          <w:rFonts w:ascii="Times New Roman" w:hAnsi="Times New Roman" w:cs="Times New Roman"/>
          <w:color w:val="000000"/>
          <w:szCs w:val="16"/>
        </w:rPr>
        <w:t>TAPPI T257 om-85 e determi</w:t>
      </w:r>
      <w:r w:rsidR="00E45211">
        <w:rPr>
          <w:rFonts w:ascii="Times New Roman" w:hAnsi="Times New Roman" w:cs="Times New Roman"/>
          <w:color w:val="000000"/>
          <w:szCs w:val="16"/>
        </w:rPr>
        <w:t xml:space="preserve">nação por hidróxido de potássio. </w:t>
      </w:r>
      <w:r w:rsidR="004253F3" w:rsidRPr="004253F3">
        <w:rPr>
          <w:rFonts w:ascii="Times New Roman" w:hAnsi="Times New Roman" w:cs="Times New Roman"/>
          <w:color w:val="000000"/>
          <w:szCs w:val="16"/>
        </w:rPr>
        <w:t>Os briquetes foram tratados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Cs w:val="16"/>
        </w:rPr>
        <w:t>com</w:t>
      </w:r>
      <w:r w:rsidR="004253F3" w:rsidRPr="004253F3">
        <w:rPr>
          <w:rFonts w:ascii="Times New Roman" w:hAnsi="Times New Roman" w:cs="Times New Roman"/>
          <w:color w:val="000000"/>
          <w:szCs w:val="16"/>
        </w:rPr>
        <w:t xml:space="preserve">  ta</w:t>
      </w:r>
      <w:r w:rsidR="00FB0E9B">
        <w:rPr>
          <w:rFonts w:ascii="Times New Roman" w:hAnsi="Times New Roman" w:cs="Times New Roman"/>
          <w:color w:val="000000"/>
          <w:szCs w:val="16"/>
        </w:rPr>
        <w:t>xa</w:t>
      </w:r>
      <w:proofErr w:type="gramEnd"/>
      <w:r w:rsidR="00FB0E9B">
        <w:rPr>
          <w:rFonts w:ascii="Times New Roman" w:hAnsi="Times New Roman" w:cs="Times New Roman"/>
          <w:color w:val="000000"/>
          <w:szCs w:val="16"/>
        </w:rPr>
        <w:t xml:space="preserve"> de aquecimento de 1,7</w:t>
      </w:r>
      <w:r w:rsidR="0058787C">
        <w:rPr>
          <w:rFonts w:ascii="Times New Roman" w:hAnsi="Times New Roman" w:cs="Times New Roman"/>
          <w:color w:val="000000"/>
          <w:szCs w:val="16"/>
        </w:rPr>
        <w:t> </w:t>
      </w:r>
      <w:r w:rsidR="00FB0E9B">
        <w:rPr>
          <w:rFonts w:ascii="Times New Roman" w:hAnsi="Times New Roman" w:cs="Times New Roman"/>
          <w:color w:val="000000"/>
          <w:szCs w:val="16"/>
        </w:rPr>
        <w:t>ºC</w:t>
      </w:r>
      <w:r w:rsidR="0058787C">
        <w:rPr>
          <w:rFonts w:ascii="Times New Roman" w:hAnsi="Times New Roman" w:cs="Times New Roman"/>
          <w:color w:val="000000"/>
          <w:szCs w:val="16"/>
        </w:rPr>
        <w:t> </w:t>
      </w:r>
      <w:r w:rsidR="00FB0E9B">
        <w:rPr>
          <w:rFonts w:ascii="Times New Roman" w:hAnsi="Times New Roman" w:cs="Times New Roman"/>
          <w:color w:val="000000"/>
          <w:szCs w:val="16"/>
        </w:rPr>
        <w:t>min</w:t>
      </w:r>
      <w:r w:rsidR="00FB0E9B" w:rsidRPr="0058787C">
        <w:rPr>
          <w:rFonts w:ascii="Times New Roman" w:hAnsi="Times New Roman" w:cs="Times New Roman"/>
          <w:color w:val="000000"/>
          <w:szCs w:val="16"/>
          <w:vertAlign w:val="superscript"/>
        </w:rPr>
        <w:t>-1</w:t>
      </w:r>
      <w:r w:rsidR="004253F3" w:rsidRPr="004253F3">
        <w:rPr>
          <w:rFonts w:ascii="Times New Roman" w:hAnsi="Times New Roman" w:cs="Times New Roman"/>
          <w:color w:val="000000"/>
          <w:szCs w:val="16"/>
        </w:rPr>
        <w:t xml:space="preserve"> com temperatura inicial igual a temperatura ambiente até a temperatura de 300</w:t>
      </w:r>
      <w:r w:rsidR="0058787C">
        <w:rPr>
          <w:rFonts w:ascii="Times New Roman" w:hAnsi="Times New Roman" w:cs="Times New Roman"/>
          <w:color w:val="000000"/>
          <w:szCs w:val="16"/>
        </w:rPr>
        <w:t> </w:t>
      </w:r>
      <w:r w:rsidR="004253F3" w:rsidRPr="004253F3">
        <w:rPr>
          <w:rFonts w:ascii="Times New Roman" w:hAnsi="Times New Roman" w:cs="Times New Roman"/>
          <w:color w:val="000000"/>
          <w:szCs w:val="16"/>
        </w:rPr>
        <w:t>ºC, no caso da torrefação, e até 450</w:t>
      </w:r>
      <w:r w:rsidR="0058787C">
        <w:rPr>
          <w:rFonts w:ascii="Times New Roman" w:hAnsi="Times New Roman" w:cs="Times New Roman"/>
          <w:color w:val="000000"/>
          <w:szCs w:val="16"/>
        </w:rPr>
        <w:t> </w:t>
      </w:r>
      <w:r w:rsidR="004253F3" w:rsidRPr="004253F3">
        <w:rPr>
          <w:rFonts w:ascii="Times New Roman" w:hAnsi="Times New Roman" w:cs="Times New Roman"/>
          <w:color w:val="000000"/>
          <w:szCs w:val="16"/>
        </w:rPr>
        <w:t>ºC para a carbonização, mantidos durante 30</w:t>
      </w:r>
      <w:r w:rsidR="0058787C">
        <w:rPr>
          <w:rFonts w:ascii="Times New Roman" w:hAnsi="Times New Roman" w:cs="Times New Roman"/>
          <w:color w:val="000000"/>
          <w:szCs w:val="16"/>
        </w:rPr>
        <w:t> </w:t>
      </w:r>
      <w:r w:rsidR="004253F3" w:rsidRPr="004253F3">
        <w:rPr>
          <w:rFonts w:ascii="Times New Roman" w:hAnsi="Times New Roman" w:cs="Times New Roman"/>
          <w:color w:val="000000"/>
          <w:szCs w:val="16"/>
        </w:rPr>
        <w:t xml:space="preserve">min em ambos os casos. </w:t>
      </w:r>
      <w:r w:rsidR="00483B0D">
        <w:rPr>
          <w:rFonts w:ascii="Times New Roman" w:hAnsi="Times New Roman" w:cs="Times New Roman"/>
          <w:color w:val="000000"/>
          <w:szCs w:val="16"/>
        </w:rPr>
        <w:t xml:space="preserve">O </w:t>
      </w:r>
      <w:r w:rsidR="00483B0D" w:rsidRPr="004253F3">
        <w:rPr>
          <w:rFonts w:ascii="Times New Roman" w:hAnsi="Times New Roman" w:cs="Times New Roman"/>
          <w:color w:val="000000"/>
          <w:szCs w:val="16"/>
        </w:rPr>
        <w:t>percentual absolutamente seco</w:t>
      </w:r>
      <w:r w:rsidR="00483B0D">
        <w:rPr>
          <w:rFonts w:ascii="Times New Roman" w:hAnsi="Times New Roman" w:cs="Times New Roman"/>
          <w:color w:val="000000"/>
          <w:szCs w:val="16"/>
        </w:rPr>
        <w:t xml:space="preserve">, </w:t>
      </w:r>
      <w:proofErr w:type="spellStart"/>
      <w:r w:rsidR="00483B0D" w:rsidRPr="004253F3">
        <w:rPr>
          <w:rFonts w:ascii="Times New Roman" w:hAnsi="Times New Roman" w:cs="Times New Roman"/>
          <w:color w:val="000000"/>
          <w:szCs w:val="16"/>
        </w:rPr>
        <w:t>holocelulose</w:t>
      </w:r>
      <w:proofErr w:type="spellEnd"/>
      <w:r w:rsidR="00483B0D" w:rsidRPr="004253F3">
        <w:rPr>
          <w:rFonts w:ascii="Times New Roman" w:hAnsi="Times New Roman" w:cs="Times New Roman"/>
          <w:color w:val="000000"/>
          <w:szCs w:val="16"/>
        </w:rPr>
        <w:t xml:space="preserve"> e celulose</w:t>
      </w:r>
      <w:r w:rsidR="00483B0D">
        <w:rPr>
          <w:rFonts w:ascii="Times New Roman" w:hAnsi="Times New Roman" w:cs="Times New Roman"/>
          <w:color w:val="000000"/>
          <w:szCs w:val="16"/>
        </w:rPr>
        <w:t xml:space="preserve"> </w:t>
      </w:r>
      <w:r w:rsidR="004253F3" w:rsidRPr="004253F3">
        <w:rPr>
          <w:rFonts w:ascii="Times New Roman" w:hAnsi="Times New Roman" w:cs="Times New Roman"/>
          <w:color w:val="000000"/>
          <w:szCs w:val="16"/>
        </w:rPr>
        <w:t>encontrados foram de 93,05</w:t>
      </w:r>
      <w:r w:rsidR="0058787C">
        <w:rPr>
          <w:rFonts w:ascii="Times New Roman" w:hAnsi="Times New Roman" w:cs="Times New Roman"/>
          <w:color w:val="000000"/>
          <w:szCs w:val="16"/>
        </w:rPr>
        <w:t> </w:t>
      </w:r>
      <w:r w:rsidR="004253F3" w:rsidRPr="004253F3">
        <w:rPr>
          <w:rFonts w:ascii="Times New Roman" w:hAnsi="Times New Roman" w:cs="Times New Roman"/>
          <w:color w:val="000000"/>
          <w:szCs w:val="16"/>
        </w:rPr>
        <w:t>%, 70,06</w:t>
      </w:r>
      <w:r w:rsidR="0058787C">
        <w:rPr>
          <w:rFonts w:ascii="Times New Roman" w:hAnsi="Times New Roman" w:cs="Times New Roman"/>
          <w:color w:val="000000"/>
          <w:szCs w:val="16"/>
        </w:rPr>
        <w:t> </w:t>
      </w:r>
      <w:r w:rsidR="004253F3" w:rsidRPr="004253F3">
        <w:rPr>
          <w:rFonts w:ascii="Times New Roman" w:hAnsi="Times New Roman" w:cs="Times New Roman"/>
          <w:color w:val="000000"/>
          <w:szCs w:val="16"/>
        </w:rPr>
        <w:t>% e 51,75</w:t>
      </w:r>
      <w:r w:rsidR="0058787C">
        <w:rPr>
          <w:rFonts w:ascii="Times New Roman" w:hAnsi="Times New Roman" w:cs="Times New Roman"/>
          <w:color w:val="000000"/>
          <w:szCs w:val="16"/>
        </w:rPr>
        <w:t> </w:t>
      </w:r>
      <w:r w:rsidR="004253F3" w:rsidRPr="004253F3">
        <w:rPr>
          <w:rFonts w:ascii="Times New Roman" w:hAnsi="Times New Roman" w:cs="Times New Roman"/>
          <w:color w:val="000000"/>
          <w:szCs w:val="16"/>
        </w:rPr>
        <w:t>%</w:t>
      </w:r>
      <w:r w:rsidR="00FB0E9B">
        <w:rPr>
          <w:rFonts w:ascii="Times New Roman" w:hAnsi="Times New Roman" w:cs="Times New Roman"/>
          <w:color w:val="000000"/>
          <w:szCs w:val="16"/>
        </w:rPr>
        <w:t>, respectivamente</w:t>
      </w:r>
      <w:r w:rsidR="004253F3" w:rsidRPr="004253F3">
        <w:rPr>
          <w:rFonts w:ascii="Times New Roman" w:hAnsi="Times New Roman" w:cs="Times New Roman"/>
          <w:color w:val="000000"/>
          <w:szCs w:val="16"/>
        </w:rPr>
        <w:t xml:space="preserve">. </w:t>
      </w:r>
      <w:r w:rsidR="00E45211">
        <w:rPr>
          <w:rFonts w:ascii="Times New Roman" w:hAnsi="Times New Roman" w:cs="Times New Roman"/>
          <w:color w:val="000000"/>
          <w:szCs w:val="16"/>
        </w:rPr>
        <w:t>O</w:t>
      </w:r>
      <w:r w:rsidR="00E45211" w:rsidRPr="004253F3">
        <w:rPr>
          <w:rFonts w:ascii="Times New Roman" w:hAnsi="Times New Roman" w:cs="Times New Roman"/>
          <w:color w:val="000000"/>
          <w:szCs w:val="16"/>
        </w:rPr>
        <w:t>s resultados</w:t>
      </w:r>
      <w:r w:rsidR="00E45211">
        <w:rPr>
          <w:rFonts w:ascii="Times New Roman" w:hAnsi="Times New Roman" w:cs="Times New Roman"/>
          <w:color w:val="000000"/>
          <w:szCs w:val="16"/>
        </w:rPr>
        <w:t xml:space="preserve"> </w:t>
      </w:r>
      <w:r w:rsidR="00DE7006" w:rsidRPr="004253F3">
        <w:rPr>
          <w:rFonts w:ascii="Times New Roman" w:hAnsi="Times New Roman" w:cs="Times New Roman"/>
          <w:color w:val="000000"/>
          <w:szCs w:val="16"/>
        </w:rPr>
        <w:t>de 8,50</w:t>
      </w:r>
      <w:r w:rsidR="00DE7006">
        <w:rPr>
          <w:rFonts w:ascii="Times New Roman" w:hAnsi="Times New Roman" w:cs="Times New Roman"/>
          <w:color w:val="000000"/>
          <w:szCs w:val="16"/>
        </w:rPr>
        <w:t> </w:t>
      </w:r>
      <w:r w:rsidR="00DE7006" w:rsidRPr="004253F3">
        <w:rPr>
          <w:rFonts w:ascii="Times New Roman" w:hAnsi="Times New Roman" w:cs="Times New Roman"/>
          <w:color w:val="000000"/>
          <w:szCs w:val="16"/>
        </w:rPr>
        <w:t>%, 10,97</w:t>
      </w:r>
      <w:r w:rsidR="00DE7006">
        <w:rPr>
          <w:rFonts w:ascii="Times New Roman" w:hAnsi="Times New Roman" w:cs="Times New Roman"/>
          <w:color w:val="000000"/>
          <w:szCs w:val="16"/>
        </w:rPr>
        <w:t> </w:t>
      </w:r>
      <w:r w:rsidR="00DE7006" w:rsidRPr="004253F3">
        <w:rPr>
          <w:rFonts w:ascii="Times New Roman" w:hAnsi="Times New Roman" w:cs="Times New Roman"/>
          <w:color w:val="000000"/>
          <w:szCs w:val="16"/>
        </w:rPr>
        <w:t>% e 21,16</w:t>
      </w:r>
      <w:r w:rsidR="00DE7006">
        <w:rPr>
          <w:rFonts w:ascii="Times New Roman" w:hAnsi="Times New Roman" w:cs="Times New Roman"/>
          <w:color w:val="000000"/>
          <w:szCs w:val="16"/>
        </w:rPr>
        <w:t> </w:t>
      </w:r>
      <w:r w:rsidR="00DE7006" w:rsidRPr="004253F3">
        <w:rPr>
          <w:rFonts w:ascii="Times New Roman" w:hAnsi="Times New Roman" w:cs="Times New Roman"/>
          <w:color w:val="000000"/>
          <w:szCs w:val="16"/>
        </w:rPr>
        <w:t>%</w:t>
      </w:r>
      <w:r w:rsidR="00DE7006">
        <w:rPr>
          <w:rFonts w:ascii="Times New Roman" w:hAnsi="Times New Roman" w:cs="Times New Roman"/>
          <w:color w:val="000000"/>
          <w:szCs w:val="16"/>
        </w:rPr>
        <w:t xml:space="preserve"> correspondem aos </w:t>
      </w:r>
      <w:r w:rsidR="00E45211">
        <w:rPr>
          <w:rFonts w:ascii="Times New Roman" w:hAnsi="Times New Roman" w:cs="Times New Roman"/>
          <w:color w:val="000000"/>
          <w:szCs w:val="16"/>
        </w:rPr>
        <w:t xml:space="preserve">extrativos em água fria, água </w:t>
      </w:r>
      <w:r w:rsidR="00E45211" w:rsidRPr="004253F3">
        <w:rPr>
          <w:rFonts w:ascii="Times New Roman" w:hAnsi="Times New Roman" w:cs="Times New Roman"/>
          <w:color w:val="000000"/>
          <w:szCs w:val="16"/>
        </w:rPr>
        <w:t xml:space="preserve">quente e em </w:t>
      </w:r>
      <w:proofErr w:type="spellStart"/>
      <w:r w:rsidR="00E45211" w:rsidRPr="004253F3">
        <w:rPr>
          <w:rFonts w:ascii="Times New Roman" w:hAnsi="Times New Roman" w:cs="Times New Roman"/>
          <w:color w:val="000000"/>
          <w:szCs w:val="16"/>
        </w:rPr>
        <w:t>NaOH</w:t>
      </w:r>
      <w:proofErr w:type="spellEnd"/>
      <w:r w:rsidR="00DE7006">
        <w:rPr>
          <w:rFonts w:ascii="Times New Roman" w:hAnsi="Times New Roman" w:cs="Times New Roman"/>
          <w:color w:val="000000"/>
          <w:szCs w:val="16"/>
        </w:rPr>
        <w:t>.</w:t>
      </w:r>
      <w:r w:rsidR="00E45211" w:rsidRPr="004253F3">
        <w:rPr>
          <w:rFonts w:ascii="Times New Roman" w:hAnsi="Times New Roman" w:cs="Times New Roman"/>
          <w:color w:val="000000"/>
          <w:szCs w:val="16"/>
        </w:rPr>
        <w:t xml:space="preserve"> </w:t>
      </w:r>
      <w:r w:rsidR="004253F3" w:rsidRPr="004253F3">
        <w:rPr>
          <w:rFonts w:ascii="Times New Roman" w:hAnsi="Times New Roman" w:cs="Times New Roman"/>
          <w:color w:val="000000"/>
          <w:szCs w:val="16"/>
        </w:rPr>
        <w:t xml:space="preserve">A partir da análise imediata obteve-se resultados para </w:t>
      </w:r>
      <w:r w:rsidR="00DE7006">
        <w:rPr>
          <w:rFonts w:ascii="Times New Roman" w:hAnsi="Times New Roman" w:cs="Times New Roman"/>
          <w:color w:val="000000"/>
          <w:szCs w:val="16"/>
        </w:rPr>
        <w:t xml:space="preserve">materiais </w:t>
      </w:r>
      <w:r w:rsidR="004253F3" w:rsidRPr="004253F3">
        <w:rPr>
          <w:rFonts w:ascii="Times New Roman" w:hAnsi="Times New Roman" w:cs="Times New Roman"/>
          <w:color w:val="000000"/>
          <w:szCs w:val="16"/>
        </w:rPr>
        <w:t xml:space="preserve">voláteis, cinzas e carbono fixo de </w:t>
      </w:r>
      <w:r w:rsidR="00CC34BE">
        <w:rPr>
          <w:rFonts w:ascii="Times New Roman" w:hAnsi="Times New Roman" w:cs="Times New Roman"/>
          <w:color w:val="000000"/>
          <w:szCs w:val="16"/>
        </w:rPr>
        <w:t>86,25 %</w:t>
      </w:r>
      <w:r w:rsidR="00C42EA1">
        <w:rPr>
          <w:rFonts w:ascii="Times New Roman" w:hAnsi="Times New Roman" w:cs="Times New Roman"/>
          <w:color w:val="000000"/>
          <w:szCs w:val="16"/>
        </w:rPr>
        <w:t>, 1,57 % e 12,20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="00C42EA1">
        <w:rPr>
          <w:rFonts w:ascii="Times New Roman" w:hAnsi="Times New Roman" w:cs="Times New Roman"/>
          <w:color w:val="000000"/>
          <w:szCs w:val="16"/>
        </w:rPr>
        <w:t xml:space="preserve">% </w:t>
      </w:r>
      <w:r w:rsidR="00AA052E">
        <w:rPr>
          <w:rFonts w:ascii="Times New Roman" w:hAnsi="Times New Roman" w:cs="Times New Roman"/>
          <w:color w:val="000000"/>
          <w:szCs w:val="16"/>
        </w:rPr>
        <w:t xml:space="preserve">para a amostra </w:t>
      </w:r>
      <w:r w:rsidR="00AA052E" w:rsidRPr="00492E29">
        <w:rPr>
          <w:rFonts w:ascii="Times New Roman" w:hAnsi="Times New Roman" w:cs="Times New Roman"/>
          <w:i/>
          <w:iCs/>
          <w:color w:val="000000"/>
          <w:szCs w:val="16"/>
        </w:rPr>
        <w:t>in natura</w:t>
      </w:r>
      <w:r w:rsidR="00AA052E">
        <w:rPr>
          <w:rFonts w:ascii="Times New Roman" w:hAnsi="Times New Roman" w:cs="Times New Roman"/>
          <w:color w:val="000000"/>
          <w:szCs w:val="16"/>
        </w:rPr>
        <w:t xml:space="preserve">; </w:t>
      </w:r>
      <w:r w:rsidR="004253F3" w:rsidRPr="004253F3">
        <w:rPr>
          <w:rFonts w:ascii="Times New Roman" w:hAnsi="Times New Roman" w:cs="Times New Roman"/>
          <w:color w:val="000000"/>
          <w:szCs w:val="16"/>
        </w:rPr>
        <w:t>28,50</w:t>
      </w:r>
      <w:r w:rsidR="0058787C">
        <w:rPr>
          <w:rFonts w:ascii="Times New Roman" w:hAnsi="Times New Roman" w:cs="Times New Roman"/>
          <w:color w:val="000000"/>
          <w:szCs w:val="16"/>
        </w:rPr>
        <w:t> </w:t>
      </w:r>
      <w:r w:rsidR="004253F3" w:rsidRPr="004253F3">
        <w:rPr>
          <w:rFonts w:ascii="Times New Roman" w:hAnsi="Times New Roman" w:cs="Times New Roman"/>
          <w:color w:val="000000"/>
          <w:szCs w:val="16"/>
        </w:rPr>
        <w:t>%, 7,54</w:t>
      </w:r>
      <w:r w:rsidR="0058787C">
        <w:rPr>
          <w:rFonts w:ascii="Times New Roman" w:hAnsi="Times New Roman" w:cs="Times New Roman"/>
          <w:color w:val="000000"/>
          <w:szCs w:val="16"/>
        </w:rPr>
        <w:t> </w:t>
      </w:r>
      <w:r w:rsidR="004253F3" w:rsidRPr="004253F3">
        <w:rPr>
          <w:rFonts w:ascii="Times New Roman" w:hAnsi="Times New Roman" w:cs="Times New Roman"/>
          <w:color w:val="000000"/>
          <w:szCs w:val="16"/>
        </w:rPr>
        <w:t>% e 63,90</w:t>
      </w:r>
      <w:r w:rsidR="0058787C">
        <w:rPr>
          <w:rFonts w:ascii="Times New Roman" w:hAnsi="Times New Roman" w:cs="Times New Roman"/>
          <w:color w:val="000000"/>
          <w:szCs w:val="16"/>
        </w:rPr>
        <w:t> </w:t>
      </w:r>
      <w:r w:rsidR="004253F3" w:rsidRPr="004253F3">
        <w:rPr>
          <w:rFonts w:ascii="Times New Roman" w:hAnsi="Times New Roman" w:cs="Times New Roman"/>
          <w:color w:val="000000"/>
          <w:szCs w:val="16"/>
        </w:rPr>
        <w:t>% para a amostra torrada e 11,</w:t>
      </w:r>
      <w:proofErr w:type="gramStart"/>
      <w:r w:rsidR="004253F3" w:rsidRPr="004253F3">
        <w:rPr>
          <w:rFonts w:ascii="Times New Roman" w:hAnsi="Times New Roman" w:cs="Times New Roman"/>
          <w:color w:val="000000"/>
          <w:szCs w:val="16"/>
        </w:rPr>
        <w:t>25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="0058787C">
        <w:rPr>
          <w:rFonts w:ascii="Times New Roman" w:hAnsi="Times New Roman" w:cs="Times New Roman"/>
          <w:color w:val="000000"/>
          <w:szCs w:val="16"/>
        </w:rPr>
        <w:t> </w:t>
      </w:r>
      <w:r w:rsidR="004253F3" w:rsidRPr="004253F3">
        <w:rPr>
          <w:rFonts w:ascii="Times New Roman" w:hAnsi="Times New Roman" w:cs="Times New Roman"/>
          <w:color w:val="000000"/>
          <w:szCs w:val="16"/>
        </w:rPr>
        <w:t>%</w:t>
      </w:r>
      <w:proofErr w:type="gramEnd"/>
      <w:r w:rsidR="004253F3" w:rsidRPr="004253F3">
        <w:rPr>
          <w:rFonts w:ascii="Times New Roman" w:hAnsi="Times New Roman" w:cs="Times New Roman"/>
          <w:color w:val="000000"/>
          <w:szCs w:val="16"/>
        </w:rPr>
        <w:t>, 9,01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="0058787C">
        <w:rPr>
          <w:rFonts w:ascii="Times New Roman" w:hAnsi="Times New Roman" w:cs="Times New Roman"/>
          <w:color w:val="000000"/>
          <w:szCs w:val="16"/>
        </w:rPr>
        <w:t> </w:t>
      </w:r>
      <w:r w:rsidR="004253F3" w:rsidRPr="004253F3">
        <w:rPr>
          <w:rFonts w:ascii="Times New Roman" w:hAnsi="Times New Roman" w:cs="Times New Roman"/>
          <w:color w:val="000000"/>
          <w:szCs w:val="16"/>
        </w:rPr>
        <w:t>% e 79,70</w:t>
      </w:r>
      <w:r w:rsidR="0058787C">
        <w:rPr>
          <w:rFonts w:ascii="Times New Roman" w:hAnsi="Times New Roman" w:cs="Times New Roman"/>
          <w:color w:val="000000"/>
          <w:szCs w:val="16"/>
        </w:rPr>
        <w:t> </w:t>
      </w:r>
      <w:r w:rsidR="004253F3" w:rsidRPr="004253F3">
        <w:rPr>
          <w:rFonts w:ascii="Times New Roman" w:hAnsi="Times New Roman" w:cs="Times New Roman"/>
          <w:color w:val="000000"/>
          <w:szCs w:val="16"/>
        </w:rPr>
        <w:t>% para a am</w:t>
      </w:r>
      <w:r w:rsidR="00FB0E9B">
        <w:rPr>
          <w:rFonts w:ascii="Times New Roman" w:hAnsi="Times New Roman" w:cs="Times New Roman"/>
          <w:color w:val="000000"/>
          <w:szCs w:val="16"/>
        </w:rPr>
        <w:t>ostra carbonizada. Além disso, d</w:t>
      </w:r>
      <w:r w:rsidR="004253F3" w:rsidRPr="004253F3">
        <w:rPr>
          <w:rFonts w:ascii="Times New Roman" w:hAnsi="Times New Roman" w:cs="Times New Roman"/>
          <w:color w:val="000000"/>
          <w:szCs w:val="16"/>
        </w:rPr>
        <w:t>eterminou-se o rendimento gravimétrico para a amostra torrada e carbonizada, os quais foram de 32,</w:t>
      </w:r>
      <w:r w:rsidR="00FB0E9B">
        <w:rPr>
          <w:rFonts w:ascii="Times New Roman" w:hAnsi="Times New Roman" w:cs="Times New Roman"/>
          <w:color w:val="000000"/>
          <w:szCs w:val="16"/>
        </w:rPr>
        <w:t>42</w:t>
      </w:r>
      <w:r w:rsidR="0058787C">
        <w:rPr>
          <w:rFonts w:ascii="Times New Roman" w:hAnsi="Times New Roman" w:cs="Times New Roman"/>
          <w:color w:val="000000"/>
          <w:szCs w:val="16"/>
        </w:rPr>
        <w:t> </w:t>
      </w:r>
      <w:r w:rsidR="00FB0E9B">
        <w:rPr>
          <w:rFonts w:ascii="Times New Roman" w:hAnsi="Times New Roman" w:cs="Times New Roman"/>
          <w:color w:val="000000"/>
          <w:szCs w:val="16"/>
        </w:rPr>
        <w:t>% e 26,41</w:t>
      </w:r>
      <w:r w:rsidR="0058787C">
        <w:rPr>
          <w:rFonts w:ascii="Times New Roman" w:hAnsi="Times New Roman" w:cs="Times New Roman"/>
          <w:color w:val="000000"/>
          <w:szCs w:val="16"/>
        </w:rPr>
        <w:t> </w:t>
      </w:r>
      <w:r w:rsidR="00FB0E9B">
        <w:rPr>
          <w:rFonts w:ascii="Times New Roman" w:hAnsi="Times New Roman" w:cs="Times New Roman"/>
          <w:color w:val="000000"/>
          <w:szCs w:val="16"/>
        </w:rPr>
        <w:t>%, nessa ordem.</w:t>
      </w:r>
      <w:r w:rsidR="00B83D81">
        <w:rPr>
          <w:rFonts w:ascii="Times New Roman" w:hAnsi="Times New Roman" w:cs="Times New Roman"/>
          <w:color w:val="000000"/>
          <w:szCs w:val="16"/>
        </w:rPr>
        <w:t xml:space="preserve"> Os resultados obtidos são condizentes com aqueles encontrados na literatura, destaca-se</w:t>
      </w:r>
      <w:r w:rsidR="007E6C71">
        <w:rPr>
          <w:rFonts w:ascii="Times New Roman" w:hAnsi="Times New Roman" w:cs="Times New Roman"/>
          <w:color w:val="000000"/>
          <w:szCs w:val="16"/>
        </w:rPr>
        <w:t xml:space="preserve"> que o</w:t>
      </w:r>
      <w:r w:rsidR="00B36327">
        <w:rPr>
          <w:rFonts w:ascii="Times New Roman" w:hAnsi="Times New Roman" w:cs="Times New Roman"/>
          <w:color w:val="000000"/>
          <w:shd w:val="clear" w:color="auto" w:fill="FFFFFF"/>
        </w:rPr>
        <w:t xml:space="preserve"> t</w:t>
      </w:r>
      <w:r w:rsidR="00B36327" w:rsidRPr="00B41C84">
        <w:rPr>
          <w:rFonts w:ascii="Times New Roman" w:hAnsi="Times New Roman" w:cs="Times New Roman"/>
          <w:color w:val="000000"/>
          <w:shd w:val="clear" w:color="auto" w:fill="FFFFFF"/>
        </w:rPr>
        <w:t xml:space="preserve">eor de carbono fixo aumenta quando </w:t>
      </w:r>
      <w:r w:rsidR="00B36327">
        <w:rPr>
          <w:rFonts w:ascii="Times New Roman" w:hAnsi="Times New Roman" w:cs="Times New Roman"/>
          <w:color w:val="000000"/>
          <w:shd w:val="clear" w:color="auto" w:fill="FFFFFF"/>
        </w:rPr>
        <w:t>o</w:t>
      </w:r>
      <w:r w:rsidR="00B36327" w:rsidRPr="00B41C84">
        <w:rPr>
          <w:rFonts w:ascii="Times New Roman" w:hAnsi="Times New Roman" w:cs="Times New Roman"/>
          <w:color w:val="000000"/>
          <w:shd w:val="clear" w:color="auto" w:fill="FFFFFF"/>
        </w:rPr>
        <w:t xml:space="preserve"> parâmetro de temperatura</w:t>
      </w:r>
      <w:r w:rsidR="00B3632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E6C71">
        <w:rPr>
          <w:rFonts w:ascii="Times New Roman" w:hAnsi="Times New Roman" w:cs="Times New Roman"/>
          <w:color w:val="000000"/>
          <w:shd w:val="clear" w:color="auto" w:fill="FFFFFF"/>
        </w:rPr>
        <w:t>é</w:t>
      </w:r>
      <w:r w:rsidR="009D76D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36327">
        <w:rPr>
          <w:rFonts w:ascii="Times New Roman" w:hAnsi="Times New Roman" w:cs="Times New Roman"/>
          <w:color w:val="000000"/>
          <w:shd w:val="clear" w:color="auto" w:fill="FFFFFF"/>
        </w:rPr>
        <w:t>incrementado</w:t>
      </w:r>
      <w:r w:rsidR="007E6C71">
        <w:rPr>
          <w:rFonts w:ascii="Times New Roman" w:hAnsi="Times New Roman" w:cs="Times New Roman"/>
          <w:color w:val="000000"/>
          <w:shd w:val="clear" w:color="auto" w:fill="FFFFFF"/>
        </w:rPr>
        <w:t xml:space="preserve">. Sugere-se que </w:t>
      </w:r>
      <w:r w:rsidR="00621B3E">
        <w:rPr>
          <w:rFonts w:ascii="Times New Roman" w:hAnsi="Times New Roman" w:cs="Times New Roman"/>
          <w:color w:val="000000"/>
          <w:shd w:val="clear" w:color="auto" w:fill="FFFFFF"/>
        </w:rPr>
        <w:t xml:space="preserve">tratamento </w:t>
      </w:r>
      <w:r w:rsidR="00621B3E" w:rsidRPr="00B83D81">
        <w:rPr>
          <w:rFonts w:ascii="Times New Roman" w:hAnsi="Times New Roman" w:cs="Times New Roman"/>
          <w:color w:val="000000"/>
          <w:shd w:val="clear" w:color="auto" w:fill="FFFFFF"/>
        </w:rPr>
        <w:t xml:space="preserve">térmico contribui </w:t>
      </w:r>
      <w:r w:rsidR="00B83D81" w:rsidRPr="00B83D81">
        <w:rPr>
          <w:rFonts w:ascii="Times New Roman" w:hAnsi="Times New Roman" w:cs="Times New Roman"/>
          <w:color w:val="000000"/>
          <w:shd w:val="clear" w:color="auto" w:fill="FFFFFF"/>
        </w:rPr>
        <w:t xml:space="preserve">positivamente para </w:t>
      </w:r>
      <w:r w:rsidR="007E6C71">
        <w:rPr>
          <w:rFonts w:ascii="Times New Roman" w:hAnsi="Times New Roman" w:cs="Times New Roman"/>
          <w:color w:val="000000"/>
          <w:shd w:val="clear" w:color="auto" w:fill="FFFFFF"/>
        </w:rPr>
        <w:t xml:space="preserve">o aumento </w:t>
      </w:r>
      <w:r w:rsidR="00EA667C">
        <w:rPr>
          <w:rFonts w:ascii="Times New Roman" w:hAnsi="Times New Roman" w:cs="Times New Roman"/>
          <w:color w:val="000000"/>
          <w:shd w:val="clear" w:color="auto" w:fill="FFFFFF"/>
        </w:rPr>
        <w:t>do poder calorífico dos briquetes devido</w:t>
      </w:r>
      <w:r w:rsidR="00EA667C" w:rsidRPr="00EA667C">
        <w:rPr>
          <w:rFonts w:ascii="Times New Roman" w:eastAsia="Arial" w:hAnsi="Times New Roman" w:cs="Times New Roman"/>
        </w:rPr>
        <w:t xml:space="preserve"> </w:t>
      </w:r>
      <w:r w:rsidR="00EA667C">
        <w:rPr>
          <w:rFonts w:ascii="Times New Roman" w:eastAsia="Arial" w:hAnsi="Times New Roman" w:cs="Times New Roman"/>
        </w:rPr>
        <w:t>à</w:t>
      </w:r>
      <w:r w:rsidR="00EA667C" w:rsidRPr="00041C8E">
        <w:rPr>
          <w:rFonts w:ascii="Times New Roman" w:eastAsia="Arial" w:hAnsi="Times New Roman" w:cs="Times New Roman"/>
        </w:rPr>
        <w:t xml:space="preserve"> porcentagem de carbono disponível para combustão</w:t>
      </w:r>
      <w:r w:rsidR="00EA667C">
        <w:rPr>
          <w:rFonts w:ascii="Times New Roman" w:eastAsia="Arial" w:hAnsi="Times New Roman" w:cs="Times New Roman"/>
        </w:rPr>
        <w:t>.</w:t>
      </w:r>
    </w:p>
    <w:p w14:paraId="0CCFBBE4" w14:textId="77777777" w:rsidR="00621B3E" w:rsidRPr="00BF6B56" w:rsidRDefault="00621B3E" w:rsidP="006B529E">
      <w:pPr>
        <w:spacing w:before="120" w:after="120" w:line="259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963151E" w14:textId="2527394D" w:rsidR="00FA6194" w:rsidRDefault="00776122" w:rsidP="00EF6F59">
      <w:pPr>
        <w:spacing w:before="120" w:after="120" w:line="259" w:lineRule="auto"/>
        <w:jc w:val="both"/>
        <w:outlineLvl w:val="1"/>
        <w:rPr>
          <w:rFonts w:ascii="Times New Roman" w:hAnsi="Times New Roman" w:cs="Times New Roman"/>
          <w:color w:val="000000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16"/>
        </w:rPr>
        <w:lastRenderedPageBreak/>
        <w:t>Palavras-chave.</w:t>
      </w:r>
      <w:r>
        <w:rPr>
          <w:rFonts w:ascii="Times New Roman" w:eastAsia="Times New Roman" w:hAnsi="Times New Roman" w:cs="Times New Roman"/>
          <w:b/>
          <w:bCs/>
          <w:i/>
          <w:color w:val="000000"/>
          <w:szCs w:val="1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Cs w:val="16"/>
        </w:rPr>
        <w:t>Biomassa. Torrefação</w:t>
      </w:r>
      <w:r w:rsidR="00BF6B56" w:rsidRPr="00BF6B56">
        <w:rPr>
          <w:rFonts w:ascii="Times New Roman" w:eastAsia="Times New Roman" w:hAnsi="Times New Roman" w:cs="Times New Roman"/>
          <w:bCs/>
          <w:color w:val="000000"/>
          <w:szCs w:val="16"/>
        </w:rPr>
        <w:t>.</w:t>
      </w:r>
      <w:r>
        <w:rPr>
          <w:rFonts w:ascii="Times New Roman" w:eastAsia="Times New Roman" w:hAnsi="Times New Roman" w:cs="Times New Roman"/>
          <w:bCs/>
          <w:color w:val="000000"/>
          <w:szCs w:val="16"/>
        </w:rPr>
        <w:t xml:space="preserve"> Carbonização. Briquetes.</w:t>
      </w:r>
    </w:p>
    <w:p w14:paraId="43FBDB61" w14:textId="77777777" w:rsidR="00FB5FE1" w:rsidRDefault="006B529E" w:rsidP="00EF6F59">
      <w:p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6B529E">
        <w:rPr>
          <w:rFonts w:ascii="Times New Roman" w:eastAsia="Times New Roman" w:hAnsi="Times New Roman" w:cs="Times New Roman"/>
          <w:b/>
          <w:bCs/>
          <w:color w:val="000000"/>
        </w:rPr>
        <w:t>Introdução</w:t>
      </w:r>
    </w:p>
    <w:p w14:paraId="0974BDDD" w14:textId="51837804" w:rsidR="00041C8E" w:rsidRPr="00041C8E" w:rsidRDefault="00041C8E" w:rsidP="005415F0">
      <w:pPr>
        <w:spacing w:before="120" w:line="360" w:lineRule="auto"/>
        <w:ind w:firstLine="720"/>
        <w:jc w:val="both"/>
        <w:rPr>
          <w:rFonts w:ascii="Times New Roman" w:eastAsia="Arial" w:hAnsi="Times New Roman" w:cs="Times New Roman"/>
        </w:rPr>
      </w:pPr>
      <w:r w:rsidRPr="00041C8E">
        <w:rPr>
          <w:rFonts w:ascii="Times New Roman" w:eastAsia="Arial" w:hAnsi="Times New Roman" w:cs="Times New Roman"/>
          <w:color w:val="000000"/>
        </w:rPr>
        <w:t>De acordo com a Agência Internacional de Energia (2011), o consumo de energia aumen</w:t>
      </w:r>
      <w:r w:rsidR="00BD649D">
        <w:rPr>
          <w:rFonts w:ascii="Times New Roman" w:eastAsia="Arial" w:hAnsi="Times New Roman" w:cs="Times New Roman"/>
          <w:color w:val="000000"/>
        </w:rPr>
        <w:t>t</w:t>
      </w:r>
      <w:r w:rsidR="005415F0">
        <w:rPr>
          <w:rFonts w:ascii="Times New Roman" w:eastAsia="Arial" w:hAnsi="Times New Roman" w:cs="Times New Roman"/>
          <w:color w:val="000000"/>
        </w:rPr>
        <w:t xml:space="preserve">ará cerca de um terço até </w:t>
      </w:r>
      <w:r w:rsidR="0058787C">
        <w:rPr>
          <w:rFonts w:ascii="Times New Roman" w:eastAsia="Arial" w:hAnsi="Times New Roman" w:cs="Times New Roman"/>
          <w:color w:val="000000"/>
        </w:rPr>
        <w:t xml:space="preserve">o ano </w:t>
      </w:r>
      <w:r w:rsidR="005415F0">
        <w:rPr>
          <w:rFonts w:ascii="Times New Roman" w:eastAsia="Arial" w:hAnsi="Times New Roman" w:cs="Times New Roman"/>
          <w:color w:val="000000"/>
        </w:rPr>
        <w:t xml:space="preserve">2035. </w:t>
      </w:r>
      <w:r w:rsidRPr="00041C8E">
        <w:rPr>
          <w:rFonts w:ascii="Times New Roman" w:eastAsia="Arial" w:hAnsi="Times New Roman" w:cs="Times New Roman"/>
          <w:color w:val="000000"/>
          <w:highlight w:val="white"/>
        </w:rPr>
        <w:t xml:space="preserve">Diante deste cenário, iniciou-se uma busca pelo conhecimento e utilização de fontes renováveis de energia como alternativa para o uso de combustíveis </w:t>
      </w:r>
      <w:r w:rsidRPr="00041C8E">
        <w:rPr>
          <w:rFonts w:ascii="Times New Roman" w:eastAsia="Arial" w:hAnsi="Times New Roman" w:cs="Times New Roman"/>
          <w:highlight w:val="white"/>
        </w:rPr>
        <w:t>fósseis</w:t>
      </w:r>
      <w:r w:rsidR="00BD649D">
        <w:rPr>
          <w:rFonts w:ascii="Times New Roman" w:eastAsia="Arial" w:hAnsi="Times New Roman" w:cs="Times New Roman"/>
          <w:color w:val="000000"/>
          <w:highlight w:val="white"/>
        </w:rPr>
        <w:t>. Tais fontes</w:t>
      </w:r>
      <w:r w:rsidRPr="00041C8E">
        <w:rPr>
          <w:rFonts w:ascii="Times New Roman" w:eastAsia="Arial" w:hAnsi="Times New Roman" w:cs="Times New Roman"/>
          <w:color w:val="000000"/>
          <w:highlight w:val="white"/>
        </w:rPr>
        <w:t xml:space="preserve"> são aquelas</w:t>
      </w:r>
      <w:r w:rsidR="00BD649D">
        <w:rPr>
          <w:rFonts w:ascii="Times New Roman" w:eastAsia="Arial" w:hAnsi="Times New Roman" w:cs="Times New Roman"/>
          <w:color w:val="000000"/>
          <w:highlight w:val="white"/>
        </w:rPr>
        <w:t xml:space="preserve"> cujos</w:t>
      </w:r>
      <w:r w:rsidRPr="00041C8E">
        <w:rPr>
          <w:rFonts w:ascii="Times New Roman" w:eastAsia="Arial" w:hAnsi="Times New Roman" w:cs="Times New Roman"/>
          <w:color w:val="000000"/>
          <w:highlight w:val="white"/>
        </w:rPr>
        <w:t xml:space="preserve"> recurs</w:t>
      </w:r>
      <w:r w:rsidR="00BD649D">
        <w:rPr>
          <w:rFonts w:ascii="Times New Roman" w:eastAsia="Arial" w:hAnsi="Times New Roman" w:cs="Times New Roman"/>
          <w:color w:val="000000"/>
          <w:highlight w:val="white"/>
        </w:rPr>
        <w:t>os são naturais e inesgotáveis como a</w:t>
      </w:r>
      <w:r w:rsidRPr="00041C8E">
        <w:rPr>
          <w:rFonts w:ascii="Times New Roman" w:eastAsia="Arial" w:hAnsi="Times New Roman" w:cs="Times New Roman"/>
          <w:color w:val="000000"/>
          <w:highlight w:val="white"/>
        </w:rPr>
        <w:t xml:space="preserve"> eólica, </w:t>
      </w:r>
      <w:r w:rsidR="00BD649D">
        <w:rPr>
          <w:rFonts w:ascii="Times New Roman" w:eastAsia="Arial" w:hAnsi="Times New Roman" w:cs="Times New Roman"/>
          <w:color w:val="000000"/>
          <w:highlight w:val="white"/>
        </w:rPr>
        <w:t>a solar fotovoltaica, a hidrelétrica e a biomassa, que minimizam o</w:t>
      </w:r>
      <w:r w:rsidRPr="00041C8E">
        <w:rPr>
          <w:rFonts w:ascii="Times New Roman" w:eastAsia="Arial" w:hAnsi="Times New Roman" w:cs="Times New Roman"/>
          <w:color w:val="000000"/>
          <w:highlight w:val="white"/>
        </w:rPr>
        <w:t xml:space="preserve"> impacto ambiental e</w:t>
      </w:r>
      <w:r w:rsidR="00BD649D">
        <w:rPr>
          <w:rFonts w:ascii="Times New Roman" w:eastAsia="Arial" w:hAnsi="Times New Roman" w:cs="Times New Roman"/>
          <w:color w:val="000000"/>
          <w:highlight w:val="white"/>
        </w:rPr>
        <w:t xml:space="preserve"> o</w:t>
      </w:r>
      <w:r w:rsidRPr="00041C8E">
        <w:rPr>
          <w:rFonts w:ascii="Times New Roman" w:eastAsia="Arial" w:hAnsi="Times New Roman" w:cs="Times New Roman"/>
          <w:color w:val="000000"/>
          <w:highlight w:val="white"/>
        </w:rPr>
        <w:t xml:space="preserve"> uso de fontes não renováveis </w:t>
      </w:r>
      <w:r w:rsidRPr="00041C8E">
        <w:rPr>
          <w:rFonts w:ascii="Times New Roman" w:eastAsia="Arial" w:hAnsi="Times New Roman" w:cs="Times New Roman"/>
        </w:rPr>
        <w:t>(LIMA, 2012).</w:t>
      </w:r>
    </w:p>
    <w:p w14:paraId="232B541A" w14:textId="617412EB" w:rsidR="00041C8E" w:rsidRDefault="00041C8E" w:rsidP="00A34F71">
      <w:pPr>
        <w:spacing w:before="12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41C8E">
        <w:rPr>
          <w:rFonts w:ascii="Times New Roman" w:eastAsia="Arial" w:hAnsi="Times New Roman" w:cs="Times New Roman"/>
        </w:rPr>
        <w:t xml:space="preserve">Conforme </w:t>
      </w:r>
      <w:proofErr w:type="spellStart"/>
      <w:r w:rsidRPr="00041C8E">
        <w:rPr>
          <w:rFonts w:ascii="Times New Roman" w:eastAsia="Arial" w:hAnsi="Times New Roman" w:cs="Times New Roman"/>
        </w:rPr>
        <w:t>Cosbey</w:t>
      </w:r>
      <w:proofErr w:type="spellEnd"/>
      <w:r w:rsidRPr="00041C8E">
        <w:rPr>
          <w:rFonts w:ascii="Times New Roman" w:eastAsia="Arial" w:hAnsi="Times New Roman" w:cs="Times New Roman"/>
        </w:rPr>
        <w:t xml:space="preserve"> (2011), como o Brasil é um dos maiores produtores agrícolas e florestais do m</w:t>
      </w:r>
      <w:r w:rsidR="005415F0">
        <w:rPr>
          <w:rFonts w:ascii="Times New Roman" w:eastAsia="Arial" w:hAnsi="Times New Roman" w:cs="Times New Roman"/>
        </w:rPr>
        <w:t>undo, estudos e desenvolvimento</w:t>
      </w:r>
      <w:r w:rsidRPr="00041C8E">
        <w:rPr>
          <w:rFonts w:ascii="Times New Roman" w:eastAsia="Arial" w:hAnsi="Times New Roman" w:cs="Times New Roman"/>
        </w:rPr>
        <w:t xml:space="preserve"> de tecnologias para o aproveitamento d</w:t>
      </w:r>
      <w:r w:rsidR="00BD649D">
        <w:rPr>
          <w:rFonts w:ascii="Times New Roman" w:eastAsia="Arial" w:hAnsi="Times New Roman" w:cs="Times New Roman"/>
        </w:rPr>
        <w:t>as fontes renováveis beneficiarão</w:t>
      </w:r>
      <w:r w:rsidRPr="00041C8E">
        <w:rPr>
          <w:rFonts w:ascii="Times New Roman" w:eastAsia="Arial" w:hAnsi="Times New Roman" w:cs="Times New Roman"/>
        </w:rPr>
        <w:t xml:space="preserve"> comunida</w:t>
      </w:r>
      <w:r w:rsidR="005415F0">
        <w:rPr>
          <w:rFonts w:ascii="Times New Roman" w:eastAsia="Arial" w:hAnsi="Times New Roman" w:cs="Times New Roman"/>
        </w:rPr>
        <w:t xml:space="preserve">des rurais e regiões afastadas. </w:t>
      </w:r>
      <w:r w:rsidR="00BD649D">
        <w:rPr>
          <w:rFonts w:ascii="Times New Roman" w:eastAsia="Arial" w:hAnsi="Times New Roman" w:cs="Times New Roman"/>
        </w:rPr>
        <w:t>Além disso, a prática dessas atividades gera</w:t>
      </w:r>
      <w:r w:rsidRPr="00041C8E">
        <w:rPr>
          <w:rFonts w:ascii="Times New Roman" w:eastAsia="Arial" w:hAnsi="Times New Roman" w:cs="Times New Roman"/>
        </w:rPr>
        <w:t xml:space="preserve"> um acúmulo significativo de biomassa residual que representa um depósito</w:t>
      </w:r>
      <w:r w:rsidR="00BD649D">
        <w:rPr>
          <w:rFonts w:ascii="Times New Roman" w:eastAsia="Arial" w:hAnsi="Times New Roman" w:cs="Times New Roman"/>
        </w:rPr>
        <w:t xml:space="preserve"> de</w:t>
      </w:r>
      <w:r w:rsidRPr="00041C8E">
        <w:rPr>
          <w:rFonts w:ascii="Times New Roman" w:eastAsia="Arial" w:hAnsi="Times New Roman" w:cs="Times New Roman"/>
        </w:rPr>
        <w:t xml:space="preserve"> energia considerável.</w:t>
      </w:r>
      <w:r w:rsidRPr="00041C8E">
        <w:rPr>
          <w:rFonts w:ascii="Times New Roman" w:eastAsia="Arial" w:hAnsi="Times New Roman" w:cs="Times New Roman"/>
          <w:b/>
          <w:color w:val="000000"/>
        </w:rPr>
        <w:t xml:space="preserve"> </w:t>
      </w:r>
      <w:r w:rsidR="00BD649D">
        <w:rPr>
          <w:rFonts w:ascii="Times New Roman" w:eastAsia="Arial" w:hAnsi="Times New Roman" w:cs="Times New Roman"/>
          <w:color w:val="000000"/>
        </w:rPr>
        <w:t xml:space="preserve">Quando compactado em forma de </w:t>
      </w:r>
      <w:r w:rsidR="00BD649D">
        <w:rPr>
          <w:rFonts w:ascii="Times New Roman" w:eastAsia="Arial" w:hAnsi="Times New Roman" w:cs="Times New Roman"/>
          <w:i/>
          <w:color w:val="000000"/>
        </w:rPr>
        <w:t>pellets</w:t>
      </w:r>
      <w:r w:rsidR="00BD649D">
        <w:rPr>
          <w:rFonts w:ascii="Times New Roman" w:eastAsia="Arial" w:hAnsi="Times New Roman" w:cs="Times New Roman"/>
          <w:color w:val="000000"/>
        </w:rPr>
        <w:t xml:space="preserve"> ou briquetes, a aplicação destes resíduos torna-se mais eficiente como substituintes da lenha em indústrias, laticínios, pizzarias, entre outras (DIAS, 2012)</w:t>
      </w:r>
      <w:r w:rsidR="00673230">
        <w:rPr>
          <w:rFonts w:ascii="Times New Roman" w:hAnsi="Times New Roman" w:cs="Times New Roman"/>
          <w:color w:val="000000"/>
        </w:rPr>
        <w:t>.</w:t>
      </w:r>
    </w:p>
    <w:p w14:paraId="50463100" w14:textId="2A99E79A" w:rsidR="00041C8E" w:rsidRPr="00041C8E" w:rsidRDefault="00041C8E" w:rsidP="00041C8E">
      <w:pPr>
        <w:spacing w:before="120" w:line="360" w:lineRule="auto"/>
        <w:ind w:firstLine="708"/>
        <w:jc w:val="both"/>
        <w:rPr>
          <w:rFonts w:ascii="Times New Roman" w:eastAsia="Arial" w:hAnsi="Times New Roman" w:cs="Times New Roman"/>
          <w:color w:val="000000"/>
        </w:rPr>
      </w:pPr>
      <w:r w:rsidRPr="00041C8E">
        <w:rPr>
          <w:rFonts w:ascii="Times New Roman" w:eastAsia="Arial" w:hAnsi="Times New Roman" w:cs="Times New Roman"/>
          <w:color w:val="000000"/>
        </w:rPr>
        <w:t>Para uma maior utilização dos briquetes se faz necessário melhorar</w:t>
      </w:r>
      <w:r w:rsidR="00BD649D">
        <w:rPr>
          <w:rFonts w:ascii="Times New Roman" w:eastAsia="Arial" w:hAnsi="Times New Roman" w:cs="Times New Roman"/>
          <w:color w:val="000000"/>
        </w:rPr>
        <w:t xml:space="preserve"> sua qualidade e</w:t>
      </w:r>
      <w:r w:rsidRPr="00041C8E">
        <w:rPr>
          <w:rFonts w:ascii="Times New Roman" w:eastAsia="Arial" w:hAnsi="Times New Roman" w:cs="Times New Roman"/>
          <w:color w:val="000000"/>
        </w:rPr>
        <w:t xml:space="preserve"> desempenho energético</w:t>
      </w:r>
      <w:r w:rsidR="00BD649D">
        <w:rPr>
          <w:rFonts w:ascii="Times New Roman" w:eastAsia="Arial" w:hAnsi="Times New Roman" w:cs="Times New Roman"/>
          <w:color w:val="000000"/>
        </w:rPr>
        <w:t xml:space="preserve"> </w:t>
      </w:r>
      <w:r w:rsidRPr="00041C8E">
        <w:rPr>
          <w:rFonts w:ascii="Times New Roman" w:eastAsia="Arial" w:hAnsi="Times New Roman" w:cs="Times New Roman"/>
          <w:color w:val="000000"/>
        </w:rPr>
        <w:t>por meio</w:t>
      </w:r>
      <w:r w:rsidRPr="00041C8E">
        <w:rPr>
          <w:rFonts w:ascii="Times New Roman" w:eastAsia="Arial" w:hAnsi="Times New Roman" w:cs="Times New Roman"/>
          <w:color w:val="000000"/>
          <w:highlight w:val="white"/>
        </w:rPr>
        <w:t xml:space="preserve"> de tratamentos térmicos da biomassa</w:t>
      </w:r>
      <w:r w:rsidR="0058787C">
        <w:rPr>
          <w:rFonts w:ascii="Times New Roman" w:eastAsia="Arial" w:hAnsi="Times New Roman" w:cs="Times New Roman"/>
          <w:color w:val="000000"/>
          <w:highlight w:val="white"/>
        </w:rPr>
        <w:t>,</w:t>
      </w:r>
      <w:r w:rsidRPr="00041C8E">
        <w:rPr>
          <w:rFonts w:ascii="Times New Roman" w:eastAsia="Arial" w:hAnsi="Times New Roman" w:cs="Times New Roman"/>
          <w:color w:val="000000"/>
          <w:highlight w:val="white"/>
        </w:rPr>
        <w:t xml:space="preserve"> como a torrefação e </w:t>
      </w:r>
      <w:r w:rsidR="00BD649D">
        <w:rPr>
          <w:rFonts w:ascii="Times New Roman" w:eastAsia="Arial" w:hAnsi="Times New Roman" w:cs="Times New Roman"/>
          <w:color w:val="000000"/>
          <w:highlight w:val="white"/>
        </w:rPr>
        <w:t xml:space="preserve">a </w:t>
      </w:r>
      <w:r w:rsidRPr="00041C8E">
        <w:rPr>
          <w:rFonts w:ascii="Times New Roman" w:eastAsia="Arial" w:hAnsi="Times New Roman" w:cs="Times New Roman"/>
          <w:color w:val="000000"/>
          <w:highlight w:val="white"/>
        </w:rPr>
        <w:t>carbonização</w:t>
      </w:r>
      <w:r w:rsidR="0058787C">
        <w:rPr>
          <w:rFonts w:ascii="Times New Roman" w:eastAsia="Arial" w:hAnsi="Times New Roman" w:cs="Times New Roman"/>
          <w:color w:val="000000"/>
          <w:highlight w:val="white"/>
        </w:rPr>
        <w:t>,</w:t>
      </w:r>
      <w:r w:rsidR="00BD649D">
        <w:rPr>
          <w:rFonts w:ascii="Times New Roman" w:eastAsia="Arial" w:hAnsi="Times New Roman" w:cs="Times New Roman"/>
          <w:color w:val="000000"/>
          <w:highlight w:val="white"/>
        </w:rPr>
        <w:t xml:space="preserve"> que proporcionam </w:t>
      </w:r>
      <w:r w:rsidRPr="00041C8E">
        <w:rPr>
          <w:rFonts w:ascii="Times New Roman" w:eastAsia="Arial" w:hAnsi="Times New Roman" w:cs="Times New Roman"/>
          <w:color w:val="000000"/>
          <w:highlight w:val="white"/>
        </w:rPr>
        <w:t>aumento d</w:t>
      </w:r>
      <w:r w:rsidR="00BD649D">
        <w:rPr>
          <w:rFonts w:ascii="Times New Roman" w:eastAsia="Arial" w:hAnsi="Times New Roman" w:cs="Times New Roman"/>
          <w:color w:val="000000"/>
          <w:highlight w:val="white"/>
        </w:rPr>
        <w:t>a densidade energética e a redução da</w:t>
      </w:r>
      <w:r w:rsidRPr="00041C8E">
        <w:rPr>
          <w:rFonts w:ascii="Times New Roman" w:eastAsia="Arial" w:hAnsi="Times New Roman" w:cs="Times New Roman"/>
          <w:color w:val="000000"/>
          <w:highlight w:val="white"/>
        </w:rPr>
        <w:t xml:space="preserve"> umidade</w:t>
      </w:r>
      <w:r w:rsidR="00BD649D">
        <w:rPr>
          <w:rFonts w:ascii="Times New Roman" w:eastAsia="Arial" w:hAnsi="Times New Roman" w:cs="Times New Roman"/>
          <w:color w:val="000000"/>
          <w:highlight w:val="white"/>
        </w:rPr>
        <w:t xml:space="preserve"> do material</w:t>
      </w:r>
      <w:r w:rsidRPr="00041C8E">
        <w:rPr>
          <w:rFonts w:ascii="Times New Roman" w:eastAsia="Arial" w:hAnsi="Times New Roman" w:cs="Times New Roman"/>
          <w:color w:val="000000"/>
          <w:highlight w:val="white"/>
        </w:rPr>
        <w:t xml:space="preserve"> </w:t>
      </w:r>
      <w:r w:rsidRPr="00041C8E">
        <w:rPr>
          <w:rFonts w:ascii="Times New Roman" w:eastAsia="Arial" w:hAnsi="Times New Roman" w:cs="Times New Roman"/>
          <w:color w:val="000000"/>
        </w:rPr>
        <w:t>(P</w:t>
      </w:r>
      <w:r w:rsidRPr="00041C8E">
        <w:rPr>
          <w:rFonts w:ascii="Times New Roman" w:eastAsia="Arial" w:hAnsi="Times New Roman" w:cs="Times New Roman"/>
        </w:rPr>
        <w:t>RINS</w:t>
      </w:r>
      <w:r w:rsidRPr="00041C8E">
        <w:rPr>
          <w:rFonts w:ascii="Times New Roman" w:eastAsia="Arial" w:hAnsi="Times New Roman" w:cs="Times New Roman"/>
          <w:color w:val="000000"/>
        </w:rPr>
        <w:t xml:space="preserve"> et al. 2006).</w:t>
      </w:r>
    </w:p>
    <w:p w14:paraId="60E1E6DF" w14:textId="595688FA" w:rsidR="00041C8E" w:rsidRPr="00041C8E" w:rsidRDefault="00041C8E" w:rsidP="00A34F71">
      <w:pPr>
        <w:spacing w:before="120" w:after="120" w:line="360" w:lineRule="auto"/>
        <w:ind w:firstLine="708"/>
        <w:jc w:val="both"/>
        <w:rPr>
          <w:rFonts w:ascii="Times New Roman" w:eastAsia="Arial" w:hAnsi="Times New Roman" w:cs="Times New Roman"/>
          <w:color w:val="000000"/>
        </w:rPr>
      </w:pPr>
      <w:r w:rsidRPr="00041C8E">
        <w:rPr>
          <w:rFonts w:ascii="Times New Roman" w:eastAsia="Arial" w:hAnsi="Times New Roman" w:cs="Times New Roman"/>
        </w:rPr>
        <w:t xml:space="preserve">Diante dos fatores e alternativas citadas acima, o presente trabalho </w:t>
      </w:r>
      <w:r w:rsidR="004465D1">
        <w:rPr>
          <w:rFonts w:ascii="Times New Roman" w:eastAsia="Arial" w:hAnsi="Times New Roman" w:cs="Times New Roman"/>
        </w:rPr>
        <w:t xml:space="preserve">tem como objetivo </w:t>
      </w:r>
      <w:r w:rsidR="004465D1" w:rsidRPr="004253F3">
        <w:rPr>
          <w:rFonts w:ascii="Times New Roman" w:hAnsi="Times New Roman" w:cs="Times New Roman"/>
          <w:color w:val="000000"/>
          <w:szCs w:val="16"/>
        </w:rPr>
        <w:t xml:space="preserve">caracterizar as propriedades físico-químicas </w:t>
      </w:r>
      <w:r w:rsidR="004465D1">
        <w:rPr>
          <w:rFonts w:ascii="Times New Roman" w:hAnsi="Times New Roman" w:cs="Times New Roman"/>
          <w:color w:val="000000"/>
          <w:szCs w:val="16"/>
        </w:rPr>
        <w:t>de briquetes compostos</w:t>
      </w:r>
      <w:r w:rsidR="004465D1" w:rsidRPr="004253F3">
        <w:rPr>
          <w:rFonts w:ascii="Times New Roman" w:hAnsi="Times New Roman" w:cs="Times New Roman"/>
          <w:color w:val="000000"/>
          <w:szCs w:val="16"/>
        </w:rPr>
        <w:t xml:space="preserve"> de 50</w:t>
      </w:r>
      <w:r w:rsidR="004465D1">
        <w:rPr>
          <w:rFonts w:ascii="Times New Roman" w:hAnsi="Times New Roman" w:cs="Times New Roman"/>
          <w:color w:val="000000"/>
          <w:szCs w:val="16"/>
        </w:rPr>
        <w:t> </w:t>
      </w:r>
      <w:r w:rsidR="004465D1" w:rsidRPr="004253F3">
        <w:rPr>
          <w:rFonts w:ascii="Times New Roman" w:hAnsi="Times New Roman" w:cs="Times New Roman"/>
          <w:color w:val="000000"/>
          <w:szCs w:val="16"/>
        </w:rPr>
        <w:t>% pó serra e 50</w:t>
      </w:r>
      <w:r w:rsidR="004465D1">
        <w:rPr>
          <w:rFonts w:ascii="Times New Roman" w:hAnsi="Times New Roman" w:cs="Times New Roman"/>
          <w:color w:val="000000"/>
          <w:szCs w:val="16"/>
        </w:rPr>
        <w:t> </w:t>
      </w:r>
      <w:r w:rsidR="004465D1" w:rsidRPr="004253F3">
        <w:rPr>
          <w:rFonts w:ascii="Times New Roman" w:hAnsi="Times New Roman" w:cs="Times New Roman"/>
          <w:color w:val="000000"/>
          <w:szCs w:val="16"/>
        </w:rPr>
        <w:t>% sabugo de milho</w:t>
      </w:r>
      <w:r w:rsidR="004465D1">
        <w:rPr>
          <w:rFonts w:ascii="Times New Roman" w:hAnsi="Times New Roman" w:cs="Times New Roman"/>
          <w:color w:val="000000"/>
          <w:szCs w:val="16"/>
        </w:rPr>
        <w:t xml:space="preserve"> nas condições</w:t>
      </w:r>
      <w:r w:rsidR="004465D1" w:rsidRPr="004253F3">
        <w:rPr>
          <w:rFonts w:ascii="Times New Roman" w:hAnsi="Times New Roman" w:cs="Times New Roman"/>
          <w:color w:val="000000"/>
          <w:szCs w:val="16"/>
        </w:rPr>
        <w:t xml:space="preserve"> </w:t>
      </w:r>
      <w:r w:rsidR="004465D1" w:rsidRPr="0058787C">
        <w:rPr>
          <w:rFonts w:ascii="Times New Roman" w:hAnsi="Times New Roman" w:cs="Times New Roman"/>
          <w:i/>
          <w:iCs/>
          <w:color w:val="000000"/>
          <w:szCs w:val="16"/>
        </w:rPr>
        <w:t>in natura</w:t>
      </w:r>
      <w:r w:rsidR="004465D1" w:rsidRPr="004253F3">
        <w:rPr>
          <w:rFonts w:ascii="Times New Roman" w:hAnsi="Times New Roman" w:cs="Times New Roman"/>
          <w:color w:val="000000"/>
          <w:szCs w:val="16"/>
        </w:rPr>
        <w:t>, torrados e carbonizados</w:t>
      </w:r>
      <w:r w:rsidR="004465D1">
        <w:rPr>
          <w:rFonts w:ascii="Times New Roman" w:hAnsi="Times New Roman" w:cs="Times New Roman"/>
          <w:color w:val="000000"/>
          <w:szCs w:val="16"/>
        </w:rPr>
        <w:t>,</w:t>
      </w:r>
      <w:r w:rsidRPr="00041C8E">
        <w:rPr>
          <w:rFonts w:ascii="Times New Roman" w:eastAsia="Arial" w:hAnsi="Times New Roman" w:cs="Times New Roman"/>
        </w:rPr>
        <w:t xml:space="preserve"> como alternativa</w:t>
      </w:r>
      <w:r w:rsidR="00BD649D">
        <w:rPr>
          <w:rFonts w:ascii="Times New Roman" w:eastAsia="Arial" w:hAnsi="Times New Roman" w:cs="Times New Roman"/>
        </w:rPr>
        <w:t xml:space="preserve"> eficaz</w:t>
      </w:r>
      <w:r w:rsidRPr="00041C8E">
        <w:rPr>
          <w:rFonts w:ascii="Times New Roman" w:eastAsia="Arial" w:hAnsi="Times New Roman" w:cs="Times New Roman"/>
        </w:rPr>
        <w:t xml:space="preserve"> de bio</w:t>
      </w:r>
      <w:r w:rsidR="00466664">
        <w:rPr>
          <w:rFonts w:ascii="Times New Roman" w:eastAsia="Arial" w:hAnsi="Times New Roman" w:cs="Times New Roman"/>
        </w:rPr>
        <w:t>combustível sólido</w:t>
      </w:r>
      <w:r w:rsidR="007B55F0">
        <w:rPr>
          <w:rFonts w:ascii="Times New Roman" w:eastAsia="Arial" w:hAnsi="Times New Roman" w:cs="Times New Roman"/>
        </w:rPr>
        <w:t xml:space="preserve"> para fins energéticos</w:t>
      </w:r>
      <w:r w:rsidRPr="00041C8E">
        <w:rPr>
          <w:rFonts w:ascii="Times New Roman" w:eastAsia="Arial" w:hAnsi="Times New Roman" w:cs="Times New Roman"/>
        </w:rPr>
        <w:t>.</w:t>
      </w:r>
    </w:p>
    <w:p w14:paraId="78924C46" w14:textId="77777777" w:rsidR="00FB5FE1" w:rsidRDefault="00FB5FE1" w:rsidP="00A34F71">
      <w:pPr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Material e Métodos</w:t>
      </w:r>
    </w:p>
    <w:p w14:paraId="0A376157" w14:textId="2394DE16" w:rsidR="00041C8E" w:rsidRDefault="00041C8E" w:rsidP="00A34F71">
      <w:pPr>
        <w:pStyle w:val="Corpodetexto"/>
        <w:spacing w:before="120" w:after="120" w:line="360" w:lineRule="auto"/>
        <w:ind w:firstLine="426"/>
        <w:jc w:val="both"/>
      </w:pPr>
      <w:r w:rsidRPr="006B1A6E">
        <w:t>Os procedimentos foram realizados, em triplicata, no Laboratório de Quími</w:t>
      </w:r>
      <w:r w:rsidR="007B55F0">
        <w:t>ca Orgânica d</w:t>
      </w:r>
      <w:r w:rsidRPr="006B1A6E">
        <w:t>a Universidade Federal do Paraná - Setor Palotina.</w:t>
      </w:r>
    </w:p>
    <w:p w14:paraId="099DF9EF" w14:textId="7468829E" w:rsidR="00041C8E" w:rsidRPr="00F925E9" w:rsidRDefault="00C05F64" w:rsidP="00A34F71">
      <w:pPr>
        <w:pStyle w:val="Corpodetexto"/>
        <w:spacing w:before="120" w:after="120" w:line="360" w:lineRule="auto"/>
        <w:ind w:firstLine="426"/>
        <w:jc w:val="both"/>
        <w:rPr>
          <w:color w:val="000000" w:themeColor="text1"/>
          <w:lang w:val="pt-BR"/>
        </w:rPr>
      </w:pPr>
      <w:r w:rsidRPr="00C05F64">
        <w:rPr>
          <w:color w:val="000000" w:themeColor="text1"/>
          <w:lang w:val="pt-BR"/>
        </w:rPr>
        <w:t xml:space="preserve">Coletou-se aleatoriamente </w:t>
      </w:r>
      <w:r w:rsidR="00771986" w:rsidRPr="00C05F64">
        <w:rPr>
          <w:color w:val="000000" w:themeColor="text1"/>
          <w:lang w:val="pt-BR"/>
        </w:rPr>
        <w:t>dois</w:t>
      </w:r>
      <w:r w:rsidR="00041C8E" w:rsidRPr="00C05F64">
        <w:rPr>
          <w:color w:val="000000" w:themeColor="text1"/>
          <w:lang w:val="pt-BR"/>
        </w:rPr>
        <w:t xml:space="preserve"> briquete</w:t>
      </w:r>
      <w:r w:rsidR="00771986" w:rsidRPr="00C05F64">
        <w:rPr>
          <w:color w:val="000000" w:themeColor="text1"/>
          <w:lang w:val="pt-BR"/>
        </w:rPr>
        <w:t>s</w:t>
      </w:r>
      <w:r w:rsidRPr="00C05F64">
        <w:rPr>
          <w:color w:val="000000" w:themeColor="text1"/>
          <w:lang w:val="pt-BR"/>
        </w:rPr>
        <w:t xml:space="preserve"> e</w:t>
      </w:r>
      <w:r w:rsidR="00041C8E" w:rsidRPr="00C05F64">
        <w:rPr>
          <w:color w:val="000000" w:themeColor="text1"/>
          <w:lang w:val="pt-BR"/>
        </w:rPr>
        <w:t xml:space="preserve"> retirou-se</w:t>
      </w:r>
      <w:r w:rsidR="00B5406C" w:rsidRPr="00C05F64">
        <w:rPr>
          <w:color w:val="000000" w:themeColor="text1"/>
          <w:lang w:val="pt-BR"/>
        </w:rPr>
        <w:t xml:space="preserve"> 3 (</w:t>
      </w:r>
      <w:r w:rsidR="00041C8E" w:rsidRPr="00C05F64">
        <w:rPr>
          <w:color w:val="000000" w:themeColor="text1"/>
          <w:lang w:val="pt-BR"/>
        </w:rPr>
        <w:t>três</w:t>
      </w:r>
      <w:r w:rsidR="00B5406C" w:rsidRPr="00C05F64">
        <w:rPr>
          <w:color w:val="000000" w:themeColor="text1"/>
          <w:lang w:val="pt-BR"/>
        </w:rPr>
        <w:t>)</w:t>
      </w:r>
      <w:r w:rsidR="00041C8E" w:rsidRPr="00C05F64">
        <w:rPr>
          <w:color w:val="000000" w:themeColor="text1"/>
          <w:lang w:val="pt-BR"/>
        </w:rPr>
        <w:t xml:space="preserve"> discos de 2 cm de espessura para a torrefação</w:t>
      </w:r>
      <w:r w:rsidR="00F925E9" w:rsidRPr="00C05F64">
        <w:rPr>
          <w:color w:val="000000" w:themeColor="text1"/>
          <w:lang w:val="pt-BR"/>
        </w:rPr>
        <w:t xml:space="preserve"> e outros 3 (três) </w:t>
      </w:r>
      <w:r w:rsidR="00B5406C" w:rsidRPr="00C05F64">
        <w:rPr>
          <w:color w:val="000000" w:themeColor="text1"/>
          <w:lang w:val="pt-BR"/>
        </w:rPr>
        <w:t xml:space="preserve">para </w:t>
      </w:r>
      <w:r w:rsidR="00041C8E" w:rsidRPr="00C05F64">
        <w:rPr>
          <w:color w:val="000000" w:themeColor="text1"/>
          <w:lang w:val="pt-BR"/>
        </w:rPr>
        <w:t>carbonização</w:t>
      </w:r>
      <w:r w:rsidR="00771986" w:rsidRPr="00C05F64">
        <w:rPr>
          <w:color w:val="000000" w:themeColor="text1"/>
          <w:lang w:val="pt-BR"/>
        </w:rPr>
        <w:t>, sem a pré-disposição de qual tratamento térmico cada disco receberia</w:t>
      </w:r>
      <w:r w:rsidR="00041C8E" w:rsidRPr="00C05F64">
        <w:rPr>
          <w:color w:val="000000" w:themeColor="text1"/>
          <w:lang w:val="pt-BR"/>
        </w:rPr>
        <w:t xml:space="preserve">. A serragem produzida no corte desses discos foi utilizada para a caracterização </w:t>
      </w:r>
      <w:r w:rsidR="00041C8E" w:rsidRPr="00C05F64">
        <w:rPr>
          <w:i/>
          <w:color w:val="000000" w:themeColor="text1"/>
          <w:lang w:val="pt-BR"/>
        </w:rPr>
        <w:t>in natura</w:t>
      </w:r>
      <w:r w:rsidR="00041C8E" w:rsidRPr="00C05F64">
        <w:rPr>
          <w:color w:val="000000" w:themeColor="text1"/>
          <w:lang w:val="pt-BR"/>
        </w:rPr>
        <w:t xml:space="preserve"> dos briquetes.</w:t>
      </w:r>
      <w:r w:rsidR="00041C8E" w:rsidRPr="00F925E9">
        <w:rPr>
          <w:color w:val="000000" w:themeColor="text1"/>
          <w:lang w:val="pt-BR"/>
        </w:rPr>
        <w:t xml:space="preserve"> </w:t>
      </w:r>
    </w:p>
    <w:p w14:paraId="0C8A0990" w14:textId="3272B5CF" w:rsidR="00041C8E" w:rsidRDefault="00041C8E" w:rsidP="00041C8E">
      <w:pPr>
        <w:pStyle w:val="Corpodetexto"/>
        <w:spacing w:line="360" w:lineRule="auto"/>
        <w:ind w:firstLine="426"/>
        <w:jc w:val="both"/>
      </w:pPr>
      <w:r>
        <w:t>Após a secagem dos discos em estufa 105</w:t>
      </w:r>
      <w:r w:rsidR="00E85DFA">
        <w:t xml:space="preserve"> </w:t>
      </w:r>
      <w:r>
        <w:t xml:space="preserve"> ± </w:t>
      </w:r>
      <w:r w:rsidR="00E85DFA">
        <w:t xml:space="preserve"> </w:t>
      </w:r>
      <w:r>
        <w:t>2</w:t>
      </w:r>
      <w:r w:rsidR="004465D1">
        <w:t xml:space="preserve"> </w:t>
      </w:r>
      <w:r>
        <w:t>ºC durante 4</w:t>
      </w:r>
      <w:r w:rsidR="004465D1">
        <w:t xml:space="preserve"> </w:t>
      </w:r>
      <w:r>
        <w:t>h, foram realizados, em forno tipo mufla, os traramentos térmicos de torrefação e carbonização.</w:t>
      </w:r>
    </w:p>
    <w:p w14:paraId="269D9495" w14:textId="2AC45F67" w:rsidR="00041C8E" w:rsidRDefault="00041C8E" w:rsidP="00041C8E">
      <w:pPr>
        <w:pStyle w:val="Corpodetexto"/>
        <w:spacing w:line="360" w:lineRule="auto"/>
        <w:ind w:firstLine="426"/>
        <w:jc w:val="both"/>
      </w:pPr>
      <w:r>
        <w:t xml:space="preserve">A torrefação foi realizada segundo metodologia adaptada de Protássio </w:t>
      </w:r>
      <w:r w:rsidRPr="004253F3">
        <w:rPr>
          <w:i/>
        </w:rPr>
        <w:t>et al</w:t>
      </w:r>
      <w:r w:rsidR="004253F3">
        <w:t>.</w:t>
      </w:r>
      <w:r>
        <w:t xml:space="preserve"> (2012) com taxa de aquecimento 1,7</w:t>
      </w:r>
      <w:r w:rsidR="00B5406C">
        <w:t> </w:t>
      </w:r>
      <w:r>
        <w:t>ºC</w:t>
      </w:r>
      <w:r w:rsidR="00B5406C">
        <w:t> </w:t>
      </w:r>
      <w:r>
        <w:t>min</w:t>
      </w:r>
      <w:r w:rsidRPr="00B5406C">
        <w:rPr>
          <w:vertAlign w:val="superscript"/>
        </w:rPr>
        <w:t>-1</w:t>
      </w:r>
      <w:r>
        <w:t xml:space="preserve"> de</w:t>
      </w:r>
      <w:r w:rsidR="00B5406C">
        <w:t>sde a</w:t>
      </w:r>
      <w:r>
        <w:t xml:space="preserve"> temperatura ambiente </w:t>
      </w:r>
      <w:r w:rsidR="00B5406C">
        <w:t>até a</w:t>
      </w:r>
      <w:r>
        <w:t xml:space="preserve"> temperatura de 300</w:t>
      </w:r>
      <w:r w:rsidR="00B5406C">
        <w:t> </w:t>
      </w:r>
      <w:r>
        <w:t>ºC e mantido durante 30</w:t>
      </w:r>
      <w:r w:rsidR="00B5406C">
        <w:t> </w:t>
      </w:r>
      <w:r>
        <w:t xml:space="preserve">min. Por sua vez, a carbonização foi realizada </w:t>
      </w:r>
      <w:r w:rsidRPr="00291B16">
        <w:t>à 450</w:t>
      </w:r>
      <w:r w:rsidR="00B5406C">
        <w:t> </w:t>
      </w:r>
      <w:r w:rsidRPr="00291B16">
        <w:t>ºC</w:t>
      </w:r>
      <w:r w:rsidR="004253F3">
        <w:t xml:space="preserve"> entrentanto</w:t>
      </w:r>
      <w:r>
        <w:t xml:space="preserve"> com a mesma taxa de aquecimento e de retenção.</w:t>
      </w:r>
    </w:p>
    <w:p w14:paraId="0E13A445" w14:textId="0F4D1D6A" w:rsidR="00041C8E" w:rsidRDefault="00041C8E" w:rsidP="00776122">
      <w:pPr>
        <w:pStyle w:val="Corpodetexto"/>
        <w:spacing w:line="360" w:lineRule="auto"/>
        <w:ind w:firstLine="425"/>
        <w:jc w:val="both"/>
      </w:pPr>
      <w:r>
        <w:t>Tanto o resíduo do corte como os briquetes torrados e carbonizados foram moídos em moinho Willey e peneiradas em conjunto de peneiras de 40 - 60 mesh para a realização da análise imediata pelo método ASTM D-3.172 até D-3.175.</w:t>
      </w:r>
    </w:p>
    <w:p w14:paraId="21ADD30E" w14:textId="3F0C226F" w:rsidR="004253F3" w:rsidRDefault="004253F3" w:rsidP="00A34F71">
      <w:pPr>
        <w:pStyle w:val="Corpodetexto"/>
        <w:spacing w:before="120" w:after="120" w:line="360" w:lineRule="auto"/>
        <w:ind w:firstLine="425"/>
        <w:jc w:val="both"/>
      </w:pPr>
      <w:r w:rsidRPr="00902EF7">
        <w:t xml:space="preserve">A metodologia utilizada para extrair os componentes macromoleculares </w:t>
      </w:r>
      <w:r>
        <w:t xml:space="preserve">holocelulose e celulose </w:t>
      </w:r>
      <w:r w:rsidR="003F441B">
        <w:t xml:space="preserve">foi baseada </w:t>
      </w:r>
      <w:r w:rsidR="00582A5C">
        <w:t>no</w:t>
      </w:r>
      <w:r w:rsidR="003F441B">
        <w:t xml:space="preserve"> método</w:t>
      </w:r>
      <w:r w:rsidRPr="00F366DB">
        <w:t xml:space="preserve"> de TAPPI T2</w:t>
      </w:r>
      <w:r w:rsidR="003F441B">
        <w:t>57</w:t>
      </w:r>
      <w:r w:rsidRPr="00F366DB">
        <w:t xml:space="preserve"> </w:t>
      </w:r>
      <w:r w:rsidR="003F441B">
        <w:t>o</w:t>
      </w:r>
      <w:r w:rsidRPr="00F366DB">
        <w:t>m-</w:t>
      </w:r>
      <w:r w:rsidR="003F441B">
        <w:t>85</w:t>
      </w:r>
      <w:r w:rsidRPr="00F366DB">
        <w:t xml:space="preserve"> e determinação por hidróxido de potássio, respectivamente.</w:t>
      </w:r>
      <w:r w:rsidRPr="00902EF7">
        <w:t xml:space="preserve"> A </w:t>
      </w:r>
      <w:r w:rsidRPr="00CB5B83">
        <w:rPr>
          <w:lang w:val="pt-BR"/>
        </w:rPr>
        <w:t>quantificação</w:t>
      </w:r>
      <w:r w:rsidRPr="00902EF7">
        <w:t xml:space="preserve"> de extrativos por água fria</w:t>
      </w:r>
      <w:r w:rsidR="004F3669">
        <w:t xml:space="preserve"> (Eaf)</w:t>
      </w:r>
      <w:r w:rsidRPr="00902EF7">
        <w:t xml:space="preserve">, </w:t>
      </w:r>
      <w:r w:rsidR="004F3669">
        <w:t xml:space="preserve">água </w:t>
      </w:r>
      <w:r w:rsidRPr="00902EF7">
        <w:t>quente</w:t>
      </w:r>
      <w:r w:rsidR="004F3669">
        <w:t xml:space="preserve"> (Eaq)</w:t>
      </w:r>
      <w:r w:rsidRPr="00902EF7">
        <w:t xml:space="preserve"> e por NaOH foi realizada de acordo com a </w:t>
      </w:r>
      <w:r w:rsidRPr="00F366DB">
        <w:t>bibliografia de Wastowski</w:t>
      </w:r>
      <w:r w:rsidR="00B23DC6">
        <w:t xml:space="preserve"> (2018)</w:t>
      </w:r>
      <w:r w:rsidRPr="00F366DB">
        <w:t>.</w:t>
      </w:r>
    </w:p>
    <w:p w14:paraId="19DF7E65" w14:textId="457D468F" w:rsidR="002315ED" w:rsidRPr="00F80C76" w:rsidRDefault="002315ED" w:rsidP="00A34F71">
      <w:pPr>
        <w:pStyle w:val="Corpodetexto"/>
        <w:spacing w:before="120" w:after="120" w:line="360" w:lineRule="auto"/>
        <w:ind w:firstLine="425"/>
        <w:jc w:val="both"/>
        <w:rPr>
          <w:lang w:val="pt-BR"/>
        </w:rPr>
      </w:pPr>
      <w:r>
        <w:t>Por sua vez, a de</w:t>
      </w:r>
      <w:r w:rsidR="007B55F0">
        <w:t>terminação do rendimento gravimé</w:t>
      </w:r>
      <w:r>
        <w:t>trico foi realizada de acordo com a metodologia de</w:t>
      </w:r>
      <w:r w:rsidR="006B1A05" w:rsidRPr="002315ED">
        <w:rPr>
          <w:lang w:val="pt-BR"/>
        </w:rPr>
        <w:t> </w:t>
      </w:r>
      <w:r>
        <w:rPr>
          <w:lang w:val="pt-BR"/>
        </w:rPr>
        <w:t>Protásio</w:t>
      </w:r>
      <w:r w:rsidR="006B1A05" w:rsidRPr="002315ED">
        <w:rPr>
          <w:lang w:val="pt-BR"/>
        </w:rPr>
        <w:t xml:space="preserve"> </w:t>
      </w:r>
      <w:r w:rsidR="006B1A05" w:rsidRPr="002315ED">
        <w:rPr>
          <w:i/>
          <w:iCs/>
          <w:lang w:val="pt-BR"/>
        </w:rPr>
        <w:t>et al</w:t>
      </w:r>
      <w:r w:rsidR="006B1A05" w:rsidRPr="002315ED">
        <w:rPr>
          <w:lang w:val="pt-BR"/>
        </w:rPr>
        <w:t>. (2012)</w:t>
      </w:r>
      <w:r>
        <w:rPr>
          <w:lang w:val="pt-BR"/>
        </w:rPr>
        <w:t>.</w:t>
      </w:r>
    </w:p>
    <w:p w14:paraId="2F2AF0BB" w14:textId="77777777" w:rsidR="00FB5FE1" w:rsidRDefault="00FB5FE1" w:rsidP="00A34F71">
      <w:pPr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Resultados e discussão</w:t>
      </w:r>
    </w:p>
    <w:p w14:paraId="4E176E2F" w14:textId="09C958B4" w:rsidR="00041C8E" w:rsidRPr="00041C8E" w:rsidRDefault="007B55F0" w:rsidP="00A34F71">
      <w:pPr>
        <w:spacing w:before="120" w:after="120" w:line="360" w:lineRule="auto"/>
        <w:ind w:firstLine="72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O</w:t>
      </w:r>
      <w:r w:rsidR="00041C8E" w:rsidRPr="00041C8E">
        <w:rPr>
          <w:rFonts w:ascii="Times New Roman" w:eastAsia="Arial" w:hAnsi="Times New Roman" w:cs="Times New Roman"/>
        </w:rPr>
        <w:t>s valores obtidos por meio da análise química d</w:t>
      </w:r>
      <w:r w:rsidR="00582A5C">
        <w:rPr>
          <w:rFonts w:ascii="Times New Roman" w:eastAsia="Arial" w:hAnsi="Times New Roman" w:cs="Times New Roman"/>
        </w:rPr>
        <w:t>a biomassa do</w:t>
      </w:r>
      <w:r w:rsidR="00BF097F">
        <w:rPr>
          <w:rFonts w:ascii="Times New Roman" w:eastAsia="Arial" w:hAnsi="Times New Roman" w:cs="Times New Roman"/>
        </w:rPr>
        <w:t>s briquetes</w:t>
      </w:r>
      <w:r>
        <w:rPr>
          <w:rFonts w:ascii="Times New Roman" w:eastAsia="Arial" w:hAnsi="Times New Roman" w:cs="Times New Roman"/>
        </w:rPr>
        <w:t xml:space="preserve"> estão dispostos na Tabela</w:t>
      </w:r>
      <w:r w:rsidR="004F3669">
        <w:rPr>
          <w:rFonts w:ascii="Times New Roman" w:eastAsia="Arial" w:hAnsi="Times New Roman" w:cs="Times New Roman"/>
        </w:rPr>
        <w:t> </w:t>
      </w:r>
      <w:r>
        <w:rPr>
          <w:rFonts w:ascii="Times New Roman" w:eastAsia="Arial" w:hAnsi="Times New Roman" w:cs="Times New Roman"/>
        </w:rPr>
        <w:t>1</w:t>
      </w:r>
      <w:r w:rsidR="00041C8E" w:rsidRPr="00041C8E">
        <w:rPr>
          <w:rFonts w:ascii="Times New Roman" w:eastAsia="Arial" w:hAnsi="Times New Roman" w:cs="Times New Roman"/>
        </w:rPr>
        <w:t>.</w:t>
      </w:r>
    </w:p>
    <w:p w14:paraId="4B9AA0B8" w14:textId="1DF0BBF2" w:rsidR="004F3669" w:rsidRDefault="007B55F0" w:rsidP="004F3669">
      <w:pPr>
        <w:spacing w:before="120" w:after="120" w:line="360" w:lineRule="auto"/>
        <w:ind w:firstLine="720"/>
        <w:jc w:val="both"/>
        <w:rPr>
          <w:rFonts w:ascii="Times New Roman" w:eastAsia="Arial" w:hAnsi="Times New Roman" w:cs="Times New Roman"/>
        </w:rPr>
      </w:pPr>
      <w:r w:rsidRPr="00041C8E">
        <w:rPr>
          <w:rFonts w:ascii="Times New Roman" w:eastAsia="Arial" w:hAnsi="Times New Roman" w:cs="Times New Roman"/>
        </w:rPr>
        <w:t xml:space="preserve">O teor de umidade é um dos fatores mais importantes a serem analisados por apresentarem uma relação inversamente proporcional ao poder calorífico </w:t>
      </w:r>
      <w:r w:rsidR="00834C83">
        <w:rPr>
          <w:rFonts w:ascii="Times New Roman" w:eastAsia="Arial" w:hAnsi="Times New Roman" w:cs="Times New Roman"/>
        </w:rPr>
        <w:t xml:space="preserve">(PC) </w:t>
      </w:r>
      <w:r w:rsidRPr="00041C8E">
        <w:rPr>
          <w:rFonts w:ascii="Times New Roman" w:eastAsia="Arial" w:hAnsi="Times New Roman" w:cs="Times New Roman"/>
        </w:rPr>
        <w:t xml:space="preserve">e </w:t>
      </w:r>
      <w:r>
        <w:rPr>
          <w:rFonts w:ascii="Times New Roman" w:eastAsia="Arial" w:hAnsi="Times New Roman" w:cs="Times New Roman"/>
        </w:rPr>
        <w:t xml:space="preserve">por </w:t>
      </w:r>
      <w:r w:rsidRPr="00041C8E">
        <w:rPr>
          <w:rFonts w:ascii="Times New Roman" w:eastAsia="Arial" w:hAnsi="Times New Roman" w:cs="Times New Roman"/>
        </w:rPr>
        <w:t>varia</w:t>
      </w:r>
      <w:r>
        <w:rPr>
          <w:rFonts w:ascii="Times New Roman" w:eastAsia="Arial" w:hAnsi="Times New Roman" w:cs="Times New Roman"/>
        </w:rPr>
        <w:t>re</w:t>
      </w:r>
      <w:r w:rsidRPr="00041C8E">
        <w:rPr>
          <w:rFonts w:ascii="Times New Roman" w:eastAsia="Arial" w:hAnsi="Times New Roman" w:cs="Times New Roman"/>
        </w:rPr>
        <w:t>m de acordo com a espécie, o clima</w:t>
      </w:r>
      <w:r>
        <w:rPr>
          <w:rFonts w:ascii="Times New Roman" w:eastAsia="Arial" w:hAnsi="Times New Roman" w:cs="Times New Roman"/>
        </w:rPr>
        <w:t xml:space="preserve"> e </w:t>
      </w:r>
      <w:r w:rsidRPr="00041C8E">
        <w:rPr>
          <w:rFonts w:ascii="Times New Roman" w:eastAsia="Arial" w:hAnsi="Times New Roman" w:cs="Times New Roman"/>
        </w:rPr>
        <w:t>o armazenamento.</w:t>
      </w:r>
      <w:r>
        <w:rPr>
          <w:rFonts w:ascii="Times New Roman" w:eastAsia="Arial" w:hAnsi="Times New Roman" w:cs="Times New Roman"/>
        </w:rPr>
        <w:t xml:space="preserve"> Uma</w:t>
      </w:r>
      <w:r w:rsidRPr="00041C8E">
        <w:rPr>
          <w:rFonts w:ascii="Times New Roman" w:eastAsia="Arial" w:hAnsi="Times New Roman" w:cs="Times New Roman"/>
        </w:rPr>
        <w:t xml:space="preserve"> combustão efetiva e a não redução do poder calorífico</w:t>
      </w:r>
      <w:r>
        <w:rPr>
          <w:rFonts w:ascii="Times New Roman" w:eastAsia="Arial" w:hAnsi="Times New Roman" w:cs="Times New Roman"/>
        </w:rPr>
        <w:t xml:space="preserve"> requerem </w:t>
      </w:r>
      <w:r w:rsidRPr="00041C8E">
        <w:rPr>
          <w:rFonts w:ascii="Times New Roman" w:eastAsia="Arial" w:hAnsi="Times New Roman" w:cs="Times New Roman"/>
        </w:rPr>
        <w:t>teor</w:t>
      </w:r>
      <w:r>
        <w:rPr>
          <w:rFonts w:ascii="Times New Roman" w:eastAsia="Arial" w:hAnsi="Times New Roman" w:cs="Times New Roman"/>
        </w:rPr>
        <w:t>es</w:t>
      </w:r>
      <w:r w:rsidRPr="00041C8E">
        <w:rPr>
          <w:rFonts w:ascii="Times New Roman" w:eastAsia="Arial" w:hAnsi="Times New Roman" w:cs="Times New Roman"/>
        </w:rPr>
        <w:t xml:space="preserve"> de umidade abaixo de 10</w:t>
      </w:r>
      <w:r>
        <w:rPr>
          <w:rFonts w:ascii="Times New Roman" w:eastAsia="Arial" w:hAnsi="Times New Roman" w:cs="Times New Roman"/>
        </w:rPr>
        <w:t> </w:t>
      </w:r>
      <w:r w:rsidRPr="00041C8E">
        <w:rPr>
          <w:rFonts w:ascii="Times New Roman" w:eastAsia="Arial" w:hAnsi="Times New Roman" w:cs="Times New Roman"/>
        </w:rPr>
        <w:t>%</w:t>
      </w:r>
      <w:r>
        <w:rPr>
          <w:rFonts w:ascii="Times New Roman" w:eastAsia="Arial" w:hAnsi="Times New Roman" w:cs="Times New Roman"/>
        </w:rPr>
        <w:t xml:space="preserve"> </w:t>
      </w:r>
      <w:r w:rsidRPr="00041C8E">
        <w:rPr>
          <w:rFonts w:ascii="Times New Roman" w:eastAsia="Arial" w:hAnsi="Times New Roman" w:cs="Times New Roman"/>
        </w:rPr>
        <w:t>Garcia (2010)</w:t>
      </w:r>
      <w:r>
        <w:rPr>
          <w:rFonts w:ascii="Times New Roman" w:eastAsia="Arial" w:hAnsi="Times New Roman" w:cs="Times New Roman"/>
        </w:rPr>
        <w:t>.</w:t>
      </w:r>
      <w:r w:rsidRPr="00041C8E">
        <w:rPr>
          <w:rFonts w:ascii="Times New Roman" w:eastAsia="Arial" w:hAnsi="Times New Roman" w:cs="Times New Roman"/>
        </w:rPr>
        <w:t xml:space="preserve"> Por sua vez, o percentual absolutamente seco é o inverso do teor de umidade</w:t>
      </w:r>
      <w:r w:rsidR="004F3669">
        <w:rPr>
          <w:rFonts w:ascii="Times New Roman" w:eastAsia="Arial" w:hAnsi="Times New Roman" w:cs="Times New Roman"/>
        </w:rPr>
        <w:t>,</w:t>
      </w:r>
      <w:r w:rsidRPr="00041C8E">
        <w:rPr>
          <w:rFonts w:ascii="Times New Roman" w:eastAsia="Arial" w:hAnsi="Times New Roman" w:cs="Times New Roman"/>
        </w:rPr>
        <w:t xml:space="preserve"> podendo </w:t>
      </w:r>
      <w:r>
        <w:rPr>
          <w:rFonts w:ascii="Times New Roman" w:eastAsia="Arial" w:hAnsi="Times New Roman" w:cs="Times New Roman"/>
        </w:rPr>
        <w:t>chegar a</w:t>
      </w:r>
      <w:r w:rsidRPr="00041C8E">
        <w:rPr>
          <w:rFonts w:ascii="Times New Roman" w:eastAsia="Arial" w:hAnsi="Times New Roman" w:cs="Times New Roman"/>
        </w:rPr>
        <w:t xml:space="preserve"> 90</w:t>
      </w:r>
      <w:r>
        <w:rPr>
          <w:rFonts w:ascii="Times New Roman" w:eastAsia="Arial" w:hAnsi="Times New Roman" w:cs="Times New Roman"/>
        </w:rPr>
        <w:t> </w:t>
      </w:r>
      <w:r w:rsidRPr="00041C8E">
        <w:rPr>
          <w:rFonts w:ascii="Times New Roman" w:eastAsia="Arial" w:hAnsi="Times New Roman" w:cs="Times New Roman"/>
        </w:rPr>
        <w:t>% no material analisado</w:t>
      </w:r>
      <w:r>
        <w:rPr>
          <w:rFonts w:ascii="Times New Roman" w:eastAsia="Arial" w:hAnsi="Times New Roman" w:cs="Times New Roman"/>
        </w:rPr>
        <w:t>. Assim, de acordo com o resultado exposto na Tabela 1, infere-se que o valor de umidade seja satisfatório.</w:t>
      </w:r>
    </w:p>
    <w:p w14:paraId="38D10829" w14:textId="77777777" w:rsidR="004F3669" w:rsidRDefault="004F3669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br w:type="page"/>
      </w:r>
    </w:p>
    <w:p w14:paraId="07B9D005" w14:textId="7A4CD479" w:rsidR="007B55F0" w:rsidRPr="00DD29CD" w:rsidRDefault="007B55F0" w:rsidP="004F3669">
      <w:pPr>
        <w:spacing w:before="120" w:after="120" w:line="360" w:lineRule="auto"/>
        <w:rPr>
          <w:rFonts w:ascii="Times New Roman" w:eastAsia="Arial" w:hAnsi="Times New Roman" w:cs="Times New Roman"/>
          <w:bCs/>
        </w:rPr>
      </w:pPr>
      <w:r w:rsidRPr="00DD29CD">
        <w:rPr>
          <w:rFonts w:ascii="Times New Roman" w:eastAsia="Arial" w:hAnsi="Times New Roman" w:cs="Times New Roman"/>
          <w:bCs/>
        </w:rPr>
        <w:t xml:space="preserve">Tabela 1. Resultados da </w:t>
      </w:r>
      <w:r w:rsidRPr="00DD29CD">
        <w:rPr>
          <w:rFonts w:ascii="Times New Roman" w:eastAsia="Arial" w:hAnsi="Times New Roman" w:cs="Times New Roman"/>
          <w:bCs/>
          <w:color w:val="000000" w:themeColor="text1"/>
        </w:rPr>
        <w:t>caracterização química dos briquetes analisados.</w:t>
      </w:r>
    </w:p>
    <w:tbl>
      <w:tblPr>
        <w:tblW w:w="5000" w:type="pct"/>
        <w:jc w:val="center"/>
        <w:tblLayout w:type="fixed"/>
        <w:tblLook w:val="0400" w:firstRow="0" w:lastRow="0" w:firstColumn="0" w:lastColumn="0" w:noHBand="0" w:noVBand="1"/>
      </w:tblPr>
      <w:tblGrid>
        <w:gridCol w:w="1700"/>
        <w:gridCol w:w="1136"/>
        <w:gridCol w:w="992"/>
        <w:gridCol w:w="1275"/>
        <w:gridCol w:w="851"/>
        <w:gridCol w:w="850"/>
        <w:gridCol w:w="993"/>
        <w:gridCol w:w="962"/>
      </w:tblGrid>
      <w:tr w:rsidR="007B55F0" w:rsidRPr="00041C8E" w14:paraId="2D925A04" w14:textId="77777777" w:rsidTr="000A6FE0">
        <w:trPr>
          <w:cantSplit/>
          <w:trHeight w:val="1893"/>
          <w:jc w:val="center"/>
        </w:trPr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14:paraId="7E6DF7E6" w14:textId="77777777" w:rsidR="007B55F0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</w:p>
          <w:p w14:paraId="5BCC3993" w14:textId="77777777" w:rsidR="007B55F0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</w:p>
          <w:p w14:paraId="44C9A288" w14:textId="77777777" w:rsidR="007B55F0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</w:p>
          <w:p w14:paraId="066D04FD" w14:textId="77777777" w:rsidR="007B55F0" w:rsidRPr="00041C8E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Análise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</w:tcPr>
          <w:p w14:paraId="1F651FA0" w14:textId="77777777" w:rsidR="007B55F0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</w:p>
          <w:p w14:paraId="057AFC12" w14:textId="77777777" w:rsidR="007B55F0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</w:p>
          <w:p w14:paraId="5A24E1D4" w14:textId="77777777" w:rsidR="007B55F0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</w:p>
          <w:p w14:paraId="53F8710F" w14:textId="65D5C435" w:rsidR="007B55F0" w:rsidRPr="00041C8E" w:rsidRDefault="004465D1" w:rsidP="0090167F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briquete</w:t>
            </w:r>
            <w:r w:rsidR="00DD29CD">
              <w:rPr>
                <w:rFonts w:ascii="Times New Roman" w:eastAsia="Arial" w:hAnsi="Times New Roman" w:cs="Times New Roman"/>
              </w:rPr>
              <w:t>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D162DA1" w14:textId="77777777" w:rsidR="007B55F0" w:rsidRPr="00041C8E" w:rsidRDefault="007B55F0" w:rsidP="000A6FE0">
            <w:pPr>
              <w:ind w:left="113" w:right="113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A11D1B">
              <w:rPr>
                <w:rFonts w:ascii="Times New Roman" w:eastAsia="Arial" w:hAnsi="Times New Roman" w:cs="Times New Roman"/>
                <w:i/>
                <w:vertAlign w:val="superscript"/>
              </w:rPr>
              <w:t>1</w:t>
            </w:r>
            <w:r w:rsidRPr="00041C8E">
              <w:rPr>
                <w:rFonts w:ascii="Times New Roman" w:eastAsia="Arial" w:hAnsi="Times New Roman" w:cs="Times New Roman"/>
                <w:i/>
              </w:rPr>
              <w:t xml:space="preserve">E. </w:t>
            </w:r>
            <w:proofErr w:type="spellStart"/>
            <w:r w:rsidRPr="00041C8E">
              <w:rPr>
                <w:rFonts w:ascii="Times New Roman" w:eastAsia="Arial" w:hAnsi="Times New Roman" w:cs="Times New Roman"/>
                <w:i/>
              </w:rPr>
              <w:t>urograndis</w:t>
            </w:r>
            <w:proofErr w:type="spellEnd"/>
            <w:r>
              <w:rPr>
                <w:rFonts w:ascii="Times New Roman" w:eastAsia="Arial" w:hAnsi="Times New Roman" w:cs="Times New Roman"/>
                <w:i/>
              </w:rPr>
              <w:t>*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6E169E1" w14:textId="77777777" w:rsidR="007B55F0" w:rsidRDefault="007B55F0" w:rsidP="000A6FE0">
            <w:pPr>
              <w:ind w:left="113" w:right="113"/>
              <w:contextualSpacing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A11D1B">
              <w:rPr>
                <w:rFonts w:ascii="Times New Roman" w:eastAsia="Arial" w:hAnsi="Times New Roman" w:cs="Times New Roman"/>
                <w:i/>
                <w:vertAlign w:val="superscript"/>
              </w:rPr>
              <w:t>1</w:t>
            </w:r>
            <w:r w:rsidRPr="00041C8E">
              <w:rPr>
                <w:rFonts w:ascii="Times New Roman" w:eastAsia="Arial" w:hAnsi="Times New Roman" w:cs="Times New Roman"/>
                <w:i/>
              </w:rPr>
              <w:t xml:space="preserve">E. </w:t>
            </w:r>
            <w:proofErr w:type="spellStart"/>
            <w:r w:rsidRPr="00041C8E">
              <w:rPr>
                <w:rFonts w:ascii="Times New Roman" w:eastAsia="Arial" w:hAnsi="Times New Roman" w:cs="Times New Roman"/>
                <w:i/>
              </w:rPr>
              <w:t>uroplylla</w:t>
            </w:r>
            <w:proofErr w:type="spellEnd"/>
          </w:p>
          <w:p w14:paraId="20A7C843" w14:textId="77777777" w:rsidR="007B55F0" w:rsidRPr="003542C0" w:rsidRDefault="007B55F0" w:rsidP="000A6FE0">
            <w:pPr>
              <w:tabs>
                <w:tab w:val="left" w:pos="1350"/>
              </w:tabs>
              <w:ind w:left="113" w:right="113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ab/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FBA7EEA" w14:textId="77777777" w:rsidR="007B55F0" w:rsidRPr="00041C8E" w:rsidRDefault="007B55F0" w:rsidP="000A6FE0">
            <w:pPr>
              <w:ind w:left="113" w:right="113"/>
              <w:contextualSpacing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A11D1B">
              <w:rPr>
                <w:rFonts w:ascii="Times New Roman" w:eastAsia="Arial" w:hAnsi="Times New Roman" w:cs="Times New Roman"/>
                <w:i/>
                <w:vertAlign w:val="superscript"/>
              </w:rPr>
              <w:t>2</w:t>
            </w:r>
            <w:r w:rsidRPr="00041C8E">
              <w:rPr>
                <w:rFonts w:ascii="Times New Roman" w:eastAsia="Arial" w:hAnsi="Times New Roman" w:cs="Times New Roman"/>
                <w:i/>
              </w:rPr>
              <w:t xml:space="preserve">Pinus </w:t>
            </w:r>
            <w:proofErr w:type="spellStart"/>
            <w:r w:rsidRPr="00041C8E">
              <w:rPr>
                <w:rFonts w:ascii="Times New Roman" w:eastAsia="Arial" w:hAnsi="Times New Roman" w:cs="Times New Roman"/>
                <w:i/>
              </w:rPr>
              <w:t>oocarpa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0A3C947" w14:textId="77777777" w:rsidR="007B55F0" w:rsidRPr="00041C8E" w:rsidRDefault="007B55F0" w:rsidP="000A6FE0">
            <w:pPr>
              <w:ind w:left="113" w:right="113"/>
              <w:contextualSpacing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A11D1B">
              <w:rPr>
                <w:rFonts w:ascii="Times New Roman" w:eastAsia="Arial" w:hAnsi="Times New Roman" w:cs="Times New Roman"/>
                <w:i/>
                <w:vertAlign w:val="superscript"/>
              </w:rPr>
              <w:t>3</w:t>
            </w:r>
            <w:r w:rsidRPr="00041C8E">
              <w:rPr>
                <w:rFonts w:ascii="Times New Roman" w:eastAsia="Arial" w:hAnsi="Times New Roman" w:cs="Times New Roman"/>
                <w:i/>
              </w:rPr>
              <w:t xml:space="preserve">Eucalipto </w:t>
            </w:r>
            <w:proofErr w:type="spellStart"/>
            <w:r w:rsidRPr="00041C8E">
              <w:rPr>
                <w:rFonts w:ascii="Times New Roman" w:eastAsia="Arial" w:hAnsi="Times New Roman" w:cs="Times New Roman"/>
                <w:i/>
              </w:rPr>
              <w:t>grandis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66D5C57" w14:textId="77777777" w:rsidR="007B55F0" w:rsidRPr="0058342A" w:rsidRDefault="007B55F0" w:rsidP="000A6FE0">
            <w:pPr>
              <w:ind w:left="113" w:right="113"/>
              <w:contextualSpacing/>
              <w:jc w:val="center"/>
              <w:rPr>
                <w:rFonts w:ascii="Times New Roman" w:eastAsia="Arial" w:hAnsi="Times New Roman" w:cs="Times New Roman"/>
                <w:i/>
                <w:vertAlign w:val="superscript"/>
              </w:rPr>
            </w:pPr>
            <w:r w:rsidRPr="00A11D1B">
              <w:rPr>
                <w:rFonts w:ascii="Times New Roman" w:eastAsia="Arial" w:hAnsi="Times New Roman" w:cs="Times New Roman"/>
                <w:i/>
                <w:vertAlign w:val="superscript"/>
              </w:rPr>
              <w:t>4</w:t>
            </w:r>
            <w:r w:rsidRPr="00041C8E">
              <w:rPr>
                <w:rFonts w:ascii="Times New Roman" w:eastAsia="Arial" w:hAnsi="Times New Roman" w:cs="Times New Roman"/>
                <w:i/>
              </w:rPr>
              <w:t xml:space="preserve">Pinus </w:t>
            </w:r>
            <w:proofErr w:type="spellStart"/>
            <w:r w:rsidRPr="00041C8E">
              <w:rPr>
                <w:rFonts w:ascii="Times New Roman" w:eastAsia="Arial" w:hAnsi="Times New Roman" w:cs="Times New Roman"/>
                <w:i/>
              </w:rPr>
              <w:t>taeda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C7C749C" w14:textId="77777777" w:rsidR="007B55F0" w:rsidRPr="0058342A" w:rsidRDefault="007B55F0" w:rsidP="000A6FE0">
            <w:pPr>
              <w:ind w:left="113" w:right="113"/>
              <w:contextualSpacing/>
              <w:jc w:val="center"/>
              <w:rPr>
                <w:rFonts w:ascii="Times New Roman" w:eastAsia="Arial" w:hAnsi="Times New Roman" w:cs="Times New Roman"/>
                <w:i/>
                <w:vertAlign w:val="superscript"/>
              </w:rPr>
            </w:pPr>
            <w:r w:rsidRPr="00A11D1B">
              <w:rPr>
                <w:rFonts w:ascii="Times New Roman" w:eastAsia="Arial" w:hAnsi="Times New Roman" w:cs="Times New Roman"/>
                <w:i/>
                <w:sz w:val="20"/>
                <w:szCs w:val="20"/>
                <w:vertAlign w:val="superscript"/>
              </w:rPr>
              <w:t>5</w:t>
            </w:r>
            <w:r w:rsidRPr="00041C8E">
              <w:rPr>
                <w:rFonts w:ascii="Times New Roman" w:eastAsia="Arial" w:hAnsi="Times New Roman" w:cs="Times New Roman"/>
                <w:i/>
              </w:rPr>
              <w:t xml:space="preserve">Pinus </w:t>
            </w:r>
            <w:proofErr w:type="spellStart"/>
            <w:r w:rsidRPr="00041C8E">
              <w:rPr>
                <w:rFonts w:ascii="Times New Roman" w:eastAsia="Arial" w:hAnsi="Times New Roman" w:cs="Times New Roman"/>
                <w:i/>
              </w:rPr>
              <w:t>oocarpa</w:t>
            </w:r>
            <w:proofErr w:type="spellEnd"/>
          </w:p>
        </w:tc>
      </w:tr>
      <w:tr w:rsidR="007B55F0" w:rsidRPr="00041C8E" w14:paraId="0C11561F" w14:textId="77777777" w:rsidTr="000A6FE0">
        <w:trPr>
          <w:jc w:val="center"/>
        </w:trPr>
        <w:tc>
          <w:tcPr>
            <w:tcW w:w="970" w:type="pct"/>
            <w:tcBorders>
              <w:top w:val="single" w:sz="4" w:space="0" w:color="auto"/>
            </w:tcBorders>
          </w:tcPr>
          <w:p w14:paraId="62942105" w14:textId="77777777" w:rsidR="007B55F0" w:rsidRPr="00041C8E" w:rsidRDefault="007B55F0" w:rsidP="000A6FE0">
            <w:pPr>
              <w:contextualSpacing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Percentual absolutamente seco</w:t>
            </w:r>
            <w:r w:rsidRPr="00041C8E">
              <w:rPr>
                <w:rFonts w:ascii="Times New Roman" w:eastAsia="Arial" w:hAnsi="Times New Roman" w:cs="Times New Roman"/>
              </w:rPr>
              <w:t xml:space="preserve"> (%)</w:t>
            </w:r>
          </w:p>
        </w:tc>
        <w:tc>
          <w:tcPr>
            <w:tcW w:w="648" w:type="pct"/>
            <w:tcBorders>
              <w:top w:val="single" w:sz="4" w:space="0" w:color="auto"/>
            </w:tcBorders>
          </w:tcPr>
          <w:p w14:paraId="67C3A74A" w14:textId="77777777" w:rsidR="007B55F0" w:rsidRPr="00041C8E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41C8E">
              <w:rPr>
                <w:rFonts w:ascii="Times New Roman" w:eastAsia="Arial" w:hAnsi="Times New Roman" w:cs="Times New Roman"/>
              </w:rPr>
              <w:t>93,05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14:paraId="57F59FFE" w14:textId="77777777" w:rsidR="007B55F0" w:rsidRPr="00041C8E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</w:tcBorders>
          </w:tcPr>
          <w:p w14:paraId="0507B283" w14:textId="77777777" w:rsidR="007B55F0" w:rsidRPr="00041C8E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1357F9E6" w14:textId="77777777" w:rsidR="007B55F0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14:paraId="311AA9C6" w14:textId="77777777" w:rsidR="007B55F0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14:paraId="66EFD3C4" w14:textId="77777777" w:rsidR="007B55F0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14:paraId="199BE0F2" w14:textId="77777777" w:rsidR="007B55F0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</w:p>
        </w:tc>
      </w:tr>
      <w:tr w:rsidR="007B55F0" w:rsidRPr="00041C8E" w14:paraId="14040BEA" w14:textId="77777777" w:rsidTr="000A6FE0">
        <w:trPr>
          <w:jc w:val="center"/>
        </w:trPr>
        <w:tc>
          <w:tcPr>
            <w:tcW w:w="970" w:type="pct"/>
          </w:tcPr>
          <w:p w14:paraId="10218B34" w14:textId="6ADFE79D" w:rsidR="007B55F0" w:rsidRPr="00041C8E" w:rsidRDefault="007B55F0" w:rsidP="000A6FE0">
            <w:pPr>
              <w:contextualSpacing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t>Eaf</w:t>
            </w:r>
            <w:proofErr w:type="spellEnd"/>
            <w:r w:rsidRPr="00041C8E">
              <w:rPr>
                <w:rFonts w:ascii="Times New Roman" w:eastAsia="Arial" w:hAnsi="Times New Roman" w:cs="Times New Roman"/>
              </w:rPr>
              <w:t xml:space="preserve"> (%)</w:t>
            </w:r>
          </w:p>
        </w:tc>
        <w:tc>
          <w:tcPr>
            <w:tcW w:w="648" w:type="pct"/>
          </w:tcPr>
          <w:p w14:paraId="71E5F63F" w14:textId="77777777" w:rsidR="007B55F0" w:rsidRPr="00041C8E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41C8E">
              <w:rPr>
                <w:rFonts w:ascii="Times New Roman" w:eastAsia="Arial" w:hAnsi="Times New Roman" w:cs="Times New Roman"/>
              </w:rPr>
              <w:t>8,50</w:t>
            </w:r>
          </w:p>
        </w:tc>
        <w:tc>
          <w:tcPr>
            <w:tcW w:w="566" w:type="pct"/>
          </w:tcPr>
          <w:p w14:paraId="1E24BD1C" w14:textId="77777777" w:rsidR="007B55F0" w:rsidRPr="00041C8E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41C8E">
              <w:rPr>
                <w:rFonts w:ascii="Times New Roman" w:eastAsia="Arial" w:hAnsi="Times New Roman" w:cs="Times New Roman"/>
              </w:rPr>
              <w:t>5,97</w:t>
            </w:r>
          </w:p>
        </w:tc>
        <w:tc>
          <w:tcPr>
            <w:tcW w:w="728" w:type="pct"/>
          </w:tcPr>
          <w:p w14:paraId="02779625" w14:textId="77777777" w:rsidR="007B55F0" w:rsidRPr="00041C8E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41C8E">
              <w:rPr>
                <w:rFonts w:ascii="Times New Roman" w:eastAsia="Arial" w:hAnsi="Times New Roman" w:cs="Times New Roman"/>
              </w:rPr>
              <w:t>2,63</w:t>
            </w:r>
          </w:p>
        </w:tc>
        <w:tc>
          <w:tcPr>
            <w:tcW w:w="486" w:type="pct"/>
          </w:tcPr>
          <w:p w14:paraId="40C7BB0B" w14:textId="77777777" w:rsidR="007B55F0" w:rsidRPr="00041C8E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485" w:type="pct"/>
          </w:tcPr>
          <w:p w14:paraId="495F7847" w14:textId="77777777" w:rsidR="007B55F0" w:rsidRPr="00041C8E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567" w:type="pct"/>
          </w:tcPr>
          <w:p w14:paraId="6E96201F" w14:textId="77777777" w:rsidR="007B55F0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549" w:type="pct"/>
          </w:tcPr>
          <w:p w14:paraId="105B276C" w14:textId="77777777" w:rsidR="007B55F0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</w:p>
        </w:tc>
      </w:tr>
      <w:tr w:rsidR="007B55F0" w:rsidRPr="00041C8E" w14:paraId="2F12A56F" w14:textId="77777777" w:rsidTr="000A6FE0">
        <w:trPr>
          <w:jc w:val="center"/>
        </w:trPr>
        <w:tc>
          <w:tcPr>
            <w:tcW w:w="970" w:type="pct"/>
          </w:tcPr>
          <w:p w14:paraId="7A49D3E4" w14:textId="77777777" w:rsidR="007B55F0" w:rsidRPr="00041C8E" w:rsidRDefault="007B55F0" w:rsidP="000A6FE0">
            <w:pPr>
              <w:contextualSpacing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t>Eaq</w:t>
            </w:r>
            <w:proofErr w:type="spellEnd"/>
            <w:r w:rsidRPr="00041C8E">
              <w:rPr>
                <w:rFonts w:ascii="Times New Roman" w:eastAsia="Arial" w:hAnsi="Times New Roman" w:cs="Times New Roman"/>
              </w:rPr>
              <w:t xml:space="preserve"> (%)</w:t>
            </w:r>
          </w:p>
        </w:tc>
        <w:tc>
          <w:tcPr>
            <w:tcW w:w="648" w:type="pct"/>
          </w:tcPr>
          <w:p w14:paraId="7D52C165" w14:textId="77777777" w:rsidR="007B55F0" w:rsidRPr="00041C8E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41C8E">
              <w:rPr>
                <w:rFonts w:ascii="Times New Roman" w:eastAsia="Arial" w:hAnsi="Times New Roman" w:cs="Times New Roman"/>
              </w:rPr>
              <w:t>10,97</w:t>
            </w:r>
          </w:p>
        </w:tc>
        <w:tc>
          <w:tcPr>
            <w:tcW w:w="566" w:type="pct"/>
          </w:tcPr>
          <w:p w14:paraId="6AD22B5C" w14:textId="77777777" w:rsidR="007B55F0" w:rsidRPr="00041C8E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41C8E">
              <w:rPr>
                <w:rFonts w:ascii="Times New Roman" w:eastAsia="Arial" w:hAnsi="Times New Roman" w:cs="Times New Roman"/>
              </w:rPr>
              <w:t xml:space="preserve">3,4 </w:t>
            </w:r>
          </w:p>
        </w:tc>
        <w:tc>
          <w:tcPr>
            <w:tcW w:w="728" w:type="pct"/>
          </w:tcPr>
          <w:p w14:paraId="1BD66960" w14:textId="77777777" w:rsidR="007B55F0" w:rsidRPr="00041C8E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41C8E">
              <w:rPr>
                <w:rFonts w:ascii="Times New Roman" w:eastAsia="Arial" w:hAnsi="Times New Roman" w:cs="Times New Roman"/>
              </w:rPr>
              <w:t xml:space="preserve">2,1 </w:t>
            </w:r>
          </w:p>
        </w:tc>
        <w:tc>
          <w:tcPr>
            <w:tcW w:w="486" w:type="pct"/>
          </w:tcPr>
          <w:p w14:paraId="0B955295" w14:textId="77777777" w:rsidR="007B55F0" w:rsidRPr="00041C8E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485" w:type="pct"/>
          </w:tcPr>
          <w:p w14:paraId="7A8DD546" w14:textId="77777777" w:rsidR="007B55F0" w:rsidRPr="00041C8E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567" w:type="pct"/>
          </w:tcPr>
          <w:p w14:paraId="2E3BD2A5" w14:textId="77777777" w:rsidR="007B55F0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549" w:type="pct"/>
          </w:tcPr>
          <w:p w14:paraId="480CD34A" w14:textId="77777777" w:rsidR="007B55F0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</w:p>
        </w:tc>
      </w:tr>
      <w:tr w:rsidR="007B55F0" w:rsidRPr="00041C8E" w14:paraId="48AD271A" w14:textId="77777777" w:rsidTr="000A6FE0">
        <w:trPr>
          <w:jc w:val="center"/>
        </w:trPr>
        <w:tc>
          <w:tcPr>
            <w:tcW w:w="970" w:type="pct"/>
          </w:tcPr>
          <w:p w14:paraId="79616E36" w14:textId="77777777" w:rsidR="007B55F0" w:rsidRPr="00041C8E" w:rsidRDefault="007B55F0" w:rsidP="000A6FE0">
            <w:pPr>
              <w:contextualSpacing/>
              <w:rPr>
                <w:rFonts w:ascii="Times New Roman" w:eastAsia="Arial" w:hAnsi="Times New Roman" w:cs="Times New Roman"/>
              </w:rPr>
            </w:pPr>
            <w:r w:rsidRPr="00041C8E">
              <w:rPr>
                <w:rFonts w:ascii="Times New Roman" w:eastAsia="Arial" w:hAnsi="Times New Roman" w:cs="Times New Roman"/>
              </w:rPr>
              <w:t xml:space="preserve">Extrativos em </w:t>
            </w:r>
            <w:proofErr w:type="spellStart"/>
            <w:r w:rsidRPr="00041C8E">
              <w:rPr>
                <w:rFonts w:ascii="Times New Roman" w:eastAsia="Arial" w:hAnsi="Times New Roman" w:cs="Times New Roman"/>
              </w:rPr>
              <w:t>NaOH</w:t>
            </w:r>
            <w:proofErr w:type="spellEnd"/>
            <w:r w:rsidRPr="00041C8E">
              <w:rPr>
                <w:rFonts w:ascii="Times New Roman" w:eastAsia="Arial" w:hAnsi="Times New Roman" w:cs="Times New Roman"/>
              </w:rPr>
              <w:t xml:space="preserve"> (%)</w:t>
            </w:r>
          </w:p>
        </w:tc>
        <w:tc>
          <w:tcPr>
            <w:tcW w:w="648" w:type="pct"/>
          </w:tcPr>
          <w:p w14:paraId="29CDF41F" w14:textId="77777777" w:rsidR="007B55F0" w:rsidRPr="00041C8E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41C8E">
              <w:rPr>
                <w:rFonts w:ascii="Times New Roman" w:eastAsia="Arial" w:hAnsi="Times New Roman" w:cs="Times New Roman"/>
              </w:rPr>
              <w:t>21,16</w:t>
            </w:r>
          </w:p>
        </w:tc>
        <w:tc>
          <w:tcPr>
            <w:tcW w:w="566" w:type="pct"/>
          </w:tcPr>
          <w:p w14:paraId="5D1B0F51" w14:textId="77777777" w:rsidR="007B55F0" w:rsidRPr="00041C8E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41C8E">
              <w:rPr>
                <w:rFonts w:ascii="Times New Roman" w:eastAsia="Arial" w:hAnsi="Times New Roman" w:cs="Times New Roman"/>
              </w:rPr>
              <w:t xml:space="preserve">15,82 </w:t>
            </w:r>
          </w:p>
        </w:tc>
        <w:tc>
          <w:tcPr>
            <w:tcW w:w="728" w:type="pct"/>
          </w:tcPr>
          <w:p w14:paraId="72279042" w14:textId="77777777" w:rsidR="007B55F0" w:rsidRPr="00041C8E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41C8E">
              <w:rPr>
                <w:rFonts w:ascii="Times New Roman" w:eastAsia="Arial" w:hAnsi="Times New Roman" w:cs="Times New Roman"/>
              </w:rPr>
              <w:t xml:space="preserve">12,02 </w:t>
            </w:r>
          </w:p>
        </w:tc>
        <w:tc>
          <w:tcPr>
            <w:tcW w:w="486" w:type="pct"/>
          </w:tcPr>
          <w:p w14:paraId="72D61B26" w14:textId="77777777" w:rsidR="007B55F0" w:rsidRPr="00041C8E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485" w:type="pct"/>
          </w:tcPr>
          <w:p w14:paraId="1ADC85A8" w14:textId="77777777" w:rsidR="007B55F0" w:rsidRPr="00041C8E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567" w:type="pct"/>
          </w:tcPr>
          <w:p w14:paraId="19003375" w14:textId="77777777" w:rsidR="007B55F0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549" w:type="pct"/>
          </w:tcPr>
          <w:p w14:paraId="37C2D689" w14:textId="77777777" w:rsidR="007B55F0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</w:p>
        </w:tc>
      </w:tr>
      <w:tr w:rsidR="007B55F0" w:rsidRPr="00041C8E" w14:paraId="43FB4364" w14:textId="77777777" w:rsidTr="000A6FE0">
        <w:trPr>
          <w:jc w:val="center"/>
        </w:trPr>
        <w:tc>
          <w:tcPr>
            <w:tcW w:w="970" w:type="pct"/>
          </w:tcPr>
          <w:p w14:paraId="35C1E869" w14:textId="77777777" w:rsidR="007B55F0" w:rsidRPr="00041C8E" w:rsidRDefault="007B55F0" w:rsidP="000A6FE0">
            <w:pPr>
              <w:contextualSpacing/>
              <w:rPr>
                <w:rFonts w:ascii="Times New Roman" w:eastAsia="Arial" w:hAnsi="Times New Roman" w:cs="Times New Roman"/>
              </w:rPr>
            </w:pPr>
            <w:proofErr w:type="spellStart"/>
            <w:r w:rsidRPr="00041C8E">
              <w:rPr>
                <w:rFonts w:ascii="Times New Roman" w:eastAsia="Arial" w:hAnsi="Times New Roman" w:cs="Times New Roman"/>
              </w:rPr>
              <w:t>Holocelulose</w:t>
            </w:r>
            <w:proofErr w:type="spellEnd"/>
            <w:r w:rsidRPr="00041C8E">
              <w:rPr>
                <w:rFonts w:ascii="Times New Roman" w:eastAsia="Arial" w:hAnsi="Times New Roman" w:cs="Times New Roman"/>
              </w:rPr>
              <w:t xml:space="preserve"> (%)</w:t>
            </w:r>
          </w:p>
        </w:tc>
        <w:tc>
          <w:tcPr>
            <w:tcW w:w="648" w:type="pct"/>
          </w:tcPr>
          <w:p w14:paraId="6AFDE76C" w14:textId="77777777" w:rsidR="007B55F0" w:rsidRPr="00041C8E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41C8E">
              <w:rPr>
                <w:rFonts w:ascii="Times New Roman" w:eastAsia="Arial" w:hAnsi="Times New Roman" w:cs="Times New Roman"/>
              </w:rPr>
              <w:t>70,06</w:t>
            </w:r>
          </w:p>
        </w:tc>
        <w:tc>
          <w:tcPr>
            <w:tcW w:w="566" w:type="pct"/>
          </w:tcPr>
          <w:p w14:paraId="29A40DED" w14:textId="77777777" w:rsidR="007B55F0" w:rsidRPr="00041C8E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728" w:type="pct"/>
          </w:tcPr>
          <w:p w14:paraId="15B701F6" w14:textId="77777777" w:rsidR="007B55F0" w:rsidRPr="00041C8E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486" w:type="pct"/>
          </w:tcPr>
          <w:p w14:paraId="28D2EB13" w14:textId="77777777" w:rsidR="007B55F0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41C8E">
              <w:rPr>
                <w:rFonts w:ascii="Times New Roman" w:eastAsia="Arial" w:hAnsi="Times New Roman" w:cs="Times New Roman"/>
              </w:rPr>
              <w:t>65,21</w:t>
            </w:r>
          </w:p>
        </w:tc>
        <w:tc>
          <w:tcPr>
            <w:tcW w:w="485" w:type="pct"/>
          </w:tcPr>
          <w:p w14:paraId="3E90EDED" w14:textId="77777777" w:rsidR="007B55F0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41C8E">
              <w:rPr>
                <w:rFonts w:ascii="Times New Roman" w:eastAsia="Arial" w:hAnsi="Times New Roman" w:cs="Times New Roman"/>
              </w:rPr>
              <w:t>69,18</w:t>
            </w:r>
          </w:p>
        </w:tc>
        <w:tc>
          <w:tcPr>
            <w:tcW w:w="567" w:type="pct"/>
          </w:tcPr>
          <w:p w14:paraId="59047583" w14:textId="77777777" w:rsidR="007B55F0" w:rsidRPr="00041C8E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549" w:type="pct"/>
          </w:tcPr>
          <w:p w14:paraId="1B1D0952" w14:textId="77777777" w:rsidR="007B55F0" w:rsidRPr="00041C8E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</w:p>
        </w:tc>
      </w:tr>
      <w:tr w:rsidR="007B55F0" w:rsidRPr="00041C8E" w14:paraId="27FA254A" w14:textId="77777777" w:rsidTr="000A6FE0">
        <w:trPr>
          <w:jc w:val="center"/>
        </w:trPr>
        <w:tc>
          <w:tcPr>
            <w:tcW w:w="970" w:type="pct"/>
            <w:tcBorders>
              <w:bottom w:val="single" w:sz="4" w:space="0" w:color="auto"/>
            </w:tcBorders>
          </w:tcPr>
          <w:p w14:paraId="19551A70" w14:textId="77777777" w:rsidR="007B55F0" w:rsidRPr="00041C8E" w:rsidRDefault="007B55F0" w:rsidP="000A6FE0">
            <w:pPr>
              <w:contextualSpacing/>
              <w:rPr>
                <w:rFonts w:ascii="Times New Roman" w:eastAsia="Arial" w:hAnsi="Times New Roman" w:cs="Times New Roman"/>
              </w:rPr>
            </w:pPr>
            <w:r w:rsidRPr="00041C8E">
              <w:rPr>
                <w:rFonts w:ascii="Times New Roman" w:eastAsia="Arial" w:hAnsi="Times New Roman" w:cs="Times New Roman"/>
              </w:rPr>
              <w:t>Celulose (%)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14:paraId="70E3FC9F" w14:textId="77777777" w:rsidR="007B55F0" w:rsidRPr="00041C8E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41C8E">
              <w:rPr>
                <w:rFonts w:ascii="Times New Roman" w:eastAsia="Arial" w:hAnsi="Times New Roman" w:cs="Times New Roman"/>
              </w:rPr>
              <w:t>51,75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755F59F8" w14:textId="77777777" w:rsidR="007B55F0" w:rsidRPr="00041C8E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14:paraId="660B62D2" w14:textId="77777777" w:rsidR="007B55F0" w:rsidRPr="00041C8E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5DDB0980" w14:textId="77777777" w:rsidR="007B55F0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37084CF7" w14:textId="77777777" w:rsidR="007B55F0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547D74EC" w14:textId="77777777" w:rsidR="007B55F0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41C8E">
              <w:rPr>
                <w:rFonts w:ascii="Times New Roman" w:eastAsia="Arial" w:hAnsi="Times New Roman" w:cs="Times New Roman"/>
              </w:rPr>
              <w:t>55,80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14:paraId="6BFB6FBA" w14:textId="77777777" w:rsidR="007B55F0" w:rsidRDefault="007B55F0" w:rsidP="000A6FE0">
            <w:pPr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41C8E">
              <w:rPr>
                <w:rFonts w:ascii="Times New Roman" w:eastAsia="Arial" w:hAnsi="Times New Roman" w:cs="Times New Roman"/>
              </w:rPr>
              <w:t>59,05</w:t>
            </w:r>
          </w:p>
        </w:tc>
      </w:tr>
    </w:tbl>
    <w:p w14:paraId="42753EF5" w14:textId="77777777" w:rsidR="007B55F0" w:rsidRDefault="007B55F0" w:rsidP="007B55F0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11D1B">
        <w:rPr>
          <w:rFonts w:ascii="Times New Roman" w:hAnsi="Times New Roman" w:cs="Times New Roman"/>
          <w:sz w:val="20"/>
          <w:szCs w:val="20"/>
        </w:rPr>
        <w:t xml:space="preserve">Fonte: </w:t>
      </w:r>
      <w:r w:rsidRPr="00A11D1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11D1B">
        <w:rPr>
          <w:rFonts w:ascii="Times New Roman" w:eastAsia="Arial" w:hAnsi="Times New Roman" w:cs="Times New Roman"/>
          <w:sz w:val="20"/>
          <w:szCs w:val="20"/>
        </w:rPr>
        <w:t xml:space="preserve">Moreira, </w:t>
      </w:r>
      <w:proofErr w:type="spellStart"/>
      <w:r w:rsidRPr="00A11D1B">
        <w:rPr>
          <w:rFonts w:ascii="Times New Roman" w:eastAsia="Arial" w:hAnsi="Times New Roman" w:cs="Times New Roman"/>
          <w:sz w:val="20"/>
          <w:szCs w:val="20"/>
        </w:rPr>
        <w:t>Fazion</w:t>
      </w:r>
      <w:proofErr w:type="spellEnd"/>
      <w:r w:rsidRPr="00A11D1B">
        <w:rPr>
          <w:rFonts w:ascii="Times New Roman" w:eastAsia="Arial" w:hAnsi="Times New Roman" w:cs="Times New Roman"/>
          <w:sz w:val="20"/>
          <w:szCs w:val="20"/>
        </w:rPr>
        <w:t xml:space="preserve"> e Ribeiro (2016); </w:t>
      </w:r>
      <w:r w:rsidRPr="00A11D1B">
        <w:rPr>
          <w:rFonts w:ascii="Times New Roman" w:eastAsia="Arial" w:hAnsi="Times New Roman" w:cs="Times New Roman"/>
          <w:sz w:val="20"/>
          <w:szCs w:val="20"/>
          <w:vertAlign w:val="superscript"/>
        </w:rPr>
        <w:t>2</w:t>
      </w:r>
      <w:r w:rsidRPr="00A11D1B">
        <w:rPr>
          <w:rFonts w:ascii="Times New Roman" w:eastAsia="Arial" w:hAnsi="Times New Roman" w:cs="Times New Roman"/>
          <w:sz w:val="20"/>
          <w:szCs w:val="20"/>
        </w:rPr>
        <w:t xml:space="preserve">Rodrigues, </w:t>
      </w:r>
      <w:proofErr w:type="spellStart"/>
      <w:r w:rsidRPr="00A11D1B">
        <w:rPr>
          <w:rFonts w:ascii="Times New Roman" w:eastAsia="Arial" w:hAnsi="Times New Roman" w:cs="Times New Roman"/>
          <w:sz w:val="20"/>
          <w:szCs w:val="20"/>
        </w:rPr>
        <w:t>Hillig</w:t>
      </w:r>
      <w:proofErr w:type="spellEnd"/>
      <w:r w:rsidRPr="00A11D1B">
        <w:rPr>
          <w:rFonts w:ascii="Times New Roman" w:eastAsia="Arial" w:hAnsi="Times New Roman" w:cs="Times New Roman"/>
          <w:sz w:val="20"/>
          <w:szCs w:val="20"/>
        </w:rPr>
        <w:t xml:space="preserve"> e Machado (2009); </w:t>
      </w:r>
      <w:r w:rsidRPr="00A11D1B">
        <w:rPr>
          <w:rFonts w:ascii="Times New Roman" w:eastAsia="Arial" w:hAnsi="Times New Roman" w:cs="Times New Roman"/>
          <w:sz w:val="20"/>
          <w:szCs w:val="20"/>
          <w:vertAlign w:val="superscript"/>
        </w:rPr>
        <w:t>3</w:t>
      </w:r>
      <w:r w:rsidRPr="00A11D1B">
        <w:rPr>
          <w:rFonts w:ascii="Times New Roman" w:eastAsia="Arial" w:hAnsi="Times New Roman" w:cs="Times New Roman"/>
          <w:sz w:val="20"/>
          <w:szCs w:val="20"/>
        </w:rPr>
        <w:t xml:space="preserve">Mori (2003); </w:t>
      </w:r>
      <w:r w:rsidRPr="00A11D1B">
        <w:rPr>
          <w:rFonts w:ascii="Times New Roman" w:eastAsia="Arial" w:hAnsi="Times New Roman" w:cs="Times New Roman"/>
          <w:sz w:val="20"/>
          <w:szCs w:val="20"/>
          <w:vertAlign w:val="superscript"/>
        </w:rPr>
        <w:t>4</w:t>
      </w:r>
      <w:r w:rsidRPr="00A11D1B">
        <w:rPr>
          <w:rFonts w:ascii="Times New Roman" w:eastAsia="Arial" w:hAnsi="Times New Roman" w:cs="Times New Roman"/>
          <w:sz w:val="20"/>
          <w:szCs w:val="20"/>
        </w:rPr>
        <w:t xml:space="preserve">Rigatto, </w:t>
      </w:r>
      <w:proofErr w:type="spellStart"/>
      <w:r w:rsidRPr="00A11D1B">
        <w:rPr>
          <w:rFonts w:ascii="Times New Roman" w:eastAsia="Arial" w:hAnsi="Times New Roman" w:cs="Times New Roman"/>
          <w:sz w:val="20"/>
          <w:szCs w:val="20"/>
        </w:rPr>
        <w:t>Dedecek</w:t>
      </w:r>
      <w:proofErr w:type="spellEnd"/>
      <w:r w:rsidRPr="00A11D1B">
        <w:rPr>
          <w:rFonts w:ascii="Times New Roman" w:eastAsia="Arial" w:hAnsi="Times New Roman" w:cs="Times New Roman"/>
          <w:sz w:val="20"/>
          <w:szCs w:val="20"/>
        </w:rPr>
        <w:t xml:space="preserve"> e Matos (2004); </w:t>
      </w:r>
      <w:r w:rsidRPr="00A11D1B">
        <w:rPr>
          <w:rFonts w:ascii="Times New Roman" w:eastAsia="Arial" w:hAnsi="Times New Roman" w:cs="Times New Roman"/>
          <w:sz w:val="20"/>
          <w:szCs w:val="20"/>
          <w:vertAlign w:val="superscript"/>
        </w:rPr>
        <w:t>5</w:t>
      </w:r>
      <w:r w:rsidRPr="00A11D1B">
        <w:rPr>
          <w:rFonts w:ascii="Times New Roman" w:eastAsia="Arial" w:hAnsi="Times New Roman" w:cs="Times New Roman"/>
          <w:sz w:val="20"/>
          <w:szCs w:val="20"/>
        </w:rPr>
        <w:t>Morais, Nascimento e Melo (2005)</w:t>
      </w:r>
    </w:p>
    <w:p w14:paraId="26FD03E3" w14:textId="77777777" w:rsidR="007B55F0" w:rsidRPr="00A11D1B" w:rsidRDefault="007B55F0" w:rsidP="007B55F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3F1E8D7" w14:textId="47B65F6B" w:rsidR="00041C8E" w:rsidRPr="00041C8E" w:rsidRDefault="00041C8E" w:rsidP="00041C8E">
      <w:pPr>
        <w:spacing w:before="120" w:line="360" w:lineRule="auto"/>
        <w:ind w:firstLine="708"/>
        <w:jc w:val="both"/>
        <w:rPr>
          <w:rFonts w:ascii="Times New Roman" w:eastAsia="Arial" w:hAnsi="Times New Roman" w:cs="Times New Roman"/>
        </w:rPr>
      </w:pPr>
      <w:r w:rsidRPr="00041C8E">
        <w:rPr>
          <w:rFonts w:ascii="Times New Roman" w:eastAsia="Arial" w:hAnsi="Times New Roman" w:cs="Times New Roman"/>
        </w:rPr>
        <w:t xml:space="preserve">De acordo com Quirino </w:t>
      </w:r>
      <w:r w:rsidRPr="00041C8E">
        <w:rPr>
          <w:rFonts w:ascii="Times New Roman" w:eastAsia="Arial" w:hAnsi="Times New Roman" w:cs="Times New Roman"/>
          <w:i/>
        </w:rPr>
        <w:t>et al</w:t>
      </w:r>
      <w:r w:rsidRPr="00041C8E">
        <w:rPr>
          <w:rFonts w:ascii="Times New Roman" w:eastAsia="Arial" w:hAnsi="Times New Roman" w:cs="Times New Roman"/>
        </w:rPr>
        <w:t>. (2004), madeiras com valores elevados de extrativos e lignina apresentam maior poder calorífico</w:t>
      </w:r>
      <w:r w:rsidR="007B55F0">
        <w:rPr>
          <w:rFonts w:ascii="Times New Roman" w:eastAsia="Arial" w:hAnsi="Times New Roman" w:cs="Times New Roman"/>
        </w:rPr>
        <w:t xml:space="preserve"> se comparadas</w:t>
      </w:r>
      <w:r w:rsidRPr="00041C8E">
        <w:rPr>
          <w:rFonts w:ascii="Times New Roman" w:eastAsia="Arial" w:hAnsi="Times New Roman" w:cs="Times New Roman"/>
        </w:rPr>
        <w:t xml:space="preserve"> </w:t>
      </w:r>
      <w:r w:rsidR="007B55F0">
        <w:rPr>
          <w:rFonts w:ascii="Times New Roman" w:eastAsia="Arial" w:hAnsi="Times New Roman" w:cs="Times New Roman"/>
        </w:rPr>
        <w:t>às</w:t>
      </w:r>
      <w:r w:rsidRPr="00041C8E">
        <w:rPr>
          <w:rFonts w:ascii="Times New Roman" w:eastAsia="Arial" w:hAnsi="Times New Roman" w:cs="Times New Roman"/>
        </w:rPr>
        <w:t xml:space="preserve"> madeiras com menores qu</w:t>
      </w:r>
      <w:r w:rsidR="007B55F0">
        <w:rPr>
          <w:rFonts w:ascii="Times New Roman" w:eastAsia="Arial" w:hAnsi="Times New Roman" w:cs="Times New Roman"/>
        </w:rPr>
        <w:t>antidades desses compostos, por apresentarem</w:t>
      </w:r>
      <w:r w:rsidRPr="00041C8E">
        <w:rPr>
          <w:rFonts w:ascii="Times New Roman" w:eastAsia="Arial" w:hAnsi="Times New Roman" w:cs="Times New Roman"/>
        </w:rPr>
        <w:t xml:space="preserve"> menor quantidade de oxigênio do que na celulose e hemicelulose.</w:t>
      </w:r>
      <w:r w:rsidR="00DD3217">
        <w:rPr>
          <w:rFonts w:ascii="Times New Roman" w:eastAsia="Arial" w:hAnsi="Times New Roman" w:cs="Times New Roman"/>
        </w:rPr>
        <w:t xml:space="preserve"> </w:t>
      </w:r>
      <w:r w:rsidRPr="00041C8E">
        <w:rPr>
          <w:rFonts w:ascii="Times New Roman" w:eastAsia="Arial" w:hAnsi="Times New Roman" w:cs="Times New Roman"/>
        </w:rPr>
        <w:t>A porcentagem de extrativos pode atingir até no</w:t>
      </w:r>
      <w:r w:rsidR="00DD3217">
        <w:rPr>
          <w:rFonts w:ascii="Times New Roman" w:eastAsia="Arial" w:hAnsi="Times New Roman" w:cs="Times New Roman"/>
        </w:rPr>
        <w:t xml:space="preserve"> mínimo 20</w:t>
      </w:r>
      <w:r w:rsidR="004F3669">
        <w:rPr>
          <w:rFonts w:ascii="Times New Roman" w:eastAsia="Arial" w:hAnsi="Times New Roman" w:cs="Times New Roman"/>
        </w:rPr>
        <w:t> </w:t>
      </w:r>
      <w:r w:rsidR="00DD3217">
        <w:rPr>
          <w:rFonts w:ascii="Times New Roman" w:eastAsia="Arial" w:hAnsi="Times New Roman" w:cs="Times New Roman"/>
        </w:rPr>
        <w:t xml:space="preserve">% (PETTERSON, 1984), assim, com base nos resultados da Tabela 1 a </w:t>
      </w:r>
      <w:r w:rsidR="00692496">
        <w:rPr>
          <w:rFonts w:ascii="Times New Roman" w:eastAsia="Arial" w:hAnsi="Times New Roman" w:cs="Times New Roman"/>
        </w:rPr>
        <w:t>amostra</w:t>
      </w:r>
      <w:r w:rsidR="00DD3217">
        <w:rPr>
          <w:rFonts w:ascii="Times New Roman" w:eastAsia="Arial" w:hAnsi="Times New Roman" w:cs="Times New Roman"/>
        </w:rPr>
        <w:t xml:space="preserve"> em estudo pode apresentar um poder calor</w:t>
      </w:r>
      <w:r w:rsidR="004F3669">
        <w:rPr>
          <w:rFonts w:ascii="Times New Roman" w:eastAsia="Arial" w:hAnsi="Times New Roman" w:cs="Times New Roman"/>
        </w:rPr>
        <w:t>í</w:t>
      </w:r>
      <w:r w:rsidR="00DD3217">
        <w:rPr>
          <w:rFonts w:ascii="Times New Roman" w:eastAsia="Arial" w:hAnsi="Times New Roman" w:cs="Times New Roman"/>
        </w:rPr>
        <w:t xml:space="preserve">fico maior </w:t>
      </w:r>
      <w:r w:rsidR="00432701">
        <w:rPr>
          <w:rFonts w:ascii="Times New Roman" w:eastAsia="Arial" w:hAnsi="Times New Roman" w:cs="Times New Roman"/>
        </w:rPr>
        <w:t xml:space="preserve">do que a observada na literatura </w:t>
      </w:r>
      <w:r w:rsidR="00DD3217">
        <w:rPr>
          <w:rFonts w:ascii="Times New Roman" w:eastAsia="Arial" w:hAnsi="Times New Roman" w:cs="Times New Roman"/>
        </w:rPr>
        <w:t xml:space="preserve">por dispor de teores de extrativos </w:t>
      </w:r>
      <w:r w:rsidR="00432701">
        <w:rPr>
          <w:rFonts w:ascii="Times New Roman" w:eastAsia="Arial" w:hAnsi="Times New Roman" w:cs="Times New Roman"/>
        </w:rPr>
        <w:t xml:space="preserve">mais </w:t>
      </w:r>
      <w:r w:rsidR="00DD3217">
        <w:rPr>
          <w:rFonts w:ascii="Times New Roman" w:eastAsia="Arial" w:hAnsi="Times New Roman" w:cs="Times New Roman"/>
        </w:rPr>
        <w:t>elevados.</w:t>
      </w:r>
    </w:p>
    <w:p w14:paraId="5FF18672" w14:textId="59DF52AB" w:rsidR="00432701" w:rsidRDefault="00041C8E" w:rsidP="00E1078A">
      <w:pPr>
        <w:spacing w:before="120" w:line="360" w:lineRule="auto"/>
        <w:ind w:firstLine="708"/>
        <w:jc w:val="both"/>
        <w:rPr>
          <w:rFonts w:ascii="Times New Roman" w:eastAsia="Arial" w:hAnsi="Times New Roman" w:cs="Times New Roman"/>
        </w:rPr>
      </w:pPr>
      <w:r w:rsidRPr="00041C8E">
        <w:rPr>
          <w:rFonts w:ascii="Times New Roman" w:eastAsia="Arial" w:hAnsi="Times New Roman" w:cs="Times New Roman"/>
        </w:rPr>
        <w:t xml:space="preserve">Segundo Santos, </w:t>
      </w:r>
      <w:proofErr w:type="spellStart"/>
      <w:r w:rsidRPr="00041C8E">
        <w:rPr>
          <w:rFonts w:ascii="Times New Roman" w:eastAsia="Arial" w:hAnsi="Times New Roman" w:cs="Times New Roman"/>
        </w:rPr>
        <w:t>Colodette</w:t>
      </w:r>
      <w:proofErr w:type="spellEnd"/>
      <w:r w:rsidRPr="00041C8E">
        <w:rPr>
          <w:rFonts w:ascii="Times New Roman" w:eastAsia="Arial" w:hAnsi="Times New Roman" w:cs="Times New Roman"/>
        </w:rPr>
        <w:t xml:space="preserve"> e Queiroz (2013), a celulose tem uma parcela importante na geração de energia por meio da queima direta, por ser o maior componente da madeira em massa e volume.</w:t>
      </w:r>
      <w:r w:rsidR="00DD3217">
        <w:rPr>
          <w:rFonts w:ascii="Times New Roman" w:eastAsia="Arial" w:hAnsi="Times New Roman" w:cs="Times New Roman"/>
        </w:rPr>
        <w:t xml:space="preserve"> O resultado encontrado para celulose apresenta-se coerente e implica em uma maior geração de energia por unidade de massa</w:t>
      </w:r>
      <w:r w:rsidR="00432701">
        <w:rPr>
          <w:rFonts w:ascii="Times New Roman" w:eastAsia="Arial" w:hAnsi="Times New Roman" w:cs="Times New Roman"/>
        </w:rPr>
        <w:t>, s</w:t>
      </w:r>
      <w:r w:rsidR="00DD3217">
        <w:rPr>
          <w:rFonts w:ascii="Times New Roman" w:eastAsia="Arial" w:hAnsi="Times New Roman" w:cs="Times New Roman"/>
        </w:rPr>
        <w:t xml:space="preserve">endo semelhante </w:t>
      </w:r>
      <w:r w:rsidR="00771986">
        <w:rPr>
          <w:rFonts w:ascii="Times New Roman" w:eastAsia="Arial" w:hAnsi="Times New Roman" w:cs="Times New Roman"/>
        </w:rPr>
        <w:t>à</w:t>
      </w:r>
      <w:r w:rsidR="00DD3217">
        <w:rPr>
          <w:rFonts w:ascii="Times New Roman" w:eastAsia="Arial" w:hAnsi="Times New Roman" w:cs="Times New Roman"/>
        </w:rPr>
        <w:t xml:space="preserve"> de pinus</w:t>
      </w:r>
      <w:r w:rsidRPr="00041C8E">
        <w:rPr>
          <w:rFonts w:ascii="Times New Roman" w:eastAsia="Arial" w:hAnsi="Times New Roman" w:cs="Times New Roman"/>
        </w:rPr>
        <w:t>.</w:t>
      </w:r>
    </w:p>
    <w:p w14:paraId="028E20E0" w14:textId="577790DB" w:rsidR="00E1078A" w:rsidRPr="00041C8E" w:rsidRDefault="00E1078A" w:rsidP="004465D1">
      <w:pPr>
        <w:spacing w:before="120" w:after="120" w:line="360" w:lineRule="auto"/>
        <w:ind w:firstLine="72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As </w:t>
      </w:r>
      <w:r w:rsidRPr="00041C8E">
        <w:rPr>
          <w:rFonts w:ascii="Times New Roman" w:eastAsia="Arial" w:hAnsi="Times New Roman" w:cs="Times New Roman"/>
        </w:rPr>
        <w:t xml:space="preserve">principais características do briquete </w:t>
      </w:r>
      <w:r>
        <w:rPr>
          <w:rFonts w:ascii="Times New Roman" w:eastAsia="Arial" w:hAnsi="Times New Roman" w:cs="Times New Roman"/>
        </w:rPr>
        <w:t xml:space="preserve">são </w:t>
      </w:r>
      <w:r w:rsidRPr="00041C8E">
        <w:rPr>
          <w:rFonts w:ascii="Times New Roman" w:eastAsia="Arial" w:hAnsi="Times New Roman" w:cs="Times New Roman"/>
        </w:rPr>
        <w:t>o poder calorífico, os materiais volát</w:t>
      </w:r>
      <w:r>
        <w:rPr>
          <w:rFonts w:ascii="Times New Roman" w:eastAsia="Arial" w:hAnsi="Times New Roman" w:cs="Times New Roman"/>
        </w:rPr>
        <w:t>eis, as cinzas e o carbono fixo (COSTA</w:t>
      </w:r>
      <w:r w:rsidR="00DD29CD">
        <w:rPr>
          <w:rFonts w:ascii="Times New Roman" w:eastAsia="Arial" w:hAnsi="Times New Roman" w:cs="Times New Roman"/>
        </w:rPr>
        <w:t>;</w:t>
      </w:r>
      <w:r w:rsidRPr="00041C8E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 xml:space="preserve">MORAES, </w:t>
      </w:r>
      <w:r w:rsidRPr="00041C8E">
        <w:rPr>
          <w:rFonts w:ascii="Times New Roman" w:eastAsia="Arial" w:hAnsi="Times New Roman" w:cs="Times New Roman"/>
        </w:rPr>
        <w:t>2011)</w:t>
      </w:r>
      <w:r>
        <w:rPr>
          <w:rFonts w:ascii="Times New Roman" w:eastAsia="Arial" w:hAnsi="Times New Roman" w:cs="Times New Roman"/>
        </w:rPr>
        <w:t>. A</w:t>
      </w:r>
      <w:r w:rsidRPr="00041C8E">
        <w:rPr>
          <w:rFonts w:ascii="Times New Roman" w:eastAsia="Arial" w:hAnsi="Times New Roman" w:cs="Times New Roman"/>
        </w:rPr>
        <w:t>pós um tratamento térmico o teor de cinzas e carbono fixo tendem a aumentar e o de voláteis a diminuir</w:t>
      </w:r>
      <w:r>
        <w:rPr>
          <w:rFonts w:ascii="Times New Roman" w:eastAsia="Arial" w:hAnsi="Times New Roman" w:cs="Times New Roman"/>
        </w:rPr>
        <w:t xml:space="preserve"> (LIMA, </w:t>
      </w:r>
      <w:r w:rsidRPr="00041C8E">
        <w:rPr>
          <w:rFonts w:ascii="Times New Roman" w:eastAsia="Arial" w:hAnsi="Times New Roman" w:cs="Times New Roman"/>
        </w:rPr>
        <w:t>2019)</w:t>
      </w:r>
      <w:r>
        <w:rPr>
          <w:rFonts w:ascii="Times New Roman" w:eastAsia="Arial" w:hAnsi="Times New Roman" w:cs="Times New Roman"/>
        </w:rPr>
        <w:t xml:space="preserve">. </w:t>
      </w:r>
      <w:r w:rsidRPr="00DD3217">
        <w:rPr>
          <w:rFonts w:ascii="Times New Roman" w:eastAsia="Arial" w:hAnsi="Times New Roman" w:cs="Times New Roman"/>
        </w:rPr>
        <w:t xml:space="preserve">Os resultados obtidos com os tratamentos propostos para a </w:t>
      </w:r>
      <w:r w:rsidR="00692496">
        <w:rPr>
          <w:rFonts w:ascii="Times New Roman" w:eastAsia="Arial" w:hAnsi="Times New Roman" w:cs="Times New Roman"/>
        </w:rPr>
        <w:t>amostra</w:t>
      </w:r>
      <w:r w:rsidRPr="00DD3217">
        <w:rPr>
          <w:rFonts w:ascii="Times New Roman" w:eastAsia="Arial" w:hAnsi="Times New Roman" w:cs="Times New Roman"/>
        </w:rPr>
        <w:t xml:space="preserve"> do briquete </w:t>
      </w:r>
      <w:r>
        <w:rPr>
          <w:rFonts w:ascii="Times New Roman" w:eastAsia="Arial" w:hAnsi="Times New Roman" w:cs="Times New Roman"/>
        </w:rPr>
        <w:t>apresentaram um comportamento condizente com a literatura, como exposto na Tabela 2.</w:t>
      </w:r>
    </w:p>
    <w:p w14:paraId="7A76CCA7" w14:textId="0E7136E5" w:rsidR="00DD3217" w:rsidRPr="00DD29CD" w:rsidRDefault="00DD3217" w:rsidP="004465D1">
      <w:pPr>
        <w:spacing w:before="120" w:after="120" w:line="360" w:lineRule="auto"/>
        <w:rPr>
          <w:rFonts w:ascii="Times New Roman" w:eastAsia="Arial" w:hAnsi="Times New Roman" w:cs="Times New Roman"/>
          <w:bCs/>
        </w:rPr>
      </w:pPr>
      <w:r w:rsidRPr="00DD29CD">
        <w:rPr>
          <w:rFonts w:ascii="Times New Roman" w:eastAsia="Arial" w:hAnsi="Times New Roman" w:cs="Times New Roman"/>
          <w:bCs/>
        </w:rPr>
        <w:t xml:space="preserve">Tabela 2. Resultados de análises imediatas das amostras nas condições </w:t>
      </w:r>
      <w:r w:rsidRPr="00DD29CD">
        <w:rPr>
          <w:rFonts w:ascii="Times New Roman" w:eastAsia="Arial" w:hAnsi="Times New Roman" w:cs="Times New Roman"/>
          <w:bCs/>
          <w:i/>
          <w:iCs/>
        </w:rPr>
        <w:t>in natura</w:t>
      </w:r>
      <w:r w:rsidRPr="00DD29CD">
        <w:rPr>
          <w:rFonts w:ascii="Times New Roman" w:eastAsia="Arial" w:hAnsi="Times New Roman" w:cs="Times New Roman"/>
          <w:bCs/>
        </w:rPr>
        <w:t>, torrada e carbonizada comparadas às diferentes amostras encontrados na literatura.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8"/>
      </w:tblGrid>
      <w:tr w:rsidR="00DD3217" w:rsidRPr="00687F68" w14:paraId="34291D2F" w14:textId="77777777" w:rsidTr="000A6FE0"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21FA1EE8" w14:textId="467A59BB" w:rsidR="00DD3217" w:rsidRPr="00687F68" w:rsidRDefault="00621B3E" w:rsidP="000A6FE0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amostra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13806866" w14:textId="77777777" w:rsidR="00DD3217" w:rsidRPr="00687F68" w:rsidRDefault="00DD3217" w:rsidP="000A6FE0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</w:rPr>
            </w:pPr>
            <w:r w:rsidRPr="00687F68">
              <w:rPr>
                <w:rFonts w:ascii="Times New Roman" w:hAnsi="Times New Roman" w:cs="Times New Roman"/>
              </w:rPr>
              <w:t>Teor de voláteis (%)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4031DAC9" w14:textId="77777777" w:rsidR="00DD3217" w:rsidRPr="00687F68" w:rsidRDefault="00DD3217" w:rsidP="000A6FE0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</w:rPr>
            </w:pPr>
            <w:r w:rsidRPr="00687F68">
              <w:rPr>
                <w:rFonts w:ascii="Times New Roman" w:hAnsi="Times New Roman" w:cs="Times New Roman"/>
              </w:rPr>
              <w:t>Teor de cinzas (%)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14:paraId="53A320AB" w14:textId="77777777" w:rsidR="00DD3217" w:rsidRPr="00687F68" w:rsidRDefault="00DD3217" w:rsidP="000A6FE0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</w:rPr>
            </w:pPr>
            <w:r w:rsidRPr="00687F68">
              <w:rPr>
                <w:rFonts w:ascii="Times New Roman" w:hAnsi="Times New Roman" w:cs="Times New Roman"/>
              </w:rPr>
              <w:t>Teor de Carbono fixo (%)</w:t>
            </w:r>
          </w:p>
        </w:tc>
      </w:tr>
      <w:tr w:rsidR="00DD3217" w:rsidRPr="00687F68" w14:paraId="1ADAE2E0" w14:textId="77777777" w:rsidTr="000A6FE0">
        <w:tc>
          <w:tcPr>
            <w:tcW w:w="2187" w:type="dxa"/>
            <w:vMerge w:val="restart"/>
            <w:tcBorders>
              <w:top w:val="single" w:sz="4" w:space="0" w:color="auto"/>
            </w:tcBorders>
          </w:tcPr>
          <w:p w14:paraId="28515E7B" w14:textId="77777777" w:rsidR="00DD3217" w:rsidRPr="00A11D1B" w:rsidRDefault="00DD3217" w:rsidP="000A6FE0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11D1B">
              <w:rPr>
                <w:rFonts w:ascii="Times New Roman" w:hAnsi="Times New Roman" w:cs="Times New Roman"/>
                <w:i/>
                <w:iCs/>
              </w:rPr>
              <w:t>In natura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14:paraId="54A25652" w14:textId="77777777" w:rsidR="00DD3217" w:rsidRPr="00687F68" w:rsidRDefault="00DD3217" w:rsidP="000A6FE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687F68">
              <w:rPr>
                <w:rFonts w:ascii="Times New Roman" w:eastAsia="Arial" w:hAnsi="Times New Roman" w:cs="Times New Roman"/>
                <w:b/>
                <w:bCs/>
              </w:rPr>
              <w:t>86,25*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14:paraId="72D6661F" w14:textId="77777777" w:rsidR="00DD3217" w:rsidRPr="00687F68" w:rsidRDefault="00DD3217" w:rsidP="000A6FE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687F68">
              <w:rPr>
                <w:rFonts w:ascii="Times New Roman" w:eastAsia="Arial" w:hAnsi="Times New Roman" w:cs="Times New Roman"/>
                <w:b/>
                <w:bCs/>
              </w:rPr>
              <w:t>1,57*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14:paraId="2618A767" w14:textId="77777777" w:rsidR="00DD3217" w:rsidRPr="00687F68" w:rsidRDefault="00DD3217" w:rsidP="000A6FE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687F68">
              <w:rPr>
                <w:rFonts w:ascii="Times New Roman" w:eastAsia="Arial" w:hAnsi="Times New Roman" w:cs="Times New Roman"/>
                <w:b/>
                <w:bCs/>
              </w:rPr>
              <w:t>12,20*</w:t>
            </w:r>
          </w:p>
        </w:tc>
      </w:tr>
      <w:tr w:rsidR="00DD3217" w:rsidRPr="00687F68" w14:paraId="2F9FEBD0" w14:textId="77777777" w:rsidTr="000A6FE0">
        <w:tc>
          <w:tcPr>
            <w:tcW w:w="2187" w:type="dxa"/>
            <w:vMerge/>
          </w:tcPr>
          <w:p w14:paraId="5A3E77A7" w14:textId="77777777" w:rsidR="00DD3217" w:rsidRPr="00687F68" w:rsidRDefault="00DD3217" w:rsidP="000A6FE0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14:paraId="29811810" w14:textId="77777777" w:rsidR="00DD3217" w:rsidRPr="00687F68" w:rsidRDefault="00DD3217" w:rsidP="000A6FE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687F68">
              <w:rPr>
                <w:rFonts w:ascii="Times New Roman" w:eastAsia="Arial" w:hAnsi="Times New Roman" w:cs="Times New Roman"/>
              </w:rPr>
              <w:t>80,54</w:t>
            </w:r>
            <w:r w:rsidRPr="00687F68">
              <w:rPr>
                <w:rFonts w:ascii="Times New Roman" w:eastAsia="Arial" w:hAnsi="Times New Roman" w:cs="Times New Roman"/>
                <w:vertAlign w:val="superscript"/>
              </w:rPr>
              <w:t>1</w:t>
            </w:r>
          </w:p>
        </w:tc>
        <w:tc>
          <w:tcPr>
            <w:tcW w:w="2187" w:type="dxa"/>
          </w:tcPr>
          <w:p w14:paraId="5884E1D9" w14:textId="77777777" w:rsidR="00DD3217" w:rsidRPr="00687F68" w:rsidRDefault="00DD3217" w:rsidP="000A6FE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687F68">
              <w:rPr>
                <w:rFonts w:ascii="Times New Roman" w:eastAsia="Arial" w:hAnsi="Times New Roman" w:cs="Times New Roman"/>
              </w:rPr>
              <w:t>1,57</w:t>
            </w:r>
            <w:r w:rsidRPr="00687F68">
              <w:rPr>
                <w:rFonts w:ascii="Times New Roman" w:eastAsia="Arial" w:hAnsi="Times New Roman" w:cs="Times New Roman"/>
                <w:vertAlign w:val="superscript"/>
              </w:rPr>
              <w:t>1</w:t>
            </w:r>
          </w:p>
        </w:tc>
        <w:tc>
          <w:tcPr>
            <w:tcW w:w="2188" w:type="dxa"/>
          </w:tcPr>
          <w:p w14:paraId="7CD918F8" w14:textId="77777777" w:rsidR="00DD3217" w:rsidRPr="00687F68" w:rsidRDefault="00DD3217" w:rsidP="000A6FE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687F68">
              <w:rPr>
                <w:rFonts w:ascii="Times New Roman" w:eastAsia="Arial" w:hAnsi="Times New Roman" w:cs="Times New Roman"/>
              </w:rPr>
              <w:t>17,9</w:t>
            </w:r>
            <w:r w:rsidRPr="00687F68">
              <w:rPr>
                <w:rFonts w:ascii="Times New Roman" w:eastAsia="Arial" w:hAnsi="Times New Roman" w:cs="Times New Roman"/>
                <w:vertAlign w:val="superscript"/>
              </w:rPr>
              <w:t>1</w:t>
            </w:r>
          </w:p>
        </w:tc>
      </w:tr>
      <w:tr w:rsidR="00DD3217" w:rsidRPr="00687F68" w14:paraId="72352538" w14:textId="77777777" w:rsidTr="000A6FE0">
        <w:tc>
          <w:tcPr>
            <w:tcW w:w="2187" w:type="dxa"/>
            <w:vMerge/>
          </w:tcPr>
          <w:p w14:paraId="25265F02" w14:textId="77777777" w:rsidR="00DD3217" w:rsidRPr="00687F68" w:rsidRDefault="00DD3217" w:rsidP="000A6FE0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14:paraId="4C179E67" w14:textId="77777777" w:rsidR="00DD3217" w:rsidRPr="00687F68" w:rsidRDefault="00DD3217" w:rsidP="000A6FE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687F68">
              <w:rPr>
                <w:rFonts w:ascii="Times New Roman" w:eastAsia="Arial" w:hAnsi="Times New Roman" w:cs="Times New Roman"/>
              </w:rPr>
              <w:t>81,16</w:t>
            </w:r>
            <w:r w:rsidRPr="00687F68">
              <w:rPr>
                <w:rFonts w:ascii="Times New Roman" w:eastAsia="Arial" w:hAnsi="Times New Roman" w:cs="Times New Roman"/>
                <w:vertAlign w:val="superscript"/>
              </w:rPr>
              <w:t>1</w:t>
            </w:r>
          </w:p>
        </w:tc>
        <w:tc>
          <w:tcPr>
            <w:tcW w:w="2187" w:type="dxa"/>
          </w:tcPr>
          <w:p w14:paraId="4124A49E" w14:textId="77777777" w:rsidR="00DD3217" w:rsidRPr="00687F68" w:rsidRDefault="00DD3217" w:rsidP="000A6FE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687F68">
              <w:rPr>
                <w:rFonts w:ascii="Times New Roman" w:eastAsia="Arial" w:hAnsi="Times New Roman" w:cs="Times New Roman"/>
              </w:rPr>
              <w:t>0,23</w:t>
            </w:r>
            <w:r w:rsidRPr="00687F68">
              <w:rPr>
                <w:rFonts w:ascii="Times New Roman" w:eastAsia="Arial" w:hAnsi="Times New Roman" w:cs="Times New Roman"/>
                <w:vertAlign w:val="superscript"/>
              </w:rPr>
              <w:t>1</w:t>
            </w:r>
          </w:p>
        </w:tc>
        <w:tc>
          <w:tcPr>
            <w:tcW w:w="2188" w:type="dxa"/>
          </w:tcPr>
          <w:p w14:paraId="35CC1B03" w14:textId="77777777" w:rsidR="00DD3217" w:rsidRPr="00687F68" w:rsidRDefault="00DD3217" w:rsidP="000A6FE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687F68">
              <w:rPr>
                <w:rFonts w:ascii="Times New Roman" w:eastAsia="Arial" w:hAnsi="Times New Roman" w:cs="Times New Roman"/>
              </w:rPr>
              <w:t>18,61</w:t>
            </w:r>
            <w:r w:rsidRPr="00687F68">
              <w:rPr>
                <w:rFonts w:ascii="Times New Roman" w:eastAsia="Arial" w:hAnsi="Times New Roman" w:cs="Times New Roman"/>
                <w:vertAlign w:val="superscript"/>
              </w:rPr>
              <w:t>1</w:t>
            </w:r>
          </w:p>
        </w:tc>
      </w:tr>
      <w:tr w:rsidR="00DD3217" w:rsidRPr="00687F68" w14:paraId="09350B0A" w14:textId="77777777" w:rsidTr="000A6FE0">
        <w:tc>
          <w:tcPr>
            <w:tcW w:w="2187" w:type="dxa"/>
            <w:vMerge w:val="restart"/>
          </w:tcPr>
          <w:p w14:paraId="7BE1BB18" w14:textId="77777777" w:rsidR="00DD3217" w:rsidRPr="00687F68" w:rsidRDefault="00DD3217" w:rsidP="000A6FE0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</w:rPr>
            </w:pPr>
            <w:r w:rsidRPr="00687F68">
              <w:rPr>
                <w:rFonts w:ascii="Times New Roman" w:hAnsi="Times New Roman" w:cs="Times New Roman"/>
              </w:rPr>
              <w:t>Torrada</w:t>
            </w:r>
          </w:p>
        </w:tc>
        <w:tc>
          <w:tcPr>
            <w:tcW w:w="2187" w:type="dxa"/>
          </w:tcPr>
          <w:p w14:paraId="1DD37B56" w14:textId="77777777" w:rsidR="00DD3217" w:rsidRPr="00687F68" w:rsidRDefault="00DD3217" w:rsidP="000A6FE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687F68">
              <w:rPr>
                <w:rFonts w:ascii="Times New Roman" w:eastAsia="Arial" w:hAnsi="Times New Roman" w:cs="Times New Roman"/>
                <w:b/>
                <w:bCs/>
              </w:rPr>
              <w:t>28,50*</w:t>
            </w:r>
          </w:p>
        </w:tc>
        <w:tc>
          <w:tcPr>
            <w:tcW w:w="2187" w:type="dxa"/>
          </w:tcPr>
          <w:p w14:paraId="552F5035" w14:textId="77777777" w:rsidR="00DD3217" w:rsidRPr="00687F68" w:rsidRDefault="00DD3217" w:rsidP="000A6FE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687F68">
              <w:rPr>
                <w:rFonts w:ascii="Times New Roman" w:eastAsia="Arial" w:hAnsi="Times New Roman" w:cs="Times New Roman"/>
                <w:b/>
                <w:bCs/>
              </w:rPr>
              <w:t>7,54*</w:t>
            </w:r>
          </w:p>
        </w:tc>
        <w:tc>
          <w:tcPr>
            <w:tcW w:w="2188" w:type="dxa"/>
          </w:tcPr>
          <w:p w14:paraId="1324E36A" w14:textId="77777777" w:rsidR="00DD3217" w:rsidRPr="00687F68" w:rsidRDefault="00DD3217" w:rsidP="000A6FE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687F68">
              <w:rPr>
                <w:rFonts w:ascii="Times New Roman" w:eastAsia="Arial" w:hAnsi="Times New Roman" w:cs="Times New Roman"/>
                <w:b/>
                <w:bCs/>
              </w:rPr>
              <w:t>9,01*</w:t>
            </w:r>
          </w:p>
        </w:tc>
      </w:tr>
      <w:tr w:rsidR="00DD3217" w:rsidRPr="00687F68" w14:paraId="4DE73EBC" w14:textId="77777777" w:rsidTr="000A6FE0">
        <w:tc>
          <w:tcPr>
            <w:tcW w:w="2187" w:type="dxa"/>
            <w:vMerge/>
          </w:tcPr>
          <w:p w14:paraId="52F53495" w14:textId="77777777" w:rsidR="00DD3217" w:rsidRPr="00687F68" w:rsidRDefault="00DD3217" w:rsidP="000A6FE0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14:paraId="23EF0994" w14:textId="77777777" w:rsidR="00DD3217" w:rsidRPr="00687F68" w:rsidRDefault="00DD3217" w:rsidP="000A6FE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687F68">
              <w:rPr>
                <w:rFonts w:ascii="Times New Roman" w:eastAsia="Arial" w:hAnsi="Times New Roman" w:cs="Times New Roman"/>
              </w:rPr>
              <w:t>40,51</w:t>
            </w:r>
            <w:r w:rsidRPr="00687F68">
              <w:rPr>
                <w:rFonts w:ascii="Times New Roman" w:eastAsia="Arial" w:hAnsi="Times New Roman" w:cs="Times New Roman"/>
                <w:vertAlign w:val="superscript"/>
              </w:rPr>
              <w:t>2</w:t>
            </w:r>
          </w:p>
        </w:tc>
        <w:tc>
          <w:tcPr>
            <w:tcW w:w="2187" w:type="dxa"/>
          </w:tcPr>
          <w:p w14:paraId="244F3741" w14:textId="77777777" w:rsidR="00DD3217" w:rsidRPr="00687F68" w:rsidRDefault="00DD3217" w:rsidP="000A6FE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687F68">
              <w:rPr>
                <w:rFonts w:ascii="Times New Roman" w:eastAsia="Arial" w:hAnsi="Times New Roman" w:cs="Times New Roman"/>
              </w:rPr>
              <w:t>1,26</w:t>
            </w:r>
            <w:r w:rsidRPr="00687F68">
              <w:rPr>
                <w:rFonts w:ascii="Times New Roman" w:eastAsia="Arial" w:hAnsi="Times New Roman" w:cs="Times New Roman"/>
                <w:vertAlign w:val="superscript"/>
              </w:rPr>
              <w:t>2</w:t>
            </w:r>
          </w:p>
        </w:tc>
        <w:tc>
          <w:tcPr>
            <w:tcW w:w="2188" w:type="dxa"/>
          </w:tcPr>
          <w:p w14:paraId="0E076CD7" w14:textId="77777777" w:rsidR="00DD3217" w:rsidRPr="00687F68" w:rsidRDefault="00DD3217" w:rsidP="000A6FE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687F68">
              <w:rPr>
                <w:rFonts w:ascii="Times New Roman" w:eastAsia="Arial" w:hAnsi="Times New Roman" w:cs="Times New Roman"/>
              </w:rPr>
              <w:t>58,22</w:t>
            </w:r>
            <w:r w:rsidRPr="00687F68">
              <w:rPr>
                <w:rFonts w:ascii="Times New Roman" w:eastAsia="Arial" w:hAnsi="Times New Roman" w:cs="Times New Roman"/>
                <w:vertAlign w:val="superscript"/>
              </w:rPr>
              <w:t>2</w:t>
            </w:r>
          </w:p>
        </w:tc>
      </w:tr>
      <w:tr w:rsidR="00DD3217" w:rsidRPr="00687F68" w14:paraId="5D21C809" w14:textId="77777777" w:rsidTr="000A6FE0">
        <w:tc>
          <w:tcPr>
            <w:tcW w:w="2187" w:type="dxa"/>
            <w:vMerge/>
          </w:tcPr>
          <w:p w14:paraId="3B5E88D7" w14:textId="77777777" w:rsidR="00DD3217" w:rsidRPr="00687F68" w:rsidRDefault="00DD3217" w:rsidP="000A6FE0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14:paraId="34B47214" w14:textId="77777777" w:rsidR="00DD3217" w:rsidRPr="00687F68" w:rsidRDefault="00DD3217" w:rsidP="000A6FE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687F68">
              <w:rPr>
                <w:rFonts w:ascii="Times New Roman" w:eastAsia="Arial" w:hAnsi="Times New Roman" w:cs="Times New Roman"/>
              </w:rPr>
              <w:t>67,18</w:t>
            </w:r>
            <w:r w:rsidRPr="00687F68">
              <w:rPr>
                <w:rFonts w:ascii="Times New Roman" w:eastAsia="Arial" w:hAnsi="Times New Roman" w:cs="Times New Roman"/>
                <w:vertAlign w:val="superscript"/>
              </w:rPr>
              <w:t>3</w:t>
            </w:r>
          </w:p>
        </w:tc>
        <w:tc>
          <w:tcPr>
            <w:tcW w:w="2187" w:type="dxa"/>
          </w:tcPr>
          <w:p w14:paraId="0989382B" w14:textId="77777777" w:rsidR="00DD3217" w:rsidRPr="00687F68" w:rsidRDefault="00DD3217" w:rsidP="000A6FE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687F68">
              <w:rPr>
                <w:rFonts w:ascii="Times New Roman" w:eastAsia="Arial" w:hAnsi="Times New Roman" w:cs="Times New Roman"/>
              </w:rPr>
              <w:t>0,27</w:t>
            </w:r>
            <w:r w:rsidRPr="00687F68">
              <w:rPr>
                <w:rFonts w:ascii="Times New Roman" w:eastAsia="Arial" w:hAnsi="Times New Roman" w:cs="Times New Roman"/>
                <w:vertAlign w:val="superscript"/>
              </w:rPr>
              <w:t>3</w:t>
            </w:r>
          </w:p>
        </w:tc>
        <w:tc>
          <w:tcPr>
            <w:tcW w:w="2188" w:type="dxa"/>
          </w:tcPr>
          <w:p w14:paraId="703C875C" w14:textId="77777777" w:rsidR="00DD3217" w:rsidRPr="00687F68" w:rsidRDefault="00DD3217" w:rsidP="000A6FE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687F68">
              <w:rPr>
                <w:rFonts w:ascii="Times New Roman" w:eastAsia="Arial" w:hAnsi="Times New Roman" w:cs="Times New Roman"/>
              </w:rPr>
              <w:t>32,55</w:t>
            </w:r>
            <w:r w:rsidRPr="00687F68">
              <w:rPr>
                <w:rFonts w:ascii="Times New Roman" w:eastAsia="Arial" w:hAnsi="Times New Roman" w:cs="Times New Roman"/>
                <w:vertAlign w:val="superscript"/>
              </w:rPr>
              <w:t>3</w:t>
            </w:r>
          </w:p>
        </w:tc>
      </w:tr>
      <w:tr w:rsidR="00DD3217" w:rsidRPr="00687F68" w14:paraId="72A50FFF" w14:textId="77777777" w:rsidTr="000A6FE0">
        <w:tc>
          <w:tcPr>
            <w:tcW w:w="2187" w:type="dxa"/>
            <w:vMerge w:val="restart"/>
          </w:tcPr>
          <w:p w14:paraId="7403E598" w14:textId="77777777" w:rsidR="00DD3217" w:rsidRPr="00687F68" w:rsidRDefault="00DD3217" w:rsidP="000A6FE0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</w:rPr>
            </w:pPr>
            <w:r w:rsidRPr="00687F68">
              <w:rPr>
                <w:rFonts w:ascii="Times New Roman" w:hAnsi="Times New Roman" w:cs="Times New Roman"/>
              </w:rPr>
              <w:t>Carbonizada</w:t>
            </w:r>
          </w:p>
        </w:tc>
        <w:tc>
          <w:tcPr>
            <w:tcW w:w="2187" w:type="dxa"/>
          </w:tcPr>
          <w:p w14:paraId="548C00BD" w14:textId="77777777" w:rsidR="00DD3217" w:rsidRPr="00687F68" w:rsidRDefault="00DD3217" w:rsidP="000A6FE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687F68">
              <w:rPr>
                <w:rFonts w:ascii="Times New Roman" w:eastAsia="Arial" w:hAnsi="Times New Roman" w:cs="Times New Roman"/>
                <w:b/>
                <w:bCs/>
              </w:rPr>
              <w:t>11,25*</w:t>
            </w:r>
          </w:p>
        </w:tc>
        <w:tc>
          <w:tcPr>
            <w:tcW w:w="2187" w:type="dxa"/>
          </w:tcPr>
          <w:p w14:paraId="1A052AB4" w14:textId="77777777" w:rsidR="00DD3217" w:rsidRPr="00687F68" w:rsidRDefault="00DD3217" w:rsidP="000A6FE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687F68">
              <w:rPr>
                <w:rFonts w:ascii="Times New Roman" w:eastAsia="Arial" w:hAnsi="Times New Roman" w:cs="Times New Roman"/>
                <w:b/>
                <w:bCs/>
              </w:rPr>
              <w:t>12,20*</w:t>
            </w:r>
          </w:p>
        </w:tc>
        <w:tc>
          <w:tcPr>
            <w:tcW w:w="2188" w:type="dxa"/>
          </w:tcPr>
          <w:p w14:paraId="5343FF46" w14:textId="77777777" w:rsidR="00DD3217" w:rsidRPr="00687F68" w:rsidRDefault="00DD3217" w:rsidP="000A6FE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687F68">
              <w:rPr>
                <w:rFonts w:ascii="Times New Roman" w:eastAsia="Arial" w:hAnsi="Times New Roman" w:cs="Times New Roman"/>
                <w:b/>
                <w:bCs/>
              </w:rPr>
              <w:t>79,70*</w:t>
            </w:r>
          </w:p>
        </w:tc>
      </w:tr>
      <w:tr w:rsidR="00DD3217" w:rsidRPr="00687F68" w14:paraId="4BA01DC0" w14:textId="77777777" w:rsidTr="000A6FE0">
        <w:tc>
          <w:tcPr>
            <w:tcW w:w="2187" w:type="dxa"/>
            <w:vMerge/>
          </w:tcPr>
          <w:p w14:paraId="4163953C" w14:textId="77777777" w:rsidR="00DD3217" w:rsidRPr="00687F68" w:rsidRDefault="00DD3217" w:rsidP="000A6FE0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14:paraId="2460F258" w14:textId="77777777" w:rsidR="00DD3217" w:rsidRPr="00687F68" w:rsidRDefault="00DD3217" w:rsidP="000A6FE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687F68">
              <w:rPr>
                <w:rFonts w:ascii="Times New Roman" w:eastAsia="Arial" w:hAnsi="Times New Roman" w:cs="Times New Roman"/>
              </w:rPr>
              <w:t>27,4</w:t>
            </w:r>
            <w:r w:rsidRPr="00687F68">
              <w:rPr>
                <w:rFonts w:ascii="Times New Roman" w:eastAsia="Arial" w:hAnsi="Times New Roman" w:cs="Times New Roman"/>
                <w:vertAlign w:val="superscript"/>
              </w:rPr>
              <w:t>4</w:t>
            </w:r>
          </w:p>
        </w:tc>
        <w:tc>
          <w:tcPr>
            <w:tcW w:w="2187" w:type="dxa"/>
          </w:tcPr>
          <w:p w14:paraId="363DE1C0" w14:textId="77777777" w:rsidR="00DD3217" w:rsidRPr="00687F68" w:rsidRDefault="00DD3217" w:rsidP="000A6FE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687F68">
              <w:rPr>
                <w:rFonts w:ascii="Times New Roman" w:eastAsia="Arial" w:hAnsi="Times New Roman" w:cs="Times New Roman"/>
              </w:rPr>
              <w:t>1,6</w:t>
            </w:r>
            <w:r w:rsidRPr="00687F68">
              <w:rPr>
                <w:rFonts w:ascii="Times New Roman" w:eastAsia="Arial" w:hAnsi="Times New Roman" w:cs="Times New Roman"/>
                <w:vertAlign w:val="superscript"/>
              </w:rPr>
              <w:t>4</w:t>
            </w:r>
          </w:p>
        </w:tc>
        <w:tc>
          <w:tcPr>
            <w:tcW w:w="2188" w:type="dxa"/>
          </w:tcPr>
          <w:p w14:paraId="7F0A5D09" w14:textId="77777777" w:rsidR="00DD3217" w:rsidRPr="00687F68" w:rsidRDefault="00DD3217" w:rsidP="000A6FE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687F68">
              <w:rPr>
                <w:rFonts w:ascii="Times New Roman" w:eastAsia="Arial" w:hAnsi="Times New Roman" w:cs="Times New Roman"/>
              </w:rPr>
              <w:t>71</w:t>
            </w:r>
            <w:r w:rsidRPr="00687F68">
              <w:rPr>
                <w:rFonts w:ascii="Times New Roman" w:eastAsia="Arial" w:hAnsi="Times New Roman" w:cs="Times New Roman"/>
                <w:vertAlign w:val="superscript"/>
              </w:rPr>
              <w:t>4</w:t>
            </w:r>
          </w:p>
        </w:tc>
      </w:tr>
      <w:tr w:rsidR="00DD3217" w:rsidRPr="00687F68" w14:paraId="500043EB" w14:textId="77777777" w:rsidTr="000A6FE0">
        <w:tc>
          <w:tcPr>
            <w:tcW w:w="2187" w:type="dxa"/>
            <w:vMerge/>
            <w:tcBorders>
              <w:bottom w:val="single" w:sz="4" w:space="0" w:color="auto"/>
            </w:tcBorders>
          </w:tcPr>
          <w:p w14:paraId="58A235C6" w14:textId="77777777" w:rsidR="00DD3217" w:rsidRPr="00687F68" w:rsidRDefault="00DD3217" w:rsidP="000A6FE0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14:paraId="61F5E3C4" w14:textId="77777777" w:rsidR="00DD3217" w:rsidRPr="00687F68" w:rsidRDefault="00DD3217" w:rsidP="000A6FE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687F68">
              <w:rPr>
                <w:rFonts w:ascii="Times New Roman" w:eastAsia="Arial" w:hAnsi="Times New Roman" w:cs="Times New Roman"/>
              </w:rPr>
              <w:t>25,48</w:t>
            </w:r>
            <w:r w:rsidRPr="00687F68">
              <w:rPr>
                <w:rFonts w:ascii="Times New Roman" w:eastAsia="Arial" w:hAnsi="Times New Roman" w:cs="Times New Roman"/>
                <w:vertAlign w:val="superscript"/>
              </w:rPr>
              <w:t>3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14:paraId="312FB331" w14:textId="77777777" w:rsidR="00DD3217" w:rsidRPr="00687F68" w:rsidRDefault="00DD3217" w:rsidP="000A6FE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687F68">
              <w:rPr>
                <w:rFonts w:ascii="Times New Roman" w:eastAsia="Arial" w:hAnsi="Times New Roman" w:cs="Times New Roman"/>
              </w:rPr>
              <w:t>1,09</w:t>
            </w:r>
            <w:r w:rsidRPr="00687F68">
              <w:rPr>
                <w:rFonts w:ascii="Times New Roman" w:eastAsia="Arial" w:hAnsi="Times New Roman" w:cs="Times New Roman"/>
                <w:vertAlign w:val="superscript"/>
              </w:rPr>
              <w:t>3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0DFA223D" w14:textId="77777777" w:rsidR="00DD3217" w:rsidRPr="00687F68" w:rsidRDefault="00DD3217" w:rsidP="000A6FE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687F68">
              <w:rPr>
                <w:rFonts w:ascii="Times New Roman" w:eastAsia="Arial" w:hAnsi="Times New Roman" w:cs="Times New Roman"/>
              </w:rPr>
              <w:t>66,28</w:t>
            </w:r>
            <w:r w:rsidRPr="00687F68">
              <w:rPr>
                <w:rFonts w:ascii="Times New Roman" w:eastAsia="Arial" w:hAnsi="Times New Roman" w:cs="Times New Roman"/>
                <w:vertAlign w:val="superscript"/>
              </w:rPr>
              <w:t>3</w:t>
            </w:r>
          </w:p>
        </w:tc>
      </w:tr>
    </w:tbl>
    <w:p w14:paraId="320F95B8" w14:textId="0E146D80" w:rsidR="00041C8E" w:rsidRPr="00DD3217" w:rsidRDefault="00621B3E" w:rsidP="00041C8E">
      <w:pPr>
        <w:spacing w:before="12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</w:rPr>
        <w:t>amostra</w:t>
      </w:r>
      <w:r w:rsidR="00DD3217" w:rsidRPr="00BB4672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em estudo*</w:t>
      </w:r>
      <w:r w:rsidR="00DD3217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; </w:t>
      </w:r>
      <w:r w:rsidR="00DD3217" w:rsidRPr="00B4343E">
        <w:rPr>
          <w:rFonts w:ascii="Times New Roman" w:eastAsia="Arial" w:hAnsi="Times New Roman" w:cs="Times New Roman"/>
          <w:sz w:val="20"/>
          <w:szCs w:val="20"/>
        </w:rPr>
        <w:t xml:space="preserve">SILVA </w:t>
      </w:r>
      <w:r w:rsidR="00DD3217" w:rsidRPr="00B4343E">
        <w:rPr>
          <w:rFonts w:ascii="Times New Roman" w:eastAsia="Arial" w:hAnsi="Times New Roman" w:cs="Times New Roman"/>
          <w:i/>
          <w:sz w:val="20"/>
          <w:szCs w:val="20"/>
        </w:rPr>
        <w:t>et. al</w:t>
      </w:r>
      <w:r w:rsidR="00DD3217" w:rsidRPr="00B4343E">
        <w:rPr>
          <w:rFonts w:ascii="Times New Roman" w:eastAsia="Arial" w:hAnsi="Times New Roman" w:cs="Times New Roman"/>
          <w:sz w:val="20"/>
          <w:szCs w:val="20"/>
        </w:rPr>
        <w:t xml:space="preserve"> (2015) – Serragem de Pinus e Eucaliptos </w:t>
      </w:r>
      <w:proofErr w:type="spellStart"/>
      <w:r w:rsidR="00DD3217" w:rsidRPr="00B4343E">
        <w:rPr>
          <w:rFonts w:ascii="Times New Roman" w:eastAsia="Arial" w:hAnsi="Times New Roman" w:cs="Times New Roman"/>
          <w:sz w:val="20"/>
          <w:szCs w:val="20"/>
        </w:rPr>
        <w:t>spp</w:t>
      </w:r>
      <w:proofErr w:type="spellEnd"/>
      <w:r w:rsidR="00DD3217" w:rsidRPr="00B4343E">
        <w:rPr>
          <w:rFonts w:ascii="Times New Roman" w:eastAsia="Arial" w:hAnsi="Times New Roman" w:cs="Times New Roman"/>
          <w:sz w:val="20"/>
          <w:szCs w:val="20"/>
        </w:rPr>
        <w:t>, BORGES (2015)</w:t>
      </w:r>
      <w:r w:rsidR="00DD3217" w:rsidRPr="00B4343E">
        <w:rPr>
          <w:rFonts w:ascii="Times New Roman" w:eastAsia="Arial" w:hAnsi="Times New Roman" w:cs="Times New Roman"/>
          <w:sz w:val="20"/>
          <w:szCs w:val="20"/>
          <w:vertAlign w:val="superscript"/>
        </w:rPr>
        <w:t>2</w:t>
      </w:r>
      <w:r w:rsidR="00DD3217" w:rsidRPr="00B4343E">
        <w:rPr>
          <w:rFonts w:ascii="Times New Roman" w:eastAsia="Arial" w:hAnsi="Times New Roman" w:cs="Times New Roman"/>
          <w:sz w:val="20"/>
          <w:szCs w:val="20"/>
        </w:rPr>
        <w:t xml:space="preserve"> - </w:t>
      </w:r>
      <w:r w:rsidR="00DD3217" w:rsidRPr="00B4343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Eucalyptus </w:t>
      </w:r>
      <w:proofErr w:type="spellStart"/>
      <w:r w:rsidR="00DD3217" w:rsidRPr="00B4343E">
        <w:rPr>
          <w:rFonts w:ascii="Times New Roman" w:hAnsi="Times New Roman" w:cs="Times New Roman"/>
          <w:bCs/>
          <w:i/>
          <w:iCs/>
          <w:sz w:val="20"/>
          <w:szCs w:val="20"/>
        </w:rPr>
        <w:t>grandis</w:t>
      </w:r>
      <w:proofErr w:type="spellEnd"/>
      <w:r w:rsidR="00DD3217" w:rsidRPr="00B4343E">
        <w:rPr>
          <w:rFonts w:ascii="Times New Roman" w:eastAsia="Arial" w:hAnsi="Times New Roman" w:cs="Times New Roman"/>
          <w:sz w:val="20"/>
          <w:szCs w:val="20"/>
        </w:rPr>
        <w:t>, BATISTA (2015)</w:t>
      </w:r>
      <w:r w:rsidR="00DD3217" w:rsidRPr="00B4343E">
        <w:rPr>
          <w:rFonts w:ascii="Times New Roman" w:eastAsia="Arial" w:hAnsi="Times New Roman" w:cs="Times New Roman"/>
          <w:sz w:val="20"/>
          <w:szCs w:val="20"/>
          <w:vertAlign w:val="superscript"/>
        </w:rPr>
        <w:t>3</w:t>
      </w:r>
      <w:r w:rsidR="00DD3217" w:rsidRPr="00B4343E">
        <w:rPr>
          <w:rFonts w:ascii="Times New Roman" w:eastAsia="Arial" w:hAnsi="Times New Roman" w:cs="Times New Roman"/>
          <w:sz w:val="20"/>
          <w:szCs w:val="20"/>
        </w:rPr>
        <w:t xml:space="preserve"> – </w:t>
      </w:r>
      <w:r w:rsidR="00DD3217" w:rsidRPr="00B4343E">
        <w:rPr>
          <w:rFonts w:ascii="Times New Roman" w:eastAsia="Arial" w:hAnsi="Times New Roman" w:cs="Times New Roman"/>
          <w:i/>
          <w:sz w:val="20"/>
          <w:szCs w:val="20"/>
        </w:rPr>
        <w:t xml:space="preserve">Pinus </w:t>
      </w:r>
      <w:proofErr w:type="spellStart"/>
      <w:r w:rsidR="00DD3217" w:rsidRPr="00B4343E">
        <w:rPr>
          <w:rFonts w:ascii="Times New Roman" w:eastAsia="Arial" w:hAnsi="Times New Roman" w:cs="Times New Roman"/>
          <w:i/>
          <w:sz w:val="20"/>
          <w:szCs w:val="20"/>
        </w:rPr>
        <w:t>Elliotti</w:t>
      </w:r>
      <w:proofErr w:type="spellEnd"/>
      <w:r w:rsidR="00DD3217" w:rsidRPr="00B4343E">
        <w:rPr>
          <w:rFonts w:ascii="Times New Roman" w:eastAsia="Arial" w:hAnsi="Times New Roman" w:cs="Times New Roman"/>
          <w:sz w:val="20"/>
          <w:szCs w:val="20"/>
        </w:rPr>
        <w:t>, SANTIAGO e ANDRADE (2005)</w:t>
      </w:r>
      <w:r w:rsidR="00DD3217" w:rsidRPr="00B4343E">
        <w:rPr>
          <w:rFonts w:ascii="Times New Roman" w:eastAsia="Arial" w:hAnsi="Times New Roman" w:cs="Times New Roman"/>
          <w:sz w:val="20"/>
          <w:szCs w:val="20"/>
          <w:vertAlign w:val="superscript"/>
        </w:rPr>
        <w:t>4</w:t>
      </w:r>
      <w:r w:rsidR="00DD3217" w:rsidRPr="00B4343E">
        <w:rPr>
          <w:rFonts w:ascii="Times New Roman" w:eastAsia="Arial" w:hAnsi="Times New Roman" w:cs="Times New Roman"/>
          <w:sz w:val="20"/>
          <w:szCs w:val="20"/>
        </w:rPr>
        <w:t xml:space="preserve"> – </w:t>
      </w:r>
      <w:r w:rsidR="00DD3217" w:rsidRPr="00B4343E">
        <w:rPr>
          <w:rFonts w:ascii="Times New Roman" w:eastAsia="Arial" w:hAnsi="Times New Roman" w:cs="Times New Roman"/>
          <w:i/>
          <w:sz w:val="20"/>
          <w:szCs w:val="20"/>
        </w:rPr>
        <w:t xml:space="preserve">Eucalyptus </w:t>
      </w:r>
      <w:proofErr w:type="spellStart"/>
      <w:r w:rsidR="00DD3217" w:rsidRPr="00B4343E">
        <w:rPr>
          <w:rFonts w:ascii="Times New Roman" w:eastAsia="Arial" w:hAnsi="Times New Roman" w:cs="Times New Roman"/>
          <w:i/>
          <w:sz w:val="20"/>
          <w:szCs w:val="20"/>
        </w:rPr>
        <w:t>uropylla</w:t>
      </w:r>
      <w:proofErr w:type="spellEnd"/>
      <w:r w:rsidR="00DD3217" w:rsidRPr="00B4343E">
        <w:rPr>
          <w:rFonts w:ascii="Times New Roman" w:eastAsia="Arial" w:hAnsi="Times New Roman" w:cs="Times New Roman"/>
          <w:sz w:val="20"/>
          <w:szCs w:val="20"/>
        </w:rPr>
        <w:t>.</w:t>
      </w:r>
    </w:p>
    <w:p w14:paraId="3D53ACDD" w14:textId="1BD967D2" w:rsidR="00041C8E" w:rsidRPr="00041C8E" w:rsidRDefault="00041C8E" w:rsidP="00041C8E">
      <w:pPr>
        <w:spacing w:before="120" w:line="360" w:lineRule="auto"/>
        <w:jc w:val="both"/>
        <w:rPr>
          <w:rFonts w:ascii="Times New Roman" w:eastAsia="Arial" w:hAnsi="Times New Roman" w:cs="Times New Roman"/>
        </w:rPr>
      </w:pPr>
      <w:r w:rsidRPr="00041C8E">
        <w:rPr>
          <w:rFonts w:ascii="Times New Roman" w:eastAsia="Arial" w:hAnsi="Times New Roman" w:cs="Times New Roman"/>
        </w:rPr>
        <w:tab/>
      </w:r>
      <w:r w:rsidR="00771986" w:rsidRPr="00DD29CD">
        <w:rPr>
          <w:rFonts w:ascii="Times New Roman" w:eastAsia="Arial" w:hAnsi="Times New Roman" w:cs="Times New Roman"/>
        </w:rPr>
        <w:t xml:space="preserve">Os </w:t>
      </w:r>
      <w:r w:rsidRPr="00DD29CD">
        <w:rPr>
          <w:rFonts w:ascii="Times New Roman" w:eastAsia="Arial" w:hAnsi="Times New Roman" w:cs="Times New Roman"/>
        </w:rPr>
        <w:t>materia</w:t>
      </w:r>
      <w:r w:rsidR="00771986" w:rsidRPr="00DD29CD">
        <w:rPr>
          <w:rFonts w:ascii="Times New Roman" w:eastAsia="Arial" w:hAnsi="Times New Roman" w:cs="Times New Roman"/>
        </w:rPr>
        <w:t>is que</w:t>
      </w:r>
      <w:r w:rsidRPr="00DD29CD">
        <w:rPr>
          <w:rFonts w:ascii="Times New Roman" w:eastAsia="Arial" w:hAnsi="Times New Roman" w:cs="Times New Roman"/>
        </w:rPr>
        <w:t xml:space="preserve"> apresenta</w:t>
      </w:r>
      <w:r w:rsidR="00771986" w:rsidRPr="00DD29CD">
        <w:rPr>
          <w:rFonts w:ascii="Times New Roman" w:eastAsia="Arial" w:hAnsi="Times New Roman" w:cs="Times New Roman"/>
        </w:rPr>
        <w:t>m</w:t>
      </w:r>
      <w:r w:rsidRPr="00DD29CD">
        <w:rPr>
          <w:rFonts w:ascii="Times New Roman" w:eastAsia="Arial" w:hAnsi="Times New Roman" w:cs="Times New Roman"/>
        </w:rPr>
        <w:t xml:space="preserve"> maiores valores de poder calorífico</w:t>
      </w:r>
      <w:r w:rsidR="00283B10" w:rsidRPr="00DD29CD">
        <w:rPr>
          <w:rFonts w:ascii="Times New Roman" w:eastAsia="Arial" w:hAnsi="Times New Roman" w:cs="Times New Roman"/>
        </w:rPr>
        <w:t xml:space="preserve"> superior </w:t>
      </w:r>
      <w:r w:rsidR="00771986" w:rsidRPr="00DD29CD">
        <w:rPr>
          <w:rFonts w:ascii="Times New Roman" w:eastAsia="Arial" w:hAnsi="Times New Roman" w:cs="Times New Roman"/>
        </w:rPr>
        <w:t>podem</w:t>
      </w:r>
      <w:r w:rsidR="00283B10" w:rsidRPr="00DD29CD">
        <w:rPr>
          <w:rFonts w:ascii="Times New Roman" w:eastAsia="Arial" w:hAnsi="Times New Roman" w:cs="Times New Roman"/>
        </w:rPr>
        <w:t xml:space="preserve"> </w:t>
      </w:r>
      <w:r w:rsidR="00771986" w:rsidRPr="00DD29CD">
        <w:rPr>
          <w:rFonts w:ascii="Times New Roman" w:eastAsia="Arial" w:hAnsi="Times New Roman" w:cs="Times New Roman"/>
        </w:rPr>
        <w:t>estar</w:t>
      </w:r>
      <w:r w:rsidR="00283B10" w:rsidRPr="00DD29CD">
        <w:rPr>
          <w:rFonts w:ascii="Times New Roman" w:eastAsia="Arial" w:hAnsi="Times New Roman" w:cs="Times New Roman"/>
        </w:rPr>
        <w:t xml:space="preserve"> associado</w:t>
      </w:r>
      <w:r w:rsidR="00771986" w:rsidRPr="00DD29CD">
        <w:rPr>
          <w:rFonts w:ascii="Times New Roman" w:eastAsia="Arial" w:hAnsi="Times New Roman" w:cs="Times New Roman"/>
        </w:rPr>
        <w:t>s</w:t>
      </w:r>
      <w:r w:rsidR="00283B10" w:rsidRPr="00DD29CD">
        <w:rPr>
          <w:rFonts w:ascii="Times New Roman" w:eastAsia="Arial" w:hAnsi="Times New Roman" w:cs="Times New Roman"/>
        </w:rPr>
        <w:t xml:space="preserve"> a</w:t>
      </w:r>
      <w:r w:rsidR="00771986" w:rsidRPr="00DD29CD">
        <w:rPr>
          <w:rFonts w:ascii="Times New Roman" w:eastAsia="Arial" w:hAnsi="Times New Roman" w:cs="Times New Roman"/>
        </w:rPr>
        <w:t>o fato de possuírem</w:t>
      </w:r>
      <w:r w:rsidRPr="00DD29CD">
        <w:rPr>
          <w:rFonts w:ascii="Times New Roman" w:eastAsia="Arial" w:hAnsi="Times New Roman" w:cs="Times New Roman"/>
        </w:rPr>
        <w:t xml:space="preserve"> maiores valores de carbono fixo</w:t>
      </w:r>
      <w:r w:rsidRPr="00041C8E">
        <w:rPr>
          <w:rFonts w:ascii="Times New Roman" w:eastAsia="Arial" w:hAnsi="Times New Roman" w:cs="Times New Roman"/>
        </w:rPr>
        <w:t xml:space="preserve">. Neste trabalho, o aumento do teor de carbono fixo após um tratamento térmico </w:t>
      </w:r>
      <w:r w:rsidR="00432701">
        <w:rPr>
          <w:rFonts w:ascii="Times New Roman" w:eastAsia="Arial" w:hAnsi="Times New Roman" w:cs="Times New Roman"/>
        </w:rPr>
        <w:t>foi</w:t>
      </w:r>
      <w:r w:rsidRPr="00041C8E">
        <w:rPr>
          <w:rFonts w:ascii="Times New Roman" w:eastAsia="Arial" w:hAnsi="Times New Roman" w:cs="Times New Roman"/>
        </w:rPr>
        <w:t xml:space="preserve"> satisfatório</w:t>
      </w:r>
      <w:r w:rsidR="00283B10">
        <w:rPr>
          <w:rFonts w:ascii="Times New Roman" w:eastAsia="Arial" w:hAnsi="Times New Roman" w:cs="Times New Roman"/>
        </w:rPr>
        <w:t>. Devido ao fato de o</w:t>
      </w:r>
      <w:r w:rsidRPr="00041C8E">
        <w:rPr>
          <w:rFonts w:ascii="Times New Roman" w:eastAsia="Arial" w:hAnsi="Times New Roman" w:cs="Times New Roman"/>
        </w:rPr>
        <w:t xml:space="preserve"> teor de carbono fixo estar relacionado </w:t>
      </w:r>
      <w:r w:rsidR="00432701">
        <w:rPr>
          <w:rFonts w:ascii="Times New Roman" w:eastAsia="Arial" w:hAnsi="Times New Roman" w:cs="Times New Roman"/>
        </w:rPr>
        <w:t>à</w:t>
      </w:r>
      <w:r w:rsidRPr="00041C8E">
        <w:rPr>
          <w:rFonts w:ascii="Times New Roman" w:eastAsia="Arial" w:hAnsi="Times New Roman" w:cs="Times New Roman"/>
        </w:rPr>
        <w:t xml:space="preserve"> porcentagem de carbono disponível para combustão, o alto valor identificado </w:t>
      </w:r>
      <w:r w:rsidR="00432701">
        <w:rPr>
          <w:rFonts w:ascii="Times New Roman" w:eastAsia="Arial" w:hAnsi="Times New Roman" w:cs="Times New Roman"/>
        </w:rPr>
        <w:t>sugere</w:t>
      </w:r>
      <w:r w:rsidRPr="00041C8E">
        <w:rPr>
          <w:rFonts w:ascii="Times New Roman" w:eastAsia="Arial" w:hAnsi="Times New Roman" w:cs="Times New Roman"/>
        </w:rPr>
        <w:t xml:space="preserve"> que este material possuirá um poder calorífico </w:t>
      </w:r>
      <w:r w:rsidR="00432701">
        <w:rPr>
          <w:rFonts w:ascii="Times New Roman" w:eastAsia="Arial" w:hAnsi="Times New Roman" w:cs="Times New Roman"/>
        </w:rPr>
        <w:t>elevado</w:t>
      </w:r>
      <w:r w:rsidRPr="00041C8E">
        <w:rPr>
          <w:rFonts w:ascii="Times New Roman" w:eastAsia="Arial" w:hAnsi="Times New Roman" w:cs="Times New Roman"/>
        </w:rPr>
        <w:t xml:space="preserve"> (EFOMAH e GBABO, 2015).</w:t>
      </w:r>
    </w:p>
    <w:p w14:paraId="4E1B759F" w14:textId="3FB5ECD4" w:rsidR="00041C8E" w:rsidRPr="00041C8E" w:rsidRDefault="00041C8E" w:rsidP="00041C8E">
      <w:pPr>
        <w:spacing w:before="120" w:line="360" w:lineRule="auto"/>
        <w:jc w:val="both"/>
        <w:rPr>
          <w:rFonts w:ascii="Times New Roman" w:eastAsia="Arial" w:hAnsi="Times New Roman" w:cs="Times New Roman"/>
        </w:rPr>
      </w:pPr>
      <w:r w:rsidRPr="00041C8E">
        <w:rPr>
          <w:rFonts w:ascii="Times New Roman" w:eastAsia="Arial" w:hAnsi="Times New Roman" w:cs="Times New Roman"/>
        </w:rPr>
        <w:tab/>
        <w:t xml:space="preserve">O teor de materiais voláteis contribui </w:t>
      </w:r>
      <w:r w:rsidR="00432701">
        <w:rPr>
          <w:rFonts w:ascii="Times New Roman" w:eastAsia="Arial" w:hAnsi="Times New Roman" w:cs="Times New Roman"/>
        </w:rPr>
        <w:t>para o</w:t>
      </w:r>
      <w:r w:rsidRPr="00041C8E">
        <w:rPr>
          <w:rFonts w:ascii="Times New Roman" w:eastAsia="Arial" w:hAnsi="Times New Roman" w:cs="Times New Roman"/>
        </w:rPr>
        <w:t xml:space="preserve"> poder calorífico de forma contrária ao teor de carbono fixo</w:t>
      </w:r>
      <w:r w:rsidR="00432701">
        <w:rPr>
          <w:rFonts w:ascii="Times New Roman" w:eastAsia="Arial" w:hAnsi="Times New Roman" w:cs="Times New Roman"/>
        </w:rPr>
        <w:t>. D</w:t>
      </w:r>
      <w:r w:rsidRPr="00041C8E">
        <w:rPr>
          <w:rFonts w:ascii="Times New Roman" w:eastAsia="Arial" w:hAnsi="Times New Roman" w:cs="Times New Roman"/>
        </w:rPr>
        <w:t>urante o processo de tratamento térmico se procura o decréscimo do teor de voláteis. Sendo assim, a redução apresentada pel</w:t>
      </w:r>
      <w:r w:rsidR="00621B3E">
        <w:rPr>
          <w:rFonts w:ascii="Times New Roman" w:eastAsia="Arial" w:hAnsi="Times New Roman" w:cs="Times New Roman"/>
        </w:rPr>
        <w:t>a amostra</w:t>
      </w:r>
      <w:r w:rsidRPr="00041C8E">
        <w:rPr>
          <w:rFonts w:ascii="Times New Roman" w:eastAsia="Arial" w:hAnsi="Times New Roman" w:cs="Times New Roman"/>
        </w:rPr>
        <w:t xml:space="preserve"> foi positiva. Em comparação com os dados d</w:t>
      </w:r>
      <w:r w:rsidR="00283B10">
        <w:rPr>
          <w:rFonts w:ascii="Times New Roman" w:eastAsia="Arial" w:hAnsi="Times New Roman" w:cs="Times New Roman"/>
        </w:rPr>
        <w:t xml:space="preserve">a literatura citados na </w:t>
      </w:r>
      <w:r w:rsidR="00834C83">
        <w:rPr>
          <w:rFonts w:ascii="Times New Roman" w:eastAsia="Arial" w:hAnsi="Times New Roman" w:cs="Times New Roman"/>
        </w:rPr>
        <w:t>T</w:t>
      </w:r>
      <w:r w:rsidR="00283B10">
        <w:rPr>
          <w:rFonts w:ascii="Times New Roman" w:eastAsia="Arial" w:hAnsi="Times New Roman" w:cs="Times New Roman"/>
        </w:rPr>
        <w:t>abela 2</w:t>
      </w:r>
      <w:r w:rsidRPr="00041C8E">
        <w:rPr>
          <w:rFonts w:ascii="Times New Roman" w:eastAsia="Arial" w:hAnsi="Times New Roman" w:cs="Times New Roman"/>
        </w:rPr>
        <w:t xml:space="preserve">, os resultados após o tratamento foram menores, o que </w:t>
      </w:r>
      <w:r w:rsidR="00834C83">
        <w:rPr>
          <w:rFonts w:ascii="Times New Roman" w:eastAsia="Arial" w:hAnsi="Times New Roman" w:cs="Times New Roman"/>
        </w:rPr>
        <w:t>interfere</w:t>
      </w:r>
      <w:r w:rsidRPr="00041C8E">
        <w:rPr>
          <w:rFonts w:ascii="Times New Roman" w:eastAsia="Arial" w:hAnsi="Times New Roman" w:cs="Times New Roman"/>
        </w:rPr>
        <w:t xml:space="preserve"> positivamente no PCS. </w:t>
      </w:r>
    </w:p>
    <w:p w14:paraId="2111366C" w14:textId="43ED23E7" w:rsidR="005853C4" w:rsidRPr="00372429" w:rsidRDefault="005853C4" w:rsidP="00E1078A">
      <w:pPr>
        <w:spacing w:before="120" w:after="120" w:line="360" w:lineRule="auto"/>
        <w:ind w:firstLine="720"/>
        <w:jc w:val="both"/>
        <w:rPr>
          <w:rFonts w:ascii="Times New Roman" w:eastAsia="Arial" w:hAnsi="Times New Roman" w:cs="Times New Roman"/>
        </w:rPr>
      </w:pPr>
      <w:r w:rsidRPr="00DD29CD">
        <w:rPr>
          <w:rFonts w:ascii="Times New Roman" w:eastAsia="Arial" w:hAnsi="Times New Roman" w:cs="Times New Roman"/>
        </w:rPr>
        <w:t>Os resultados para o teor de cinzas das amostras em estudo são superiores àqueles encontrados na literatura (</w:t>
      </w:r>
      <w:r w:rsidR="00834C83" w:rsidRPr="00DD29CD">
        <w:rPr>
          <w:rFonts w:ascii="Times New Roman" w:eastAsia="Arial" w:hAnsi="Times New Roman" w:cs="Times New Roman"/>
        </w:rPr>
        <w:t>T</w:t>
      </w:r>
      <w:r w:rsidRPr="00DD29CD">
        <w:rPr>
          <w:rFonts w:ascii="Times New Roman" w:eastAsia="Arial" w:hAnsi="Times New Roman" w:cs="Times New Roman"/>
        </w:rPr>
        <w:t xml:space="preserve">abela 2) para serragem de eucalipto e de pinus, </w:t>
      </w:r>
      <w:r w:rsidRPr="00DD29CD">
        <w:rPr>
          <w:rFonts w:ascii="Times New Roman" w:eastAsia="Arial" w:hAnsi="Times New Roman" w:cs="Times New Roman"/>
          <w:i/>
        </w:rPr>
        <w:t xml:space="preserve">Eucalyptus </w:t>
      </w:r>
      <w:proofErr w:type="spellStart"/>
      <w:r w:rsidRPr="00DD29CD">
        <w:rPr>
          <w:rFonts w:ascii="Times New Roman" w:eastAsia="Arial" w:hAnsi="Times New Roman" w:cs="Times New Roman"/>
          <w:i/>
        </w:rPr>
        <w:t>grandis</w:t>
      </w:r>
      <w:proofErr w:type="spellEnd"/>
      <w:r w:rsidRPr="00DD29CD">
        <w:rPr>
          <w:rFonts w:ascii="Times New Roman" w:eastAsia="Arial" w:hAnsi="Times New Roman" w:cs="Times New Roman"/>
        </w:rPr>
        <w:t xml:space="preserve">, </w:t>
      </w:r>
      <w:r w:rsidRPr="00DD29CD">
        <w:rPr>
          <w:rFonts w:ascii="Times New Roman" w:eastAsia="Arial" w:hAnsi="Times New Roman" w:cs="Times New Roman"/>
          <w:i/>
        </w:rPr>
        <w:t xml:space="preserve">Pinus </w:t>
      </w:r>
      <w:proofErr w:type="spellStart"/>
      <w:r w:rsidRPr="00DD29CD">
        <w:rPr>
          <w:rFonts w:ascii="Times New Roman" w:eastAsia="Arial" w:hAnsi="Times New Roman" w:cs="Times New Roman"/>
          <w:i/>
        </w:rPr>
        <w:t>elliottii</w:t>
      </w:r>
      <w:proofErr w:type="spellEnd"/>
      <w:r w:rsidRPr="00DD29CD">
        <w:rPr>
          <w:rFonts w:ascii="Times New Roman" w:eastAsia="Arial" w:hAnsi="Times New Roman" w:cs="Times New Roman"/>
          <w:i/>
        </w:rPr>
        <w:t xml:space="preserve"> </w:t>
      </w:r>
      <w:r w:rsidRPr="00DD29CD">
        <w:rPr>
          <w:rFonts w:ascii="Times New Roman" w:eastAsia="Arial" w:hAnsi="Times New Roman" w:cs="Times New Roman"/>
        </w:rPr>
        <w:t xml:space="preserve">e </w:t>
      </w:r>
      <w:r w:rsidRPr="00DD29CD">
        <w:rPr>
          <w:rFonts w:ascii="Times New Roman" w:eastAsia="Arial" w:hAnsi="Times New Roman" w:cs="Times New Roman"/>
          <w:i/>
        </w:rPr>
        <w:t>Eucalyptus spp</w:t>
      </w:r>
      <w:r w:rsidRPr="00DD29CD">
        <w:rPr>
          <w:rFonts w:ascii="Times New Roman" w:eastAsia="Arial" w:hAnsi="Times New Roman" w:cs="Times New Roman"/>
        </w:rPr>
        <w:t xml:space="preserve">. </w:t>
      </w:r>
    </w:p>
    <w:p w14:paraId="79122FDF" w14:textId="109D8B54" w:rsidR="00041C8E" w:rsidRDefault="00041C8E" w:rsidP="004465D1">
      <w:pPr>
        <w:spacing w:before="120" w:after="120" w:line="360" w:lineRule="auto"/>
        <w:ind w:firstLine="720"/>
        <w:jc w:val="both"/>
        <w:rPr>
          <w:rFonts w:ascii="Times New Roman" w:eastAsia="Arial" w:hAnsi="Times New Roman" w:cs="Times New Roman"/>
        </w:rPr>
      </w:pPr>
      <w:r w:rsidRPr="00041C8E">
        <w:rPr>
          <w:rFonts w:ascii="Times New Roman" w:eastAsia="Arial" w:hAnsi="Times New Roman" w:cs="Times New Roman"/>
        </w:rPr>
        <w:t xml:space="preserve">Para verificar a qualidade da análise imediata determinou-se o coeficiente de variação por meio do teste de </w:t>
      </w:r>
      <w:proofErr w:type="spellStart"/>
      <w:r w:rsidR="00834C83">
        <w:rPr>
          <w:rFonts w:ascii="Times New Roman" w:eastAsia="Arial" w:hAnsi="Times New Roman" w:cs="Times New Roman"/>
        </w:rPr>
        <w:t>T</w:t>
      </w:r>
      <w:r w:rsidRPr="00041C8E">
        <w:rPr>
          <w:rFonts w:ascii="Times New Roman" w:eastAsia="Arial" w:hAnsi="Times New Roman" w:cs="Times New Roman"/>
        </w:rPr>
        <w:t>ukey</w:t>
      </w:r>
      <w:proofErr w:type="spellEnd"/>
      <w:r w:rsidRPr="00041C8E">
        <w:rPr>
          <w:rFonts w:ascii="Times New Roman" w:eastAsia="Arial" w:hAnsi="Times New Roman" w:cs="Times New Roman"/>
        </w:rPr>
        <w:t xml:space="preserve">. </w:t>
      </w:r>
      <w:r w:rsidRPr="00DD29CD">
        <w:rPr>
          <w:rFonts w:ascii="Times New Roman" w:eastAsia="Arial" w:hAnsi="Times New Roman" w:cs="Times New Roman"/>
        </w:rPr>
        <w:t xml:space="preserve">Valores de CV inferiores ou próximos a 10 % implicam em uma boa precisão </w:t>
      </w:r>
      <w:r w:rsidR="00372429" w:rsidRPr="00DD29CD">
        <w:rPr>
          <w:rFonts w:ascii="Times New Roman" w:eastAsia="Arial" w:hAnsi="Times New Roman" w:cs="Times New Roman"/>
        </w:rPr>
        <w:t xml:space="preserve">entre os dados obtidos, </w:t>
      </w:r>
      <w:r w:rsidR="00F2095C" w:rsidRPr="00DD29CD">
        <w:rPr>
          <w:rFonts w:ascii="Times New Roman" w:eastAsia="Arial" w:hAnsi="Times New Roman" w:cs="Times New Roman"/>
        </w:rPr>
        <w:t>uma vez que</w:t>
      </w:r>
      <w:r w:rsidR="00372429" w:rsidRPr="00DD29CD">
        <w:rPr>
          <w:rFonts w:ascii="Times New Roman" w:eastAsia="Arial" w:hAnsi="Times New Roman" w:cs="Times New Roman"/>
        </w:rPr>
        <w:t xml:space="preserve"> </w:t>
      </w:r>
      <w:r w:rsidR="00F2095C" w:rsidRPr="00DD29CD">
        <w:rPr>
          <w:rFonts w:ascii="Times New Roman" w:eastAsia="Arial" w:hAnsi="Times New Roman" w:cs="Times New Roman"/>
        </w:rPr>
        <w:t>a</w:t>
      </w:r>
      <w:r w:rsidR="00372429" w:rsidRPr="00DD29CD">
        <w:rPr>
          <w:rFonts w:ascii="Times New Roman" w:eastAsia="Arial" w:hAnsi="Times New Roman" w:cs="Times New Roman"/>
        </w:rPr>
        <w:t xml:space="preserve"> exatidão do experimento</w:t>
      </w:r>
      <w:r w:rsidR="00F2095C" w:rsidRPr="00DD29CD">
        <w:rPr>
          <w:rFonts w:ascii="Times New Roman" w:eastAsia="Arial" w:hAnsi="Times New Roman" w:cs="Times New Roman"/>
        </w:rPr>
        <w:t xml:space="preserve"> é inversamente proporcional ao</w:t>
      </w:r>
      <w:r w:rsidR="00372429" w:rsidRPr="00DD29CD">
        <w:rPr>
          <w:rFonts w:ascii="Times New Roman" w:eastAsia="Arial" w:hAnsi="Times New Roman" w:cs="Times New Roman"/>
        </w:rPr>
        <w:t xml:space="preserve"> coeficiente de variação</w:t>
      </w:r>
      <w:r w:rsidRPr="00DD29CD">
        <w:rPr>
          <w:rFonts w:ascii="Times New Roman" w:eastAsia="Arial" w:hAnsi="Times New Roman" w:cs="Times New Roman"/>
        </w:rPr>
        <w:t xml:space="preserve">, ou seja, quanto menor </w:t>
      </w:r>
      <w:r w:rsidR="00F2095C" w:rsidRPr="00DD29CD">
        <w:rPr>
          <w:rFonts w:ascii="Times New Roman" w:eastAsia="Arial" w:hAnsi="Times New Roman" w:cs="Times New Roman"/>
        </w:rPr>
        <w:t>o valor de CV</w:t>
      </w:r>
      <w:r w:rsidRPr="00DD29CD">
        <w:rPr>
          <w:rFonts w:ascii="Times New Roman" w:eastAsia="Arial" w:hAnsi="Times New Roman" w:cs="Times New Roman"/>
        </w:rPr>
        <w:t xml:space="preserve"> maior a qualidade dos dados (</w:t>
      </w:r>
      <w:r w:rsidRPr="00DD29CD">
        <w:rPr>
          <w:rFonts w:ascii="Times New Roman" w:eastAsia="Arial" w:hAnsi="Times New Roman" w:cs="Times New Roman"/>
          <w:color w:val="222222"/>
        </w:rPr>
        <w:t xml:space="preserve">CARGNELUTTI </w:t>
      </w:r>
      <w:r w:rsidRPr="00DD29CD">
        <w:rPr>
          <w:rFonts w:ascii="Times New Roman" w:eastAsia="Arial" w:hAnsi="Times New Roman" w:cs="Times New Roman"/>
        </w:rPr>
        <w:t>FILHO; STORK, 2007). Sendo</w:t>
      </w:r>
      <w:r w:rsidRPr="00041C8E">
        <w:rPr>
          <w:rFonts w:ascii="Times New Roman" w:eastAsia="Arial" w:hAnsi="Times New Roman" w:cs="Times New Roman"/>
        </w:rPr>
        <w:t xml:space="preserve"> assim, como os </w:t>
      </w:r>
      <w:proofErr w:type="spellStart"/>
      <w:r w:rsidRPr="00041C8E">
        <w:rPr>
          <w:rFonts w:ascii="Times New Roman" w:eastAsia="Arial" w:hAnsi="Times New Roman" w:cs="Times New Roman"/>
        </w:rPr>
        <w:t>CV’s</w:t>
      </w:r>
      <w:proofErr w:type="spellEnd"/>
      <w:r w:rsidRPr="00041C8E">
        <w:rPr>
          <w:rFonts w:ascii="Times New Roman" w:eastAsia="Arial" w:hAnsi="Times New Roman" w:cs="Times New Roman"/>
        </w:rPr>
        <w:t xml:space="preserve"> determinados por meio da análise </w:t>
      </w:r>
      <w:r w:rsidR="00372429">
        <w:rPr>
          <w:rFonts w:ascii="Times New Roman" w:eastAsia="Arial" w:hAnsi="Times New Roman" w:cs="Times New Roman"/>
        </w:rPr>
        <w:t xml:space="preserve">foram </w:t>
      </w:r>
      <w:r w:rsidRPr="00041C8E">
        <w:rPr>
          <w:rFonts w:ascii="Times New Roman" w:eastAsia="Arial" w:hAnsi="Times New Roman" w:cs="Times New Roman"/>
        </w:rPr>
        <w:t>de 3,21</w:t>
      </w:r>
      <w:r w:rsidR="00834C83">
        <w:rPr>
          <w:rFonts w:ascii="Times New Roman" w:eastAsia="Arial" w:hAnsi="Times New Roman" w:cs="Times New Roman"/>
        </w:rPr>
        <w:t> </w:t>
      </w:r>
      <w:r w:rsidRPr="00041C8E">
        <w:rPr>
          <w:rFonts w:ascii="Times New Roman" w:eastAsia="Arial" w:hAnsi="Times New Roman" w:cs="Times New Roman"/>
        </w:rPr>
        <w:t>%, 2,45</w:t>
      </w:r>
      <w:r w:rsidR="00834C83">
        <w:rPr>
          <w:rFonts w:ascii="Times New Roman" w:eastAsia="Arial" w:hAnsi="Times New Roman" w:cs="Times New Roman"/>
        </w:rPr>
        <w:t> </w:t>
      </w:r>
      <w:r w:rsidRPr="00041C8E">
        <w:rPr>
          <w:rFonts w:ascii="Times New Roman" w:eastAsia="Arial" w:hAnsi="Times New Roman" w:cs="Times New Roman"/>
        </w:rPr>
        <w:t>% e 13,79</w:t>
      </w:r>
      <w:r w:rsidR="00834C83">
        <w:rPr>
          <w:rFonts w:ascii="Times New Roman" w:eastAsia="Arial" w:hAnsi="Times New Roman" w:cs="Times New Roman"/>
        </w:rPr>
        <w:t> </w:t>
      </w:r>
      <w:r w:rsidRPr="00041C8E">
        <w:rPr>
          <w:rFonts w:ascii="Times New Roman" w:eastAsia="Arial" w:hAnsi="Times New Roman" w:cs="Times New Roman"/>
        </w:rPr>
        <w:t xml:space="preserve">% para teor de voláteis, cinzas e carbono fixo apresentaram-se inferiores ou próximos a 10 % pode-se considerar que os resultados obtidos no presente trabalho possuem uma boa qualidade e precisão. </w:t>
      </w:r>
    </w:p>
    <w:p w14:paraId="49C379F1" w14:textId="7EA5753F" w:rsidR="00041C8E" w:rsidRPr="00DD29CD" w:rsidRDefault="00776122" w:rsidP="004465D1">
      <w:pPr>
        <w:spacing w:before="120" w:after="120" w:line="360" w:lineRule="auto"/>
        <w:rPr>
          <w:rFonts w:ascii="Times New Roman" w:eastAsia="Arial" w:hAnsi="Times New Roman" w:cs="Times New Roman"/>
          <w:bCs/>
        </w:rPr>
      </w:pPr>
      <w:r w:rsidRPr="00DD29CD">
        <w:rPr>
          <w:rFonts w:ascii="Times New Roman" w:eastAsia="Arial" w:hAnsi="Times New Roman" w:cs="Times New Roman"/>
          <w:bCs/>
        </w:rPr>
        <w:t>Tabela 4. R</w:t>
      </w:r>
      <w:r w:rsidR="00B4343E" w:rsidRPr="00DD29CD">
        <w:rPr>
          <w:rFonts w:ascii="Times New Roman" w:eastAsia="Arial" w:hAnsi="Times New Roman" w:cs="Times New Roman"/>
          <w:bCs/>
        </w:rPr>
        <w:t>endimento gravimétrico</w:t>
      </w:r>
      <w:r w:rsidR="00372429" w:rsidRPr="00DD29CD">
        <w:rPr>
          <w:rFonts w:ascii="Times New Roman" w:eastAsia="Arial" w:hAnsi="Times New Roman" w:cs="Times New Roman"/>
          <w:bCs/>
        </w:rPr>
        <w:t xml:space="preserve"> das amostras torras e carbonizadas</w:t>
      </w:r>
      <w:r w:rsidR="00B4343E" w:rsidRPr="00DD29CD">
        <w:rPr>
          <w:rFonts w:ascii="Times New Roman" w:eastAsia="Arial" w:hAnsi="Times New Roman" w:cs="Times New Roman"/>
          <w:bCs/>
        </w:rPr>
        <w:t>.</w:t>
      </w:r>
    </w:p>
    <w:tbl>
      <w:tblPr>
        <w:tblW w:w="9072" w:type="dxa"/>
        <w:jc w:val="center"/>
        <w:tblLayout w:type="fixed"/>
        <w:tblLook w:val="0600" w:firstRow="0" w:lastRow="0" w:firstColumn="0" w:lastColumn="0" w:noHBand="1" w:noVBand="1"/>
      </w:tblPr>
      <w:tblGrid>
        <w:gridCol w:w="3024"/>
        <w:gridCol w:w="3024"/>
        <w:gridCol w:w="3024"/>
      </w:tblGrid>
      <w:tr w:rsidR="00A34F71" w:rsidRPr="004465D1" w14:paraId="17E4E6B8" w14:textId="77777777" w:rsidTr="000A6FE0">
        <w:trPr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9FD2C" w14:textId="4CC3C86E" w:rsidR="00A34F71" w:rsidRPr="004465D1" w:rsidRDefault="00A34F71" w:rsidP="00A3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4465D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Condição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DA30C" w14:textId="56018D46" w:rsidR="00A34F71" w:rsidRPr="004465D1" w:rsidRDefault="00A34F71" w:rsidP="00A3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4465D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Rendimento Gravimétrico (%)</w:t>
            </w:r>
          </w:p>
        </w:tc>
      </w:tr>
      <w:tr w:rsidR="00A34F71" w:rsidRPr="004465D1" w14:paraId="5F3A6FAA" w14:textId="77777777" w:rsidTr="000A6FE0">
        <w:trPr>
          <w:jc w:val="center"/>
        </w:trPr>
        <w:tc>
          <w:tcPr>
            <w:tcW w:w="302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C461F" w14:textId="77777777" w:rsidR="00A34F71" w:rsidRPr="004465D1" w:rsidRDefault="00A34F71" w:rsidP="00A3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AFDE3" w14:textId="4E434D42" w:rsidR="00A34F71" w:rsidRPr="004465D1" w:rsidRDefault="000A6FE0" w:rsidP="00A3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465D1">
              <w:rPr>
                <w:rFonts w:ascii="Times New Roman" w:eastAsia="Arial" w:hAnsi="Times New Roman" w:cs="Times New Roman"/>
                <w:sz w:val="20"/>
                <w:szCs w:val="20"/>
              </w:rPr>
              <w:t>Briquete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AB339" w14:textId="62FCCF92" w:rsidR="00A34F71" w:rsidRPr="004465D1" w:rsidRDefault="00A34F71" w:rsidP="00A3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465D1">
              <w:rPr>
                <w:rFonts w:ascii="Times New Roman" w:eastAsia="Arial" w:hAnsi="Times New Roman" w:cs="Times New Roman"/>
                <w:sz w:val="20"/>
                <w:szCs w:val="20"/>
              </w:rPr>
              <w:t>Literatura</w:t>
            </w:r>
          </w:p>
        </w:tc>
      </w:tr>
      <w:tr w:rsidR="00041C8E" w:rsidRPr="004465D1" w14:paraId="08D74233" w14:textId="77777777" w:rsidTr="00834C83">
        <w:trPr>
          <w:jc w:val="center"/>
        </w:trPr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3CEC6" w14:textId="77777777" w:rsidR="00041C8E" w:rsidRPr="004465D1" w:rsidRDefault="00041C8E" w:rsidP="00A3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465D1">
              <w:rPr>
                <w:rFonts w:ascii="Times New Roman" w:eastAsia="Arial" w:hAnsi="Times New Roman" w:cs="Times New Roman"/>
                <w:sz w:val="20"/>
                <w:szCs w:val="20"/>
              </w:rPr>
              <w:t>Torrada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06908" w14:textId="77777777" w:rsidR="00041C8E" w:rsidRPr="004465D1" w:rsidRDefault="00041C8E" w:rsidP="00A3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465D1">
              <w:rPr>
                <w:rFonts w:ascii="Times New Roman" w:eastAsia="Arial" w:hAnsi="Times New Roman" w:cs="Times New Roman"/>
                <w:sz w:val="20"/>
                <w:szCs w:val="20"/>
              </w:rPr>
              <w:t>32,42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A2F58" w14:textId="77777777" w:rsidR="00041C8E" w:rsidRPr="004465D1" w:rsidRDefault="00041C8E" w:rsidP="00A3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465D1">
              <w:rPr>
                <w:rFonts w:ascii="Times New Roman" w:eastAsia="Arial" w:hAnsi="Times New Roman" w:cs="Times New Roman"/>
                <w:sz w:val="20"/>
                <w:szCs w:val="20"/>
              </w:rPr>
              <w:t>43,39</w:t>
            </w:r>
            <w:r w:rsidRPr="004465D1"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041C8E" w:rsidRPr="004465D1" w14:paraId="40068A3B" w14:textId="77777777" w:rsidTr="00834C83">
        <w:trPr>
          <w:jc w:val="center"/>
        </w:trPr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3627D" w14:textId="77777777" w:rsidR="00041C8E" w:rsidRPr="004465D1" w:rsidRDefault="00041C8E" w:rsidP="00A3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465D1">
              <w:rPr>
                <w:rFonts w:ascii="Times New Roman" w:eastAsia="Arial" w:hAnsi="Times New Roman" w:cs="Times New Roman"/>
                <w:sz w:val="20"/>
                <w:szCs w:val="20"/>
              </w:rPr>
              <w:t>Carbonizada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62596" w14:textId="77777777" w:rsidR="00041C8E" w:rsidRPr="004465D1" w:rsidRDefault="00041C8E" w:rsidP="00A3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465D1">
              <w:rPr>
                <w:rFonts w:ascii="Times New Roman" w:eastAsia="Arial" w:hAnsi="Times New Roman" w:cs="Times New Roman"/>
                <w:sz w:val="20"/>
                <w:szCs w:val="20"/>
              </w:rPr>
              <w:t>26,41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CAC9B" w14:textId="77777777" w:rsidR="00041C8E" w:rsidRPr="004465D1" w:rsidRDefault="00041C8E" w:rsidP="00A3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465D1">
              <w:rPr>
                <w:rFonts w:ascii="Times New Roman" w:eastAsia="Arial" w:hAnsi="Times New Roman" w:cs="Times New Roman"/>
                <w:sz w:val="20"/>
                <w:szCs w:val="20"/>
              </w:rPr>
              <w:t>30,06</w:t>
            </w:r>
            <w:r w:rsidRPr="004465D1"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14:paraId="36071B59" w14:textId="702DB902" w:rsidR="00041C8E" w:rsidRDefault="00372429" w:rsidP="00A34F71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Fonte: </w:t>
      </w:r>
      <w:r w:rsidR="00041C8E" w:rsidRPr="00041C8E">
        <w:rPr>
          <w:rFonts w:ascii="Times New Roman" w:hAnsi="Times New Roman" w:cs="Times New Roman"/>
          <w:sz w:val="20"/>
          <w:szCs w:val="20"/>
        </w:rPr>
        <w:t>SIDNEI (2014)</w:t>
      </w:r>
      <w:r w:rsidR="00041C8E" w:rsidRPr="00041C8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041C8E" w:rsidRPr="00041C8E">
        <w:rPr>
          <w:rFonts w:ascii="Times New Roman" w:hAnsi="Times New Roman" w:cs="Times New Roman"/>
          <w:sz w:val="20"/>
          <w:szCs w:val="20"/>
        </w:rPr>
        <w:t xml:space="preserve"> </w:t>
      </w:r>
      <w:r w:rsidR="00041C8E" w:rsidRPr="00372429">
        <w:rPr>
          <w:rFonts w:ascii="Times New Roman" w:hAnsi="Times New Roman" w:cs="Times New Roman"/>
          <w:i/>
          <w:sz w:val="20"/>
          <w:szCs w:val="20"/>
        </w:rPr>
        <w:t xml:space="preserve">- Eucalyptus </w:t>
      </w:r>
      <w:proofErr w:type="spellStart"/>
      <w:r w:rsidR="00041C8E" w:rsidRPr="00372429">
        <w:rPr>
          <w:rFonts w:ascii="Times New Roman" w:hAnsi="Times New Roman" w:cs="Times New Roman"/>
          <w:i/>
          <w:sz w:val="20"/>
          <w:szCs w:val="20"/>
        </w:rPr>
        <w:t>urograndis</w:t>
      </w:r>
      <w:proofErr w:type="spellEnd"/>
      <w:r w:rsidR="00041C8E" w:rsidRPr="00041C8E">
        <w:rPr>
          <w:rFonts w:ascii="Times New Roman" w:eastAsia="Arial" w:hAnsi="Times New Roman" w:cs="Times New Roman"/>
          <w:sz w:val="20"/>
          <w:szCs w:val="20"/>
        </w:rPr>
        <w:t>, SANTIAGO e ANDRADE (2005)</w:t>
      </w:r>
      <w:r w:rsidR="00041C8E" w:rsidRPr="00041C8E">
        <w:rPr>
          <w:rFonts w:ascii="Times New Roman" w:eastAsia="Arial" w:hAnsi="Times New Roman" w:cs="Times New Roman"/>
          <w:sz w:val="20"/>
          <w:szCs w:val="20"/>
          <w:vertAlign w:val="superscript"/>
        </w:rPr>
        <w:t>2</w:t>
      </w:r>
      <w:r w:rsidR="00041C8E" w:rsidRPr="00041C8E">
        <w:rPr>
          <w:rFonts w:ascii="Times New Roman" w:eastAsia="Arial" w:hAnsi="Times New Roman" w:cs="Times New Roman"/>
          <w:sz w:val="20"/>
          <w:szCs w:val="20"/>
        </w:rPr>
        <w:t xml:space="preserve"> – </w:t>
      </w:r>
      <w:r w:rsidR="00041C8E" w:rsidRPr="00041C8E">
        <w:rPr>
          <w:rFonts w:ascii="Times New Roman" w:eastAsia="Arial" w:hAnsi="Times New Roman" w:cs="Times New Roman"/>
          <w:i/>
          <w:sz w:val="20"/>
          <w:szCs w:val="20"/>
        </w:rPr>
        <w:t xml:space="preserve">Eucalyptus </w:t>
      </w:r>
      <w:proofErr w:type="spellStart"/>
      <w:r w:rsidR="00041C8E" w:rsidRPr="00041C8E">
        <w:rPr>
          <w:rFonts w:ascii="Times New Roman" w:eastAsia="Arial" w:hAnsi="Times New Roman" w:cs="Times New Roman"/>
          <w:i/>
          <w:sz w:val="20"/>
          <w:szCs w:val="20"/>
        </w:rPr>
        <w:t>uropylla</w:t>
      </w:r>
      <w:proofErr w:type="spellEnd"/>
      <w:r w:rsidR="00041C8E" w:rsidRPr="00041C8E">
        <w:rPr>
          <w:rFonts w:ascii="Times New Roman" w:eastAsia="Arial" w:hAnsi="Times New Roman" w:cs="Times New Roman"/>
          <w:sz w:val="20"/>
          <w:szCs w:val="20"/>
        </w:rPr>
        <w:t>.</w:t>
      </w:r>
    </w:p>
    <w:p w14:paraId="251F7CB0" w14:textId="77777777" w:rsidR="004465D1" w:rsidRPr="00776122" w:rsidRDefault="004465D1" w:rsidP="00A34F71">
      <w:pPr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0BDA3B09" w14:textId="4814522F" w:rsidR="00041C8E" w:rsidRDefault="00041C8E" w:rsidP="000979E7">
      <w:pPr>
        <w:spacing w:before="120" w:after="12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041C8E">
        <w:rPr>
          <w:rFonts w:ascii="Times New Roman" w:eastAsia="Arial" w:hAnsi="Times New Roman" w:cs="Times New Roman"/>
        </w:rPr>
        <w:t>Os tratamentos térmico</w:t>
      </w:r>
      <w:r w:rsidR="00372429">
        <w:rPr>
          <w:rFonts w:ascii="Times New Roman" w:eastAsia="Arial" w:hAnsi="Times New Roman" w:cs="Times New Roman"/>
        </w:rPr>
        <w:t>s</w:t>
      </w:r>
      <w:r w:rsidRPr="00041C8E">
        <w:rPr>
          <w:rFonts w:ascii="Times New Roman" w:eastAsia="Arial" w:hAnsi="Times New Roman" w:cs="Times New Roman"/>
        </w:rPr>
        <w:t xml:space="preserve"> causam uma perda de massa aos materiais devido a degradação dos componentes químicos da madeira, principalmente as hemiceluloses e componentes voláteis. Essa perda varia de acordo com o tipo de biomassa, temperatura, taxa de aquecimento e tempo de residência</w:t>
      </w:r>
      <w:r w:rsidR="00372429">
        <w:rPr>
          <w:rFonts w:ascii="Times New Roman" w:eastAsia="Arial" w:hAnsi="Times New Roman" w:cs="Times New Roman"/>
        </w:rPr>
        <w:t>, de modo que um baixo</w:t>
      </w:r>
      <w:r w:rsidRPr="00041C8E">
        <w:rPr>
          <w:rFonts w:ascii="Times New Roman" w:eastAsia="Arial" w:hAnsi="Times New Roman" w:cs="Times New Roman"/>
        </w:rPr>
        <w:t xml:space="preserve"> rendimento gravimétrico indic</w:t>
      </w:r>
      <w:r w:rsidR="00372429">
        <w:rPr>
          <w:rFonts w:ascii="Times New Roman" w:eastAsia="Arial" w:hAnsi="Times New Roman" w:cs="Times New Roman"/>
        </w:rPr>
        <w:t>a maior remoção desses voláteis</w:t>
      </w:r>
      <w:r w:rsidRPr="00041C8E">
        <w:rPr>
          <w:rFonts w:ascii="Times New Roman" w:eastAsia="Arial" w:hAnsi="Times New Roman" w:cs="Times New Roman"/>
        </w:rPr>
        <w:t xml:space="preserve"> (YLDIZ et al.,2006).</w:t>
      </w:r>
      <w:r w:rsidR="00372429">
        <w:rPr>
          <w:rFonts w:ascii="Times New Roman" w:eastAsia="Arial" w:hAnsi="Times New Roman" w:cs="Times New Roman"/>
        </w:rPr>
        <w:t xml:space="preserve"> De acordo com a Tabela 4, pelos rendimentos obtidos, afirma-se que o material deste trabalho apresentou melhor eliminação de voláteis se comparado aos listados a partir da literatura.</w:t>
      </w:r>
    </w:p>
    <w:p w14:paraId="00386D88" w14:textId="52AB5724" w:rsidR="006B529E" w:rsidRDefault="00EF6F59" w:rsidP="00EF6F59">
      <w:p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Conclusões</w:t>
      </w:r>
    </w:p>
    <w:p w14:paraId="2A41623E" w14:textId="1094D667" w:rsidR="00372429" w:rsidRDefault="008B7826" w:rsidP="00372429">
      <w:pPr>
        <w:spacing w:before="120" w:after="120" w:line="360" w:lineRule="auto"/>
        <w:ind w:firstLine="72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 biomassa dos briquetes</w:t>
      </w:r>
      <w:r w:rsidR="00372429">
        <w:rPr>
          <w:rFonts w:ascii="Times New Roman" w:eastAsia="Arial" w:hAnsi="Times New Roman" w:cs="Times New Roman"/>
        </w:rPr>
        <w:t>, composta por 50 % de pó de serra e 50 % de sabugo de milho, apresentou valores de percentual</w:t>
      </w:r>
      <w:r w:rsidR="00372429" w:rsidRPr="00041C8E">
        <w:rPr>
          <w:rFonts w:ascii="Times New Roman" w:eastAsia="Arial" w:hAnsi="Times New Roman" w:cs="Times New Roman"/>
        </w:rPr>
        <w:t xml:space="preserve"> absolutamente seco, extrativos em geral, </w:t>
      </w:r>
      <w:proofErr w:type="spellStart"/>
      <w:r w:rsidR="00372429" w:rsidRPr="00041C8E">
        <w:rPr>
          <w:rFonts w:ascii="Times New Roman" w:eastAsia="Arial" w:hAnsi="Times New Roman" w:cs="Times New Roman"/>
        </w:rPr>
        <w:t>holocelulose</w:t>
      </w:r>
      <w:proofErr w:type="spellEnd"/>
      <w:r w:rsidR="00372429" w:rsidRPr="00041C8E">
        <w:rPr>
          <w:rFonts w:ascii="Times New Roman" w:eastAsia="Arial" w:hAnsi="Times New Roman" w:cs="Times New Roman"/>
        </w:rPr>
        <w:t xml:space="preserve"> e celulose condizentes com a faixa de resultados encontrados na literatura para </w:t>
      </w:r>
      <w:r w:rsidR="00372429">
        <w:rPr>
          <w:rFonts w:ascii="Times New Roman" w:eastAsia="Arial" w:hAnsi="Times New Roman" w:cs="Times New Roman"/>
        </w:rPr>
        <w:t xml:space="preserve">as biomassas de </w:t>
      </w:r>
      <w:r w:rsidR="00372429" w:rsidRPr="00041C8E">
        <w:rPr>
          <w:rFonts w:ascii="Times New Roman" w:eastAsia="Arial" w:hAnsi="Times New Roman" w:cs="Times New Roman"/>
          <w:i/>
        </w:rPr>
        <w:t>Pinus e Eucalipto</w:t>
      </w:r>
      <w:r w:rsidR="00372429" w:rsidRPr="00041C8E">
        <w:rPr>
          <w:rFonts w:ascii="Times New Roman" w:eastAsia="Arial" w:hAnsi="Times New Roman" w:cs="Times New Roman"/>
        </w:rPr>
        <w:t xml:space="preserve">, madeiras </w:t>
      </w:r>
      <w:r w:rsidR="00372429">
        <w:rPr>
          <w:rFonts w:ascii="Times New Roman" w:eastAsia="Arial" w:hAnsi="Times New Roman" w:cs="Times New Roman"/>
        </w:rPr>
        <w:t xml:space="preserve">amplamente </w:t>
      </w:r>
      <w:r w:rsidR="00372429" w:rsidRPr="00041C8E">
        <w:rPr>
          <w:rFonts w:ascii="Times New Roman" w:eastAsia="Arial" w:hAnsi="Times New Roman" w:cs="Times New Roman"/>
        </w:rPr>
        <w:t>utilizadas</w:t>
      </w:r>
      <w:r w:rsidR="00372429">
        <w:rPr>
          <w:rFonts w:ascii="Times New Roman" w:eastAsia="Arial" w:hAnsi="Times New Roman" w:cs="Times New Roman"/>
        </w:rPr>
        <w:t xml:space="preserve"> a nível comercial para fins energéticos.</w:t>
      </w:r>
    </w:p>
    <w:p w14:paraId="38128607" w14:textId="414B45E0" w:rsidR="00372429" w:rsidRPr="00041C8E" w:rsidRDefault="00372429" w:rsidP="00372429">
      <w:pPr>
        <w:spacing w:before="120" w:after="120" w:line="360" w:lineRule="auto"/>
        <w:ind w:firstLine="720"/>
        <w:jc w:val="both"/>
        <w:rPr>
          <w:rFonts w:ascii="Times New Roman" w:eastAsia="Arial" w:hAnsi="Times New Roman" w:cs="Times New Roman"/>
        </w:rPr>
      </w:pPr>
      <w:r w:rsidRPr="00041C8E">
        <w:rPr>
          <w:rFonts w:ascii="Times New Roman" w:eastAsia="Arial" w:hAnsi="Times New Roman" w:cs="Times New Roman"/>
        </w:rPr>
        <w:t xml:space="preserve">Na análise imediata observou-se um baixo teor de voláteis e um elevado teor de carbono fixo após os tratamentos térmicos, o que </w:t>
      </w:r>
      <w:r>
        <w:rPr>
          <w:rFonts w:ascii="Times New Roman" w:eastAsia="Arial" w:hAnsi="Times New Roman" w:cs="Times New Roman"/>
        </w:rPr>
        <w:t xml:space="preserve">sugere influência positiva </w:t>
      </w:r>
      <w:r w:rsidRPr="00041C8E">
        <w:rPr>
          <w:rFonts w:ascii="Times New Roman" w:eastAsia="Arial" w:hAnsi="Times New Roman" w:cs="Times New Roman"/>
        </w:rPr>
        <w:t>no poder calorífico superior do combustível.</w:t>
      </w:r>
      <w:r>
        <w:rPr>
          <w:rFonts w:ascii="Times New Roman" w:eastAsia="Arial" w:hAnsi="Times New Roman" w:cs="Times New Roman"/>
        </w:rPr>
        <w:t xml:space="preserve"> Os baixos rendimentos gravimétricos das amostras indicaram que o processo de eliminação dos materiais voláteis foi eficaz. </w:t>
      </w:r>
    </w:p>
    <w:p w14:paraId="0587C252" w14:textId="77777777" w:rsidR="00B74F46" w:rsidRDefault="00B74F46" w:rsidP="00FA6194">
      <w:pPr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9A5B1CC" w14:textId="05436509" w:rsidR="006B529E" w:rsidRPr="006B529E" w:rsidRDefault="006B529E" w:rsidP="00FA6194">
      <w:pPr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6B529E">
        <w:rPr>
          <w:rFonts w:ascii="Times New Roman" w:eastAsia="Times New Roman" w:hAnsi="Times New Roman" w:cs="Times New Roman"/>
          <w:b/>
          <w:bCs/>
          <w:color w:val="000000"/>
        </w:rPr>
        <w:t>Referências Bibliográficas</w:t>
      </w:r>
    </w:p>
    <w:p w14:paraId="569E49F0" w14:textId="0F620DD7" w:rsidR="00CF79FC" w:rsidRPr="0058787C" w:rsidRDefault="00CF79FC" w:rsidP="00CF79FC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  <w:lang w:val="en-US"/>
        </w:rPr>
      </w:pPr>
      <w:r w:rsidRPr="00CF79FC">
        <w:rPr>
          <w:rFonts w:ascii="Times New Roman" w:hAnsi="Times New Roman" w:cs="Times New Roman"/>
          <w:color w:val="000000"/>
          <w:sz w:val="20"/>
        </w:rPr>
        <w:t xml:space="preserve">_____. NBR 8633. Carvão vegetal: determinação do poder calorífico. </w:t>
      </w:r>
      <w:r w:rsidRPr="0058787C">
        <w:rPr>
          <w:rFonts w:ascii="Times New Roman" w:hAnsi="Times New Roman" w:cs="Times New Roman"/>
          <w:color w:val="000000"/>
          <w:sz w:val="20"/>
          <w:lang w:val="en-US"/>
        </w:rPr>
        <w:t>Rio de Janeiro, 1984.</w:t>
      </w:r>
    </w:p>
    <w:p w14:paraId="0EEB0881" w14:textId="638C1081" w:rsidR="00CF79FC" w:rsidRPr="00CF79FC" w:rsidRDefault="00CF79FC" w:rsidP="00CF79FC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58787C">
        <w:rPr>
          <w:rFonts w:ascii="Times New Roman" w:hAnsi="Times New Roman" w:cs="Times New Roman"/>
          <w:color w:val="000000"/>
          <w:sz w:val="20"/>
          <w:lang w:val="en-US"/>
        </w:rPr>
        <w:t xml:space="preserve">ASTM - American Society for Testing Materials. ASTM D 1762: Standard method for chemical analyses of wood charcoal. </w:t>
      </w:r>
      <w:r w:rsidRPr="00CF79FC">
        <w:rPr>
          <w:rFonts w:ascii="Times New Roman" w:hAnsi="Times New Roman" w:cs="Times New Roman"/>
          <w:color w:val="000000"/>
          <w:sz w:val="20"/>
        </w:rPr>
        <w:t>Philadelphia: A</w:t>
      </w:r>
      <w:r>
        <w:rPr>
          <w:rFonts w:ascii="Times New Roman" w:hAnsi="Times New Roman" w:cs="Times New Roman"/>
          <w:color w:val="000000"/>
          <w:sz w:val="20"/>
        </w:rPr>
        <w:t xml:space="preserve">STM </w:t>
      </w:r>
      <w:proofErr w:type="spellStart"/>
      <w:r>
        <w:rPr>
          <w:rFonts w:ascii="Times New Roman" w:hAnsi="Times New Roman" w:cs="Times New Roman"/>
          <w:color w:val="000000"/>
          <w:sz w:val="20"/>
        </w:rPr>
        <w:t>International</w:t>
      </w:r>
      <w:proofErr w:type="spellEnd"/>
      <w:r>
        <w:rPr>
          <w:rFonts w:ascii="Times New Roman" w:hAnsi="Times New Roman" w:cs="Times New Roman"/>
          <w:color w:val="000000"/>
          <w:sz w:val="20"/>
        </w:rPr>
        <w:t>, 1977. 1042p.</w:t>
      </w:r>
    </w:p>
    <w:p w14:paraId="48702F70" w14:textId="77777777" w:rsidR="00CE754D" w:rsidRDefault="00CF79FC" w:rsidP="00CF79FC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CF79FC">
        <w:rPr>
          <w:rFonts w:ascii="Times New Roman" w:hAnsi="Times New Roman" w:cs="Times New Roman"/>
          <w:color w:val="000000"/>
          <w:sz w:val="20"/>
        </w:rPr>
        <w:t xml:space="preserve">BATISTA, J. A. N. Torrefação do Pinus </w:t>
      </w:r>
      <w:proofErr w:type="spellStart"/>
      <w:r w:rsidRPr="00CF79FC">
        <w:rPr>
          <w:rFonts w:ascii="Times New Roman" w:hAnsi="Times New Roman" w:cs="Times New Roman"/>
          <w:color w:val="000000"/>
          <w:sz w:val="20"/>
        </w:rPr>
        <w:t>elliott</w:t>
      </w:r>
      <w:r>
        <w:rPr>
          <w:rFonts w:ascii="Times New Roman" w:hAnsi="Times New Roman" w:cs="Times New Roman"/>
          <w:color w:val="000000"/>
          <w:sz w:val="20"/>
        </w:rPr>
        <w:t>ii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 para fins energéticos. 2015.</w:t>
      </w:r>
    </w:p>
    <w:p w14:paraId="55453949" w14:textId="12D8ADAA" w:rsidR="00CF79FC" w:rsidRPr="00CF79FC" w:rsidRDefault="00CF79FC" w:rsidP="00CF79FC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CF79FC">
        <w:rPr>
          <w:rFonts w:ascii="Times New Roman" w:hAnsi="Times New Roman" w:cs="Times New Roman"/>
          <w:color w:val="000000"/>
          <w:sz w:val="20"/>
        </w:rPr>
        <w:t xml:space="preserve">BORGES, A. C. P. Caracterização energética do cavaco de </w:t>
      </w:r>
      <w:proofErr w:type="spellStart"/>
      <w:r w:rsidRPr="00CF79FC">
        <w:rPr>
          <w:rFonts w:ascii="Times New Roman" w:hAnsi="Times New Roman" w:cs="Times New Roman"/>
          <w:color w:val="000000"/>
          <w:sz w:val="20"/>
        </w:rPr>
        <w:t>eucalyptusgrandis</w:t>
      </w:r>
      <w:proofErr w:type="spellEnd"/>
      <w:r w:rsidRPr="00CF79FC">
        <w:rPr>
          <w:rFonts w:ascii="Times New Roman" w:hAnsi="Times New Roman" w:cs="Times New Roman"/>
          <w:color w:val="000000"/>
          <w:sz w:val="20"/>
        </w:rPr>
        <w:t xml:space="preserve"> “in natur</w:t>
      </w:r>
      <w:r>
        <w:rPr>
          <w:rFonts w:ascii="Times New Roman" w:hAnsi="Times New Roman" w:cs="Times New Roman"/>
          <w:color w:val="000000"/>
          <w:sz w:val="20"/>
        </w:rPr>
        <w:t>a” e torrefeito. 2015.</w:t>
      </w:r>
    </w:p>
    <w:p w14:paraId="10467CCE" w14:textId="006791DB" w:rsidR="00CF79FC" w:rsidRPr="00CF79FC" w:rsidRDefault="00CF79FC" w:rsidP="00CF79FC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CF79FC">
        <w:rPr>
          <w:rFonts w:ascii="Times New Roman" w:hAnsi="Times New Roman" w:cs="Times New Roman"/>
          <w:color w:val="000000"/>
          <w:sz w:val="20"/>
        </w:rPr>
        <w:t>CARGNELUTTI FILHO, A.; STORCK, L. Estatísticas de avaliação da precisão experimental em ensaios de cultivares de milho. Pesquisa Agropecuária B</w:t>
      </w:r>
      <w:r>
        <w:rPr>
          <w:rFonts w:ascii="Times New Roman" w:hAnsi="Times New Roman" w:cs="Times New Roman"/>
          <w:color w:val="000000"/>
          <w:sz w:val="20"/>
        </w:rPr>
        <w:t>rasileira, v.42, p.17-24, 2007.</w:t>
      </w:r>
    </w:p>
    <w:p w14:paraId="45FDBA6D" w14:textId="6130A2B5" w:rsidR="00CF79FC" w:rsidRPr="0058787C" w:rsidRDefault="00CF79FC" w:rsidP="00CF79FC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  <w:lang w:val="en-US"/>
        </w:rPr>
      </w:pPr>
      <w:r w:rsidRPr="00CF79FC">
        <w:rPr>
          <w:rFonts w:ascii="Times New Roman" w:hAnsi="Times New Roman" w:cs="Times New Roman"/>
          <w:color w:val="000000"/>
          <w:sz w:val="20"/>
        </w:rPr>
        <w:t>Carvalho, J. B. R. Composto a partir de glicerina e biomassa para produção de e</w:t>
      </w:r>
      <w:r>
        <w:rPr>
          <w:rFonts w:ascii="Times New Roman" w:hAnsi="Times New Roman" w:cs="Times New Roman"/>
          <w:color w:val="000000"/>
          <w:sz w:val="20"/>
        </w:rPr>
        <w:t xml:space="preserve">nergia. </w:t>
      </w:r>
      <w:r w:rsidRPr="0058787C">
        <w:rPr>
          <w:rFonts w:ascii="Times New Roman" w:hAnsi="Times New Roman" w:cs="Times New Roman"/>
          <w:color w:val="000000"/>
          <w:sz w:val="20"/>
          <w:lang w:val="en-US"/>
        </w:rPr>
        <w:t xml:space="preserve">UFS/DEQ, 2010. 20-64p. </w:t>
      </w:r>
    </w:p>
    <w:p w14:paraId="232C6597" w14:textId="6A58B7AB" w:rsidR="00CF79FC" w:rsidRPr="0058787C" w:rsidRDefault="00CF79FC" w:rsidP="00CF79FC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  <w:lang w:val="en-US"/>
        </w:rPr>
      </w:pPr>
      <w:r w:rsidRPr="0058787C">
        <w:rPr>
          <w:rFonts w:ascii="Times New Roman" w:hAnsi="Times New Roman" w:cs="Times New Roman"/>
          <w:color w:val="000000"/>
          <w:sz w:val="20"/>
          <w:lang w:val="en-US"/>
        </w:rPr>
        <w:t xml:space="preserve">COSBEY, A. Trade. Sustainable development and a green economy: Benefits, </w:t>
      </w:r>
      <w:proofErr w:type="gramStart"/>
      <w:r w:rsidRPr="0058787C">
        <w:rPr>
          <w:rFonts w:ascii="Times New Roman" w:hAnsi="Times New Roman" w:cs="Times New Roman"/>
          <w:color w:val="000000"/>
          <w:sz w:val="20"/>
          <w:lang w:val="en-US"/>
        </w:rPr>
        <w:t>challenges</w:t>
      </w:r>
      <w:proofErr w:type="gramEnd"/>
      <w:r w:rsidRPr="0058787C">
        <w:rPr>
          <w:rFonts w:ascii="Times New Roman" w:hAnsi="Times New Roman" w:cs="Times New Roman"/>
          <w:color w:val="000000"/>
          <w:sz w:val="20"/>
          <w:lang w:val="en-US"/>
        </w:rPr>
        <w:t xml:space="preserve"> and risks. The Transition to a Green Economy: Benefits, Challenges and Risks from a Sustainable Development Perspective. p. 40, 2011.</w:t>
      </w:r>
    </w:p>
    <w:p w14:paraId="47AF167C" w14:textId="3CE7C892" w:rsidR="00CF79FC" w:rsidRPr="00CF79FC" w:rsidRDefault="00CF79FC" w:rsidP="00CF79FC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CF79FC">
        <w:rPr>
          <w:rFonts w:ascii="Times New Roman" w:hAnsi="Times New Roman" w:cs="Times New Roman"/>
          <w:color w:val="000000"/>
          <w:sz w:val="20"/>
        </w:rPr>
        <w:t xml:space="preserve">DIAS, J. M. C. de S. et al. Produção de briquetes e </w:t>
      </w:r>
      <w:proofErr w:type="spellStart"/>
      <w:r w:rsidRPr="00CF79FC">
        <w:rPr>
          <w:rFonts w:ascii="Times New Roman" w:hAnsi="Times New Roman" w:cs="Times New Roman"/>
          <w:color w:val="000000"/>
          <w:sz w:val="20"/>
        </w:rPr>
        <w:t>péletes</w:t>
      </w:r>
      <w:proofErr w:type="spellEnd"/>
      <w:r w:rsidRPr="00CF79FC">
        <w:rPr>
          <w:rFonts w:ascii="Times New Roman" w:hAnsi="Times New Roman" w:cs="Times New Roman"/>
          <w:color w:val="000000"/>
          <w:sz w:val="20"/>
        </w:rPr>
        <w:t xml:space="preserve"> a partir de resíduos agrícolas, agroindustriais e florestais. Embrapa Agroenergia-Documentos (INFOTECA-E), 20</w:t>
      </w:r>
      <w:r>
        <w:rPr>
          <w:rFonts w:ascii="Times New Roman" w:hAnsi="Times New Roman" w:cs="Times New Roman"/>
          <w:color w:val="000000"/>
          <w:sz w:val="20"/>
        </w:rPr>
        <w:t>12.</w:t>
      </w:r>
    </w:p>
    <w:p w14:paraId="13344E34" w14:textId="505D6EA7" w:rsidR="00CF79FC" w:rsidRPr="0058787C" w:rsidRDefault="00CF79FC" w:rsidP="00CF79FC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  <w:lang w:val="en-US"/>
        </w:rPr>
      </w:pPr>
      <w:r w:rsidRPr="00CF79FC">
        <w:rPr>
          <w:rFonts w:ascii="Times New Roman" w:hAnsi="Times New Roman" w:cs="Times New Roman"/>
          <w:color w:val="000000"/>
          <w:sz w:val="20"/>
        </w:rPr>
        <w:t xml:space="preserve">DIAS, M. C.  Silva, E. J., Celestino, P. C. G., Valadares, A. K., Nascimento, R. F. D. M. C., da Silva, B. H., Barreto, L. P. Teor de </w:t>
      </w:r>
      <w:proofErr w:type="spellStart"/>
      <w:r w:rsidRPr="00CF79FC">
        <w:rPr>
          <w:rFonts w:ascii="Times New Roman" w:hAnsi="Times New Roman" w:cs="Times New Roman"/>
          <w:color w:val="000000"/>
          <w:sz w:val="20"/>
        </w:rPr>
        <w:t>holocelulose</w:t>
      </w:r>
      <w:proofErr w:type="spellEnd"/>
      <w:r w:rsidRPr="00CF79FC">
        <w:rPr>
          <w:rFonts w:ascii="Times New Roman" w:hAnsi="Times New Roman" w:cs="Times New Roman"/>
          <w:color w:val="000000"/>
          <w:sz w:val="20"/>
        </w:rPr>
        <w:t xml:space="preserve"> e lignina em madeira de pau-brasil (</w:t>
      </w:r>
      <w:proofErr w:type="spellStart"/>
      <w:r w:rsidRPr="00CF79FC">
        <w:rPr>
          <w:rFonts w:ascii="Times New Roman" w:hAnsi="Times New Roman" w:cs="Times New Roman"/>
          <w:color w:val="000000"/>
          <w:sz w:val="20"/>
        </w:rPr>
        <w:t>Caesalpinia</w:t>
      </w:r>
      <w:proofErr w:type="spellEnd"/>
      <w:r w:rsidRPr="00CF79FC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F79FC">
        <w:rPr>
          <w:rFonts w:ascii="Times New Roman" w:hAnsi="Times New Roman" w:cs="Times New Roman"/>
          <w:color w:val="000000"/>
          <w:sz w:val="20"/>
        </w:rPr>
        <w:t>echinat</w:t>
      </w:r>
      <w:r>
        <w:rPr>
          <w:rFonts w:ascii="Times New Roman" w:hAnsi="Times New Roman" w:cs="Times New Roman"/>
          <w:color w:val="000000"/>
          <w:sz w:val="20"/>
        </w:rPr>
        <w:t>a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</w:rPr>
        <w:t>Lam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.). </w:t>
      </w:r>
      <w:r w:rsidRPr="0058787C">
        <w:rPr>
          <w:rFonts w:ascii="Times New Roman" w:hAnsi="Times New Roman" w:cs="Times New Roman"/>
          <w:color w:val="000000"/>
          <w:sz w:val="20"/>
          <w:lang w:val="en-US"/>
        </w:rPr>
        <w:t>CEP, v. 52171, p. 900.</w:t>
      </w:r>
    </w:p>
    <w:p w14:paraId="619FB808" w14:textId="215E5606" w:rsidR="00CF79FC" w:rsidRPr="0058787C" w:rsidRDefault="00CF79FC" w:rsidP="00CF79FC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  <w:lang w:val="en-US"/>
        </w:rPr>
      </w:pPr>
      <w:r w:rsidRPr="0058787C">
        <w:rPr>
          <w:rFonts w:ascii="Times New Roman" w:hAnsi="Times New Roman" w:cs="Times New Roman"/>
          <w:color w:val="000000"/>
          <w:sz w:val="20"/>
          <w:lang w:val="en-US"/>
        </w:rPr>
        <w:t xml:space="preserve">EFOMAH, A. N.; GBABO, A. The Physical, Proximate and Ultimate Analysis of </w:t>
      </w:r>
      <w:proofErr w:type="spellStart"/>
      <w:r w:rsidRPr="0058787C">
        <w:rPr>
          <w:rFonts w:ascii="Times New Roman" w:hAnsi="Times New Roman" w:cs="Times New Roman"/>
          <w:color w:val="000000"/>
          <w:sz w:val="20"/>
          <w:lang w:val="en-US"/>
        </w:rPr>
        <w:t>RiceHusk</w:t>
      </w:r>
      <w:proofErr w:type="spellEnd"/>
      <w:r w:rsidRPr="0058787C">
        <w:rPr>
          <w:rFonts w:ascii="Times New Roman" w:hAnsi="Times New Roman" w:cs="Times New Roman"/>
          <w:color w:val="000000"/>
          <w:sz w:val="20"/>
          <w:lang w:val="en-US"/>
        </w:rPr>
        <w:t xml:space="preserve"> Briquettes Produced from a Vibratory Block </w:t>
      </w:r>
      <w:proofErr w:type="spellStart"/>
      <w:r w:rsidRPr="0058787C">
        <w:rPr>
          <w:rFonts w:ascii="Times New Roman" w:hAnsi="Times New Roman" w:cs="Times New Roman"/>
          <w:color w:val="000000"/>
          <w:sz w:val="20"/>
          <w:lang w:val="en-US"/>
        </w:rPr>
        <w:t>MouldBriquetting</w:t>
      </w:r>
      <w:proofErr w:type="spellEnd"/>
      <w:r w:rsidRPr="0058787C">
        <w:rPr>
          <w:rFonts w:ascii="Times New Roman" w:hAnsi="Times New Roman" w:cs="Times New Roman"/>
          <w:color w:val="000000"/>
          <w:sz w:val="20"/>
          <w:lang w:val="en-US"/>
        </w:rPr>
        <w:t xml:space="preserve"> Machine. International Journal of Innovative Science, Engineering &amp; Technology</w:t>
      </w:r>
      <w:r w:rsidR="000979E7" w:rsidRPr="0058787C">
        <w:rPr>
          <w:rFonts w:ascii="Times New Roman" w:hAnsi="Times New Roman" w:cs="Times New Roman"/>
          <w:color w:val="000000"/>
          <w:sz w:val="20"/>
          <w:lang w:val="en-US"/>
        </w:rPr>
        <w:t>, v. 2, n. 5, p. 814-822, 2015.</w:t>
      </w:r>
    </w:p>
    <w:p w14:paraId="689F94B6" w14:textId="610929ED" w:rsidR="00CF79FC" w:rsidRPr="0058787C" w:rsidRDefault="00CF79FC" w:rsidP="00CF79FC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  <w:lang w:val="en-US"/>
        </w:rPr>
      </w:pPr>
      <w:r w:rsidRPr="00CF79FC">
        <w:rPr>
          <w:rFonts w:ascii="Times New Roman" w:hAnsi="Times New Roman" w:cs="Times New Roman"/>
          <w:color w:val="000000"/>
          <w:sz w:val="20"/>
        </w:rPr>
        <w:t>GARCIA, Dorival Pinheiro. Caracterização química, física e térmica de Pellets de madeira produzidos no Brasil. 2010. Faculdade de Engenharia do Campus de Guaratinguetá. Disponível em: &lt;https://www.itapeva.unesp.br/Home/Pos-graduacao/EngenhariaMecanica/garcia_dp_me_guara_prot</w:t>
      </w:r>
      <w:r>
        <w:rPr>
          <w:rFonts w:ascii="Times New Roman" w:hAnsi="Times New Roman" w:cs="Times New Roman"/>
          <w:color w:val="000000"/>
          <w:sz w:val="20"/>
        </w:rPr>
        <w:t xml:space="preserve">.pdf&gt;. </w:t>
      </w:r>
      <w:proofErr w:type="spellStart"/>
      <w:r w:rsidRPr="0058787C">
        <w:rPr>
          <w:rFonts w:ascii="Times New Roman" w:hAnsi="Times New Roman" w:cs="Times New Roman"/>
          <w:color w:val="000000"/>
          <w:sz w:val="20"/>
          <w:lang w:val="en-US"/>
        </w:rPr>
        <w:t>Acesso</w:t>
      </w:r>
      <w:proofErr w:type="spellEnd"/>
      <w:r w:rsidRPr="0058787C">
        <w:rPr>
          <w:rFonts w:ascii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58787C">
        <w:rPr>
          <w:rFonts w:ascii="Times New Roman" w:hAnsi="Times New Roman" w:cs="Times New Roman"/>
          <w:color w:val="000000"/>
          <w:sz w:val="20"/>
          <w:lang w:val="en-US"/>
        </w:rPr>
        <w:t>em</w:t>
      </w:r>
      <w:proofErr w:type="spellEnd"/>
      <w:r w:rsidRPr="0058787C">
        <w:rPr>
          <w:rFonts w:ascii="Times New Roman" w:hAnsi="Times New Roman" w:cs="Times New Roman"/>
          <w:color w:val="000000"/>
          <w:sz w:val="20"/>
          <w:lang w:val="en-US"/>
        </w:rPr>
        <w:t>: 19 jun. 2019.</w:t>
      </w:r>
    </w:p>
    <w:p w14:paraId="52B3D439" w14:textId="0077DE30" w:rsidR="00CF79FC" w:rsidRPr="0058787C" w:rsidRDefault="00CF79FC" w:rsidP="00CF79FC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  <w:lang w:val="en-US"/>
        </w:rPr>
      </w:pPr>
      <w:r w:rsidRPr="0058787C">
        <w:rPr>
          <w:rFonts w:ascii="Times New Roman" w:hAnsi="Times New Roman" w:cs="Times New Roman"/>
          <w:color w:val="000000"/>
          <w:sz w:val="20"/>
          <w:lang w:val="en-US"/>
        </w:rPr>
        <w:t>INTERNATIONAL ENERGY AGENCY. World energy outlook 2011. Paris, 2011.</w:t>
      </w:r>
    </w:p>
    <w:p w14:paraId="7CD95B83" w14:textId="3573C3EA" w:rsidR="00CF79FC" w:rsidRPr="00CF79FC" w:rsidRDefault="00CF79FC" w:rsidP="00CF79FC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CF79FC">
        <w:rPr>
          <w:rFonts w:ascii="Times New Roman" w:hAnsi="Times New Roman" w:cs="Times New Roman"/>
          <w:color w:val="000000"/>
          <w:sz w:val="20"/>
        </w:rPr>
        <w:t xml:space="preserve">LIMA, R. A. A produção de energias renováveis e o desenvolvimento sustentável: uma análise no cenário da mudança do clima. Revista Direito </w:t>
      </w:r>
      <w:proofErr w:type="spellStart"/>
      <w:r w:rsidRPr="00CF79FC">
        <w:rPr>
          <w:rFonts w:ascii="Times New Roman" w:hAnsi="Times New Roman" w:cs="Times New Roman"/>
          <w:color w:val="000000"/>
          <w:sz w:val="20"/>
        </w:rPr>
        <w:t>E-nergia</w:t>
      </w:r>
      <w:proofErr w:type="spellEnd"/>
      <w:r w:rsidRPr="00CF79FC">
        <w:rPr>
          <w:rFonts w:ascii="Times New Roman" w:hAnsi="Times New Roman" w:cs="Times New Roman"/>
          <w:color w:val="000000"/>
          <w:sz w:val="20"/>
        </w:rPr>
        <w:t>, 2012</w:t>
      </w:r>
      <w:r>
        <w:rPr>
          <w:rFonts w:ascii="Times New Roman" w:hAnsi="Times New Roman" w:cs="Times New Roman"/>
          <w:color w:val="000000"/>
          <w:sz w:val="20"/>
        </w:rPr>
        <w:t>.</w:t>
      </w:r>
    </w:p>
    <w:p w14:paraId="308CBB76" w14:textId="29F487E7" w:rsidR="00CF79FC" w:rsidRPr="00CF79FC" w:rsidRDefault="00CF79FC" w:rsidP="00CF79FC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CF79FC">
        <w:rPr>
          <w:rFonts w:ascii="Times New Roman" w:hAnsi="Times New Roman" w:cs="Times New Roman"/>
          <w:color w:val="000000"/>
          <w:sz w:val="20"/>
        </w:rPr>
        <w:t>LIMA, V. O. D.; MICHELETTI, D. H.; OLIVEIRA, A. F. de. Caracterização física e energética de briquetes de Guandu submetidos a tratamento térmico. 2019. II Si</w:t>
      </w:r>
      <w:r>
        <w:rPr>
          <w:rFonts w:ascii="Times New Roman" w:hAnsi="Times New Roman" w:cs="Times New Roman"/>
          <w:color w:val="000000"/>
          <w:sz w:val="20"/>
        </w:rPr>
        <w:t xml:space="preserve">mpósio em Bioenergia. </w:t>
      </w:r>
      <w:proofErr w:type="spellStart"/>
      <w:r>
        <w:rPr>
          <w:rFonts w:ascii="Times New Roman" w:hAnsi="Times New Roman" w:cs="Times New Roman"/>
          <w:color w:val="000000"/>
          <w:sz w:val="20"/>
        </w:rPr>
        <w:t>Unioeste</w:t>
      </w:r>
      <w:proofErr w:type="spellEnd"/>
      <w:r>
        <w:rPr>
          <w:rFonts w:ascii="Times New Roman" w:hAnsi="Times New Roman" w:cs="Times New Roman"/>
          <w:color w:val="000000"/>
          <w:sz w:val="20"/>
        </w:rPr>
        <w:t>.</w:t>
      </w:r>
    </w:p>
    <w:p w14:paraId="6AFD1F84" w14:textId="3A4EFBE7" w:rsidR="00CF79FC" w:rsidRPr="00CF79FC" w:rsidRDefault="00CF79FC" w:rsidP="00CF79FC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CF79FC">
        <w:rPr>
          <w:rFonts w:ascii="Times New Roman" w:hAnsi="Times New Roman" w:cs="Times New Roman"/>
          <w:color w:val="000000"/>
          <w:sz w:val="20"/>
        </w:rPr>
        <w:t xml:space="preserve">MORAIS, S. A. L. de; NASCIMENTO, E. A. do; MELO, D. C. de. Análise da madeira de Pinus </w:t>
      </w:r>
      <w:proofErr w:type="spellStart"/>
      <w:r w:rsidRPr="00CF79FC">
        <w:rPr>
          <w:rFonts w:ascii="Times New Roman" w:hAnsi="Times New Roman" w:cs="Times New Roman"/>
          <w:color w:val="000000"/>
          <w:sz w:val="20"/>
        </w:rPr>
        <w:t>oocarpa</w:t>
      </w:r>
      <w:proofErr w:type="spellEnd"/>
      <w:r w:rsidRPr="00CF79FC">
        <w:rPr>
          <w:rFonts w:ascii="Times New Roman" w:hAnsi="Times New Roman" w:cs="Times New Roman"/>
          <w:color w:val="000000"/>
          <w:sz w:val="20"/>
        </w:rPr>
        <w:t xml:space="preserve"> parte I: estudo dos constituintes macromoleculares e extrativos voláteis. Revista Árvore,</w:t>
      </w:r>
      <w:r>
        <w:rPr>
          <w:rFonts w:ascii="Times New Roman" w:hAnsi="Times New Roman" w:cs="Times New Roman"/>
          <w:color w:val="000000"/>
          <w:sz w:val="20"/>
        </w:rPr>
        <w:t xml:space="preserve"> v. 29, n. 3, p. 461-470, 2005.</w:t>
      </w:r>
    </w:p>
    <w:p w14:paraId="55B34A9F" w14:textId="793ED877" w:rsidR="00CF79FC" w:rsidRPr="0058787C" w:rsidRDefault="00CF79FC" w:rsidP="00CF79FC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  <w:lang w:val="en-US"/>
        </w:rPr>
      </w:pPr>
      <w:r w:rsidRPr="00CF79FC">
        <w:rPr>
          <w:rFonts w:ascii="Times New Roman" w:hAnsi="Times New Roman" w:cs="Times New Roman"/>
          <w:color w:val="000000"/>
          <w:sz w:val="20"/>
        </w:rPr>
        <w:t xml:space="preserve">MORI, F. A.; Mendes, L. M.; </w:t>
      </w:r>
      <w:proofErr w:type="spellStart"/>
      <w:r w:rsidRPr="00CF79FC">
        <w:rPr>
          <w:rFonts w:ascii="Times New Roman" w:hAnsi="Times New Roman" w:cs="Times New Roman"/>
          <w:color w:val="000000"/>
          <w:sz w:val="20"/>
        </w:rPr>
        <w:t>Trugilho</w:t>
      </w:r>
      <w:proofErr w:type="spellEnd"/>
      <w:r w:rsidRPr="00CF79FC">
        <w:rPr>
          <w:rFonts w:ascii="Times New Roman" w:hAnsi="Times New Roman" w:cs="Times New Roman"/>
          <w:color w:val="000000"/>
          <w:sz w:val="20"/>
        </w:rPr>
        <w:t xml:space="preserve">, P. F.; Cardoso, M. D. G. Utilização de eucaliptos e de madeiras nativas no armazenamento da aguardente de cana-de-açúcar. </w:t>
      </w:r>
      <w:r w:rsidRPr="0058787C">
        <w:rPr>
          <w:rFonts w:ascii="Times New Roman" w:hAnsi="Times New Roman" w:cs="Times New Roman"/>
          <w:color w:val="000000"/>
          <w:sz w:val="20"/>
          <w:lang w:val="en-US"/>
        </w:rPr>
        <w:t>Food Science and Technology, v. 2</w:t>
      </w:r>
      <w:r w:rsidR="000979E7" w:rsidRPr="0058787C">
        <w:rPr>
          <w:rFonts w:ascii="Times New Roman" w:hAnsi="Times New Roman" w:cs="Times New Roman"/>
          <w:color w:val="000000"/>
          <w:sz w:val="20"/>
          <w:lang w:val="en-US"/>
        </w:rPr>
        <w:t>3, n. 3, p. 396-400, 2003.</w:t>
      </w:r>
    </w:p>
    <w:p w14:paraId="48496492" w14:textId="7EE0B724" w:rsidR="00CF79FC" w:rsidRPr="0058787C" w:rsidRDefault="00CF79FC" w:rsidP="00CF79FC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  <w:lang w:val="en-US"/>
        </w:rPr>
      </w:pPr>
      <w:r w:rsidRPr="0058787C">
        <w:rPr>
          <w:rFonts w:ascii="Times New Roman" w:hAnsi="Times New Roman" w:cs="Times New Roman"/>
          <w:color w:val="000000"/>
          <w:sz w:val="20"/>
          <w:lang w:val="en-US"/>
        </w:rPr>
        <w:t xml:space="preserve">PAULA, L. E. R.  </w:t>
      </w:r>
      <w:r w:rsidRPr="00CF79FC">
        <w:rPr>
          <w:rFonts w:ascii="Times New Roman" w:hAnsi="Times New Roman" w:cs="Times New Roman"/>
          <w:color w:val="000000"/>
          <w:sz w:val="20"/>
        </w:rPr>
        <w:t>Produção e avaliação de briquetes de r</w:t>
      </w:r>
      <w:r>
        <w:rPr>
          <w:rFonts w:ascii="Times New Roman" w:hAnsi="Times New Roman" w:cs="Times New Roman"/>
          <w:color w:val="000000"/>
          <w:sz w:val="20"/>
        </w:rPr>
        <w:t xml:space="preserve">esíduos </w:t>
      </w:r>
      <w:proofErr w:type="spellStart"/>
      <w:r>
        <w:rPr>
          <w:rFonts w:ascii="Times New Roman" w:hAnsi="Times New Roman" w:cs="Times New Roman"/>
          <w:color w:val="000000"/>
          <w:sz w:val="20"/>
        </w:rPr>
        <w:t>lignocelulósicos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. </w:t>
      </w:r>
      <w:r w:rsidRPr="0058787C">
        <w:rPr>
          <w:rFonts w:ascii="Times New Roman" w:hAnsi="Times New Roman" w:cs="Times New Roman"/>
          <w:color w:val="000000"/>
          <w:sz w:val="20"/>
          <w:lang w:val="en-US"/>
        </w:rPr>
        <w:t>2010.</w:t>
      </w:r>
    </w:p>
    <w:p w14:paraId="59068112" w14:textId="15C32D3D" w:rsidR="00CF79FC" w:rsidRPr="0058787C" w:rsidRDefault="00CF79FC" w:rsidP="00CF79FC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  <w:lang w:val="en-US"/>
        </w:rPr>
      </w:pPr>
      <w:r w:rsidRPr="0058787C">
        <w:rPr>
          <w:rFonts w:ascii="Times New Roman" w:hAnsi="Times New Roman" w:cs="Times New Roman"/>
          <w:color w:val="000000"/>
          <w:sz w:val="20"/>
          <w:lang w:val="en-US"/>
        </w:rPr>
        <w:t>PETTERSON, R. C. The chemical composition of wood. Washington, American Chemical Society, 1984.</w:t>
      </w:r>
    </w:p>
    <w:p w14:paraId="69928639" w14:textId="77777777" w:rsidR="00CF79FC" w:rsidRPr="00CF79FC" w:rsidRDefault="00CF79FC" w:rsidP="00CF79FC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CF79FC">
        <w:rPr>
          <w:rFonts w:ascii="Times New Roman" w:hAnsi="Times New Roman" w:cs="Times New Roman"/>
          <w:color w:val="000000"/>
          <w:sz w:val="20"/>
        </w:rPr>
        <w:t>PRINS, M. J.; PTASINSKI, K. J.; JANSSEN, F. J. Torrefação de madeira: Parte 2. Análise de produtos. 2006. Jornal de Pirólise Analítica e Aplicada. Disponível em:</w:t>
      </w:r>
    </w:p>
    <w:p w14:paraId="2DDA26F1" w14:textId="7D48A652" w:rsidR="00CF79FC" w:rsidRPr="00CF79FC" w:rsidRDefault="00CF79FC" w:rsidP="00CF79FC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CF79FC">
        <w:rPr>
          <w:rFonts w:ascii="Times New Roman" w:hAnsi="Times New Roman" w:cs="Times New Roman"/>
          <w:color w:val="000000"/>
          <w:sz w:val="20"/>
        </w:rPr>
        <w:t>&lt;https://www.sciencedirect.com/science/article/pii/S016523700600</w:t>
      </w:r>
      <w:r>
        <w:rPr>
          <w:rFonts w:ascii="Times New Roman" w:hAnsi="Times New Roman" w:cs="Times New Roman"/>
          <w:color w:val="000000"/>
          <w:sz w:val="20"/>
        </w:rPr>
        <w:t>0167&gt;. Acesso em: 11 fev. 2020.</w:t>
      </w:r>
    </w:p>
    <w:p w14:paraId="16581E30" w14:textId="6D443DC3" w:rsidR="00CF79FC" w:rsidRPr="00CF79FC" w:rsidRDefault="00CF79FC" w:rsidP="00CF79FC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CF79FC">
        <w:rPr>
          <w:rFonts w:ascii="Times New Roman" w:hAnsi="Times New Roman" w:cs="Times New Roman"/>
          <w:color w:val="000000"/>
          <w:sz w:val="20"/>
        </w:rPr>
        <w:t xml:space="preserve">QUIRINO, W. F.; VALE, A. T.; ANDRADE, A. P.; ABREU, V. L. S.; AEVEDO, A. C. dos S. Poder calorífico da madeira e de resíduos </w:t>
      </w:r>
      <w:proofErr w:type="spellStart"/>
      <w:r w:rsidRPr="00CF79FC">
        <w:rPr>
          <w:rFonts w:ascii="Times New Roman" w:hAnsi="Times New Roman" w:cs="Times New Roman"/>
          <w:color w:val="000000"/>
          <w:sz w:val="20"/>
        </w:rPr>
        <w:t>lignocelulósicos</w:t>
      </w:r>
      <w:proofErr w:type="spellEnd"/>
      <w:r w:rsidRPr="00CF79FC">
        <w:rPr>
          <w:rFonts w:ascii="Times New Roman" w:hAnsi="Times New Roman" w:cs="Times New Roman"/>
          <w:color w:val="000000"/>
          <w:sz w:val="20"/>
        </w:rPr>
        <w:t>. Biomassa &amp; Energia, Brasíli</w:t>
      </w:r>
      <w:r>
        <w:rPr>
          <w:rFonts w:ascii="Times New Roman" w:hAnsi="Times New Roman" w:cs="Times New Roman"/>
          <w:color w:val="000000"/>
          <w:sz w:val="20"/>
        </w:rPr>
        <w:t>a, v. 1, n.2, p. 173-182, 2004.</w:t>
      </w:r>
    </w:p>
    <w:p w14:paraId="61777A97" w14:textId="6284D29B" w:rsidR="00CF79FC" w:rsidRPr="00CF79FC" w:rsidRDefault="00CF79FC" w:rsidP="00CF79FC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CF79FC">
        <w:rPr>
          <w:rFonts w:ascii="Times New Roman" w:hAnsi="Times New Roman" w:cs="Times New Roman"/>
          <w:color w:val="000000"/>
          <w:sz w:val="20"/>
        </w:rPr>
        <w:t xml:space="preserve">RIGATTO, P. A.; DEDECEK, R. A.; MATOS, J. L. M. de. Influência dos atributos do solo sobre a qualidade da madeira de Pinus </w:t>
      </w:r>
      <w:proofErr w:type="spellStart"/>
      <w:r w:rsidRPr="00CF79FC">
        <w:rPr>
          <w:rFonts w:ascii="Times New Roman" w:hAnsi="Times New Roman" w:cs="Times New Roman"/>
          <w:color w:val="000000"/>
          <w:sz w:val="20"/>
        </w:rPr>
        <w:t>taeda</w:t>
      </w:r>
      <w:proofErr w:type="spellEnd"/>
      <w:r w:rsidRPr="00CF79FC">
        <w:rPr>
          <w:rFonts w:ascii="Times New Roman" w:hAnsi="Times New Roman" w:cs="Times New Roman"/>
          <w:color w:val="000000"/>
          <w:sz w:val="20"/>
        </w:rPr>
        <w:t xml:space="preserve"> para produção de celulose Kraft. Revista árvore,</w:t>
      </w:r>
      <w:r>
        <w:rPr>
          <w:rFonts w:ascii="Times New Roman" w:hAnsi="Times New Roman" w:cs="Times New Roman"/>
          <w:color w:val="000000"/>
          <w:sz w:val="20"/>
        </w:rPr>
        <w:t xml:space="preserve"> v. 28, n. 2, p. 267-273, 2004.</w:t>
      </w:r>
    </w:p>
    <w:p w14:paraId="008871FE" w14:textId="694EC615" w:rsidR="00CF79FC" w:rsidRPr="00CF79FC" w:rsidRDefault="00CF79FC" w:rsidP="00CF79FC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CF79FC">
        <w:rPr>
          <w:rFonts w:ascii="Times New Roman" w:hAnsi="Times New Roman" w:cs="Times New Roman"/>
          <w:color w:val="000000"/>
          <w:sz w:val="20"/>
        </w:rPr>
        <w:t xml:space="preserve">RODRIGUES, C. K.; HILLIG, E.; MACHADO, G. de O. Análise química da madeira de Pinus </w:t>
      </w:r>
      <w:proofErr w:type="spellStart"/>
      <w:r w:rsidRPr="00CF79FC">
        <w:rPr>
          <w:rFonts w:ascii="Times New Roman" w:hAnsi="Times New Roman" w:cs="Times New Roman"/>
          <w:color w:val="000000"/>
          <w:sz w:val="20"/>
        </w:rPr>
        <w:t>oocarpa</w:t>
      </w:r>
      <w:proofErr w:type="spellEnd"/>
      <w:r w:rsidRPr="00CF79FC">
        <w:rPr>
          <w:rFonts w:ascii="Times New Roman" w:hAnsi="Times New Roman" w:cs="Times New Roman"/>
          <w:color w:val="000000"/>
          <w:sz w:val="20"/>
        </w:rPr>
        <w:t>. Semana de Integração Ensino, Pesquisa e</w:t>
      </w:r>
      <w:r>
        <w:rPr>
          <w:rFonts w:ascii="Times New Roman" w:hAnsi="Times New Roman" w:cs="Times New Roman"/>
          <w:color w:val="000000"/>
          <w:sz w:val="20"/>
        </w:rPr>
        <w:t xml:space="preserve"> Extensão, v. 1, p. 2009, 2009.</w:t>
      </w:r>
    </w:p>
    <w:p w14:paraId="78120A57" w14:textId="55078AB2" w:rsidR="00CF79FC" w:rsidRPr="00CF79FC" w:rsidRDefault="00CF79FC" w:rsidP="00CF79FC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CF79FC">
        <w:rPr>
          <w:rFonts w:ascii="Times New Roman" w:hAnsi="Times New Roman" w:cs="Times New Roman"/>
          <w:color w:val="000000"/>
          <w:sz w:val="20"/>
        </w:rPr>
        <w:t>SANTIAGO, A. R.; ANDRADE, A. M. de. Carbonização de resíduos do processamento mecânico da madeira de eucalipto. Ciência Flores</w:t>
      </w:r>
      <w:r>
        <w:rPr>
          <w:rFonts w:ascii="Times New Roman" w:hAnsi="Times New Roman" w:cs="Times New Roman"/>
          <w:color w:val="000000"/>
          <w:sz w:val="20"/>
        </w:rPr>
        <w:t>tal, v. 15, n. 1, p. 1-7, 2005.</w:t>
      </w:r>
    </w:p>
    <w:p w14:paraId="5A70F4DD" w14:textId="23468AD8" w:rsidR="00CF79FC" w:rsidRPr="00CF79FC" w:rsidRDefault="00CF79FC" w:rsidP="00CF79FC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CF79FC">
        <w:rPr>
          <w:rFonts w:ascii="Times New Roman" w:hAnsi="Times New Roman" w:cs="Times New Roman"/>
          <w:color w:val="000000"/>
          <w:sz w:val="20"/>
        </w:rPr>
        <w:t xml:space="preserve">SANTOS, F.; COLODETTE, J.; QUEIROZ, J. H. Bioenergia e </w:t>
      </w:r>
      <w:proofErr w:type="spellStart"/>
      <w:r w:rsidRPr="00CF79FC">
        <w:rPr>
          <w:rFonts w:ascii="Times New Roman" w:hAnsi="Times New Roman" w:cs="Times New Roman"/>
          <w:color w:val="000000"/>
          <w:sz w:val="20"/>
        </w:rPr>
        <w:t>Biorrefinaria</w:t>
      </w:r>
      <w:proofErr w:type="spellEnd"/>
      <w:r w:rsidRPr="00CF79FC">
        <w:rPr>
          <w:rFonts w:ascii="Times New Roman" w:hAnsi="Times New Roman" w:cs="Times New Roman"/>
          <w:color w:val="000000"/>
          <w:sz w:val="20"/>
        </w:rPr>
        <w:t>: Cana-de-açúcar e espécies florest</w:t>
      </w:r>
      <w:r>
        <w:rPr>
          <w:rFonts w:ascii="Times New Roman" w:hAnsi="Times New Roman" w:cs="Times New Roman"/>
          <w:color w:val="000000"/>
          <w:sz w:val="20"/>
        </w:rPr>
        <w:t>ais. Viçosa: Os Editores, 2013.</w:t>
      </w:r>
    </w:p>
    <w:p w14:paraId="5A255CBC" w14:textId="1415EA55" w:rsidR="00CF79FC" w:rsidRPr="0058787C" w:rsidRDefault="00885CE0" w:rsidP="00CF79FC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  <w:lang w:val="en-US"/>
        </w:rPr>
      </w:pPr>
      <w:r w:rsidRPr="00CF79FC">
        <w:rPr>
          <w:rFonts w:ascii="Times New Roman" w:hAnsi="Times New Roman" w:cs="Times New Roman"/>
          <w:color w:val="000000"/>
          <w:sz w:val="20"/>
        </w:rPr>
        <w:t>SILVA</w:t>
      </w:r>
      <w:r w:rsidR="00CF79FC" w:rsidRPr="00CF79FC">
        <w:rPr>
          <w:rFonts w:ascii="Times New Roman" w:hAnsi="Times New Roman" w:cs="Times New Roman"/>
          <w:color w:val="000000"/>
          <w:sz w:val="20"/>
        </w:rPr>
        <w:t xml:space="preserve">, D. A.; </w:t>
      </w:r>
      <w:r w:rsidRPr="00CF79FC">
        <w:rPr>
          <w:rFonts w:ascii="Times New Roman" w:hAnsi="Times New Roman" w:cs="Times New Roman"/>
          <w:color w:val="000000"/>
          <w:sz w:val="20"/>
        </w:rPr>
        <w:t>NAKASHIMA</w:t>
      </w:r>
      <w:r w:rsidR="00CF79FC" w:rsidRPr="00CF79FC">
        <w:rPr>
          <w:rFonts w:ascii="Times New Roman" w:hAnsi="Times New Roman" w:cs="Times New Roman"/>
          <w:color w:val="000000"/>
          <w:sz w:val="20"/>
        </w:rPr>
        <w:t xml:space="preserve">, G. T.; </w:t>
      </w:r>
      <w:r w:rsidRPr="00CF79FC">
        <w:rPr>
          <w:rFonts w:ascii="Times New Roman" w:hAnsi="Times New Roman" w:cs="Times New Roman"/>
          <w:color w:val="000000"/>
          <w:sz w:val="20"/>
        </w:rPr>
        <w:t>BARROS</w:t>
      </w:r>
      <w:r w:rsidR="00CF79FC" w:rsidRPr="00CF79FC">
        <w:rPr>
          <w:rFonts w:ascii="Times New Roman" w:hAnsi="Times New Roman" w:cs="Times New Roman"/>
          <w:color w:val="000000"/>
          <w:sz w:val="20"/>
        </w:rPr>
        <w:t>, J. L.;</w:t>
      </w:r>
      <w:r w:rsidRPr="00CF79FC">
        <w:rPr>
          <w:rFonts w:ascii="Times New Roman" w:hAnsi="Times New Roman" w:cs="Times New Roman"/>
          <w:color w:val="000000"/>
          <w:sz w:val="20"/>
        </w:rPr>
        <w:t xml:space="preserve"> ROZ</w:t>
      </w:r>
      <w:r w:rsidR="00CF79FC" w:rsidRPr="00CF79FC">
        <w:rPr>
          <w:rFonts w:ascii="Times New Roman" w:hAnsi="Times New Roman" w:cs="Times New Roman"/>
          <w:color w:val="000000"/>
          <w:sz w:val="20"/>
        </w:rPr>
        <w:t>, A. L. da;</w:t>
      </w:r>
      <w:r w:rsidRPr="00CF79FC">
        <w:rPr>
          <w:rFonts w:ascii="Times New Roman" w:hAnsi="Times New Roman" w:cs="Times New Roman"/>
          <w:color w:val="000000"/>
          <w:sz w:val="20"/>
        </w:rPr>
        <w:t xml:space="preserve"> YAMAJI</w:t>
      </w:r>
      <w:r w:rsidR="00CF79FC" w:rsidRPr="00CF79FC">
        <w:rPr>
          <w:rFonts w:ascii="Times New Roman" w:hAnsi="Times New Roman" w:cs="Times New Roman"/>
          <w:color w:val="000000"/>
          <w:sz w:val="20"/>
        </w:rPr>
        <w:t xml:space="preserve">, F. M. Caracterização de biomassas para a briquetagem. </w:t>
      </w:r>
      <w:r w:rsidR="00CF79FC" w:rsidRPr="0058787C">
        <w:rPr>
          <w:rFonts w:ascii="Times New Roman" w:hAnsi="Times New Roman" w:cs="Times New Roman"/>
          <w:color w:val="000000"/>
          <w:sz w:val="20"/>
          <w:lang w:val="en-US"/>
        </w:rPr>
        <w:t>Floresta, v. 45, n. 4, p. 713-722, 2015.</w:t>
      </w:r>
    </w:p>
    <w:p w14:paraId="66638D1C" w14:textId="77777777" w:rsidR="00CF79FC" w:rsidRPr="0058787C" w:rsidRDefault="00CF79FC" w:rsidP="00CF79FC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lang w:val="en-US"/>
        </w:rPr>
      </w:pPr>
      <w:r w:rsidRPr="0058787C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TAPPI TECHNICAL DIVISIONS AND COMMITTEES. TAPPI T222 om-98: Acid-insoluble lignin in wood and pulp. Atlanta: </w:t>
      </w:r>
      <w:proofErr w:type="spellStart"/>
      <w:r w:rsidRPr="0058787C">
        <w:rPr>
          <w:rFonts w:ascii="Times New Roman" w:hAnsi="Times New Roman" w:cs="Times New Roman"/>
          <w:color w:val="000000" w:themeColor="text1"/>
          <w:sz w:val="20"/>
          <w:lang w:val="en-US"/>
        </w:rPr>
        <w:t>Tappi</w:t>
      </w:r>
      <w:proofErr w:type="spellEnd"/>
      <w:r w:rsidRPr="0058787C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 Technical Divisions and Committees, 2006.</w:t>
      </w:r>
    </w:p>
    <w:p w14:paraId="14294BD5" w14:textId="77777777" w:rsidR="00CF79FC" w:rsidRPr="0058787C" w:rsidRDefault="00CF79FC" w:rsidP="00CF79FC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lang w:val="en-US"/>
        </w:rPr>
      </w:pPr>
      <w:r w:rsidRPr="0058787C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TAPPI TECHNICAL DIVISIONS AND COMMITTEES. TAPPI T257 om-85: Sampling and preparing wood for analysis. Atlanta: </w:t>
      </w:r>
      <w:proofErr w:type="spellStart"/>
      <w:r w:rsidRPr="0058787C">
        <w:rPr>
          <w:rFonts w:ascii="Times New Roman" w:hAnsi="Times New Roman" w:cs="Times New Roman"/>
          <w:color w:val="000000" w:themeColor="text1"/>
          <w:sz w:val="20"/>
          <w:lang w:val="en-US"/>
        </w:rPr>
        <w:t>Tappi</w:t>
      </w:r>
      <w:proofErr w:type="spellEnd"/>
      <w:r w:rsidRPr="0058787C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 Technical Divisions and Committees, 2012.</w:t>
      </w:r>
    </w:p>
    <w:p w14:paraId="0F4EE9FF" w14:textId="77777777" w:rsidR="00CF79FC" w:rsidRPr="0058787C" w:rsidRDefault="00CF79FC" w:rsidP="00CF79FC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  <w:lang w:val="en-US"/>
        </w:rPr>
      </w:pPr>
      <w:r w:rsidRPr="0058787C">
        <w:rPr>
          <w:rFonts w:ascii="Times New Roman" w:hAnsi="Times New Roman" w:cs="Times New Roman"/>
          <w:color w:val="000000"/>
          <w:sz w:val="20"/>
          <w:lang w:val="en-US"/>
        </w:rPr>
        <w:t xml:space="preserve">TAPPI TECHNICAL DIVISIONS AND COMMITTEES. TAPPI T264 cm-97: Solvent extractives of wood and pulp. Atlanta: </w:t>
      </w:r>
      <w:proofErr w:type="spellStart"/>
      <w:r w:rsidRPr="0058787C">
        <w:rPr>
          <w:rFonts w:ascii="Times New Roman" w:hAnsi="Times New Roman" w:cs="Times New Roman"/>
          <w:color w:val="000000"/>
          <w:sz w:val="20"/>
          <w:lang w:val="en-US"/>
        </w:rPr>
        <w:t>Tappi</w:t>
      </w:r>
      <w:proofErr w:type="spellEnd"/>
      <w:r w:rsidRPr="0058787C">
        <w:rPr>
          <w:rFonts w:ascii="Times New Roman" w:hAnsi="Times New Roman" w:cs="Times New Roman"/>
          <w:color w:val="000000"/>
          <w:sz w:val="20"/>
          <w:lang w:val="en-US"/>
        </w:rPr>
        <w:t xml:space="preserve"> Technical Divisions and Committees, 2007.</w:t>
      </w:r>
    </w:p>
    <w:p w14:paraId="57222F3E" w14:textId="6386A8F8" w:rsidR="004F0AE0" w:rsidRDefault="003F441B" w:rsidP="00CF79FC">
      <w:pPr>
        <w:spacing w:before="120" w:after="120" w:line="360" w:lineRule="auto"/>
        <w:jc w:val="both"/>
      </w:pPr>
      <w:r w:rsidRPr="0058787C">
        <w:rPr>
          <w:rFonts w:ascii="Times New Roman" w:hAnsi="Times New Roman" w:cs="Times New Roman"/>
          <w:color w:val="000000"/>
          <w:sz w:val="20"/>
          <w:lang w:val="en-US"/>
        </w:rPr>
        <w:t xml:space="preserve">WASTOWSKI, A. D. </w:t>
      </w:r>
      <w:proofErr w:type="spellStart"/>
      <w:r w:rsidRPr="0058787C">
        <w:rPr>
          <w:rFonts w:ascii="Times New Roman" w:hAnsi="Times New Roman" w:cs="Times New Roman"/>
          <w:color w:val="000000"/>
          <w:sz w:val="20"/>
          <w:lang w:val="en-US"/>
        </w:rPr>
        <w:t>Química</w:t>
      </w:r>
      <w:proofErr w:type="spellEnd"/>
      <w:r w:rsidRPr="0058787C">
        <w:rPr>
          <w:rFonts w:ascii="Times New Roman" w:hAnsi="Times New Roman" w:cs="Times New Roman"/>
          <w:color w:val="000000"/>
          <w:sz w:val="20"/>
          <w:lang w:val="en-US"/>
        </w:rPr>
        <w:t xml:space="preserve"> de madeira. </w:t>
      </w:r>
      <w:r w:rsidRPr="003F441B">
        <w:rPr>
          <w:rFonts w:ascii="Times New Roman" w:hAnsi="Times New Roman" w:cs="Times New Roman"/>
          <w:color w:val="000000"/>
          <w:sz w:val="20"/>
        </w:rPr>
        <w:t xml:space="preserve">1ª Ed. Editora </w:t>
      </w:r>
      <w:proofErr w:type="spellStart"/>
      <w:r w:rsidRPr="003F441B">
        <w:rPr>
          <w:rFonts w:ascii="Times New Roman" w:hAnsi="Times New Roman" w:cs="Times New Roman"/>
          <w:color w:val="000000"/>
          <w:sz w:val="20"/>
        </w:rPr>
        <w:t>intercência</w:t>
      </w:r>
      <w:proofErr w:type="spellEnd"/>
      <w:r w:rsidRPr="003F441B">
        <w:rPr>
          <w:rFonts w:ascii="Times New Roman" w:hAnsi="Times New Roman" w:cs="Times New Roman"/>
          <w:color w:val="000000"/>
          <w:sz w:val="20"/>
        </w:rPr>
        <w:t>, 2018.</w:t>
      </w:r>
    </w:p>
    <w:sectPr w:rsidR="004F0AE0" w:rsidSect="00B4343E">
      <w:headerReference w:type="default" r:id="rId7"/>
      <w:footerReference w:type="default" r:id="rId8"/>
      <w:pgSz w:w="11900" w:h="16840"/>
      <w:pgMar w:top="1440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FADA1" w14:textId="77777777" w:rsidR="0073660D" w:rsidRDefault="0073660D" w:rsidP="00E52819">
      <w:r>
        <w:separator/>
      </w:r>
    </w:p>
  </w:endnote>
  <w:endnote w:type="continuationSeparator" w:id="0">
    <w:p w14:paraId="56E6855C" w14:textId="77777777" w:rsidR="0073660D" w:rsidRDefault="0073660D" w:rsidP="00E5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A967B" w14:textId="3E8F674B" w:rsidR="000A6FE0" w:rsidRPr="009E4AD6" w:rsidRDefault="000A6FE0" w:rsidP="009E4AD6">
    <w:pPr>
      <w:pStyle w:val="Rodap"/>
      <w:jc w:val="center"/>
      <w:rPr>
        <w:rFonts w:ascii="Times New Roman" w:hAnsi="Times New Roman" w:cs="Times New Roman"/>
      </w:rPr>
    </w:pPr>
    <w:r w:rsidRPr="009E4AD6">
      <w:rPr>
        <w:rFonts w:ascii="Times New Roman" w:hAnsi="Times New Roman" w:cs="Times New Roman"/>
      </w:rPr>
      <w:t>V Congresso Internacional de Biomassa, Curitiba, PR – 20</w:t>
    </w:r>
    <w:r>
      <w:rPr>
        <w:rFonts w:ascii="Times New Roman" w:hAnsi="Times New Roman" w:cs="Times New Roman"/>
      </w:rPr>
      <w:t>20</w:t>
    </w:r>
    <w:r w:rsidRPr="009E4AD6">
      <w:rPr>
        <w:rFonts w:ascii="Times New Roman" w:hAnsi="Times New Roman" w:cs="Times New Roman"/>
      </w:rPr>
      <w:t>.</w:t>
    </w:r>
  </w:p>
  <w:p w14:paraId="423E8CBF" w14:textId="77777777" w:rsidR="000A6FE0" w:rsidRDefault="000A6F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11CFB" w14:textId="77777777" w:rsidR="0073660D" w:rsidRDefault="0073660D" w:rsidP="00E52819">
      <w:r>
        <w:separator/>
      </w:r>
    </w:p>
  </w:footnote>
  <w:footnote w:type="continuationSeparator" w:id="0">
    <w:p w14:paraId="45F30CE9" w14:textId="77777777" w:rsidR="0073660D" w:rsidRDefault="0073660D" w:rsidP="00E52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4C0AE" w14:textId="4DE7FF34" w:rsidR="000A6FE0" w:rsidRDefault="000A6FE0">
    <w:pPr>
      <w:pStyle w:val="Cabealho"/>
    </w:pPr>
    <w:r>
      <w:t xml:space="preserve">                                                                                                           </w:t>
    </w:r>
  </w:p>
  <w:tbl>
    <w:tblPr>
      <w:tblStyle w:val="Tabelacomgrade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5103"/>
    </w:tblGrid>
    <w:tr w:rsidR="000A6FE0" w14:paraId="08307284" w14:textId="77777777" w:rsidTr="00FA6194">
      <w:tc>
        <w:tcPr>
          <w:tcW w:w="3969" w:type="dxa"/>
        </w:tcPr>
        <w:p w14:paraId="6138E64A" w14:textId="35CD702B" w:rsidR="000A6FE0" w:rsidRDefault="000A6FE0" w:rsidP="00DA21E7">
          <w:pPr>
            <w:pStyle w:val="Cabealho"/>
            <w:jc w:val="both"/>
          </w:pPr>
          <w:r>
            <w:t xml:space="preserve">        </w:t>
          </w:r>
          <w:r>
            <w:rPr>
              <w:noProof/>
              <w:lang w:eastAsia="pt-BR"/>
            </w:rPr>
            <w:drawing>
              <wp:inline distT="0" distB="0" distL="0" distR="0" wp14:anchorId="58D89B8F" wp14:editId="041B1547">
                <wp:extent cx="1009650" cy="61967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ibio 2020 sem fundo.jpe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7F7F7"/>
                            </a:clrFrom>
                            <a:clrTo>
                              <a:srgbClr val="F7F7F7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061" cy="637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</w:t>
          </w:r>
        </w:p>
      </w:tc>
      <w:tc>
        <w:tcPr>
          <w:tcW w:w="5103" w:type="dxa"/>
        </w:tcPr>
        <w:p w14:paraId="36A95B5E" w14:textId="68B6C722" w:rsidR="000A6FE0" w:rsidRDefault="000A6FE0" w:rsidP="00DA21E7">
          <w:pPr>
            <w:pStyle w:val="Cabealho"/>
            <w:jc w:val="right"/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86121B1" wp14:editId="3DE16CD3">
                    <wp:simplePos x="0" y="0"/>
                    <wp:positionH relativeFrom="margin">
                      <wp:posOffset>916305</wp:posOffset>
                    </wp:positionH>
                    <wp:positionV relativeFrom="paragraph">
                      <wp:posOffset>85725</wp:posOffset>
                    </wp:positionV>
                    <wp:extent cx="2200275" cy="533400"/>
                    <wp:effectExtent l="0" t="0" r="28575" b="19050"/>
                    <wp:wrapNone/>
                    <wp:docPr id="4" name="Retâ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00275" cy="533400"/>
                            </a:xfrm>
                            <a:prstGeom prst="rect">
                              <a:avLst/>
                            </a:prstGeom>
                            <a:solidFill>
                              <a:srgbClr val="185C5A"/>
                            </a:solidFill>
                            <a:ln w="9525" cap="flat" cmpd="sng" algn="ctr">
                              <a:solidFill>
                                <a:srgbClr val="185C5A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DB1565B" w14:textId="23BEA032" w:rsidR="000A6FE0" w:rsidRPr="006F496E" w:rsidRDefault="000A6FE0" w:rsidP="00FA619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 xml:space="preserve">V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Cibio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 xml:space="preserve"> – 02 a 04 </w:t>
                                </w:r>
                                <w:r w:rsidRPr="006F496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 xml:space="preserve">de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dezembr</w:t>
                                </w:r>
                                <w:r w:rsidRPr="006F496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 xml:space="preserve">o, 2020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86121B1" id="Retângulo 4" o:spid="_x0000_s1026" style="position:absolute;left:0;text-align:left;margin-left:72.15pt;margin-top:6.75pt;width:173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" fillcolor="#185c5a" strokecolor="#185c5a">
                    <v:textbox>
                      <w:txbxContent>
                        <w:p w14:paraId="2DB1565B" w14:textId="23BEA032" w:rsidR="000A6FE0" w:rsidRPr="006F496E" w:rsidRDefault="000A6FE0" w:rsidP="00FA619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 xml:space="preserve">V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Cibio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 xml:space="preserve"> – 02 a 04 </w:t>
                          </w:r>
                          <w:r w:rsidRPr="006F496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 xml:space="preserve">de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dezembr</w:t>
                          </w:r>
                          <w:r w:rsidRPr="006F496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 xml:space="preserve">o, 2020 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  <w:p w14:paraId="751A2CAA" w14:textId="60C7B6A5" w:rsidR="000A6FE0" w:rsidRDefault="000A6FE0" w:rsidP="00DA21E7">
          <w:pPr>
            <w:pStyle w:val="Cabealho"/>
            <w:jc w:val="right"/>
          </w:pPr>
        </w:p>
      </w:tc>
    </w:tr>
  </w:tbl>
  <w:p w14:paraId="7AD00F0C" w14:textId="500C6E60" w:rsidR="000A6FE0" w:rsidRDefault="000A6FE0" w:rsidP="00DA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B3568"/>
    <w:multiLevelType w:val="hybridMultilevel"/>
    <w:tmpl w:val="2BA235E4"/>
    <w:lvl w:ilvl="0" w:tplc="DE2E4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C0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62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767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CEE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87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C0E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FEA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D25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E4A50AD"/>
    <w:multiLevelType w:val="hybridMultilevel"/>
    <w:tmpl w:val="6AA6F13E"/>
    <w:lvl w:ilvl="0" w:tplc="690A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7CE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583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E45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03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269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428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AA4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16A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7B"/>
    <w:rsid w:val="00001515"/>
    <w:rsid w:val="0002695A"/>
    <w:rsid w:val="00041C8E"/>
    <w:rsid w:val="00047EBF"/>
    <w:rsid w:val="00081FAB"/>
    <w:rsid w:val="000979E7"/>
    <w:rsid w:val="000A6FE0"/>
    <w:rsid w:val="000C37FC"/>
    <w:rsid w:val="001E47A5"/>
    <w:rsid w:val="00215247"/>
    <w:rsid w:val="002315ED"/>
    <w:rsid w:val="00283B10"/>
    <w:rsid w:val="002B530E"/>
    <w:rsid w:val="002D5A83"/>
    <w:rsid w:val="0032790F"/>
    <w:rsid w:val="00336EAF"/>
    <w:rsid w:val="00357A96"/>
    <w:rsid w:val="00372429"/>
    <w:rsid w:val="003A130A"/>
    <w:rsid w:val="003B0A32"/>
    <w:rsid w:val="003B147B"/>
    <w:rsid w:val="003C20D6"/>
    <w:rsid w:val="003F2EA5"/>
    <w:rsid w:val="003F441B"/>
    <w:rsid w:val="004166A6"/>
    <w:rsid w:val="00424175"/>
    <w:rsid w:val="004253F3"/>
    <w:rsid w:val="00432701"/>
    <w:rsid w:val="004441B9"/>
    <w:rsid w:val="004465D1"/>
    <w:rsid w:val="00466664"/>
    <w:rsid w:val="00473ABD"/>
    <w:rsid w:val="00483B0D"/>
    <w:rsid w:val="00492E29"/>
    <w:rsid w:val="004A6722"/>
    <w:rsid w:val="004B0A74"/>
    <w:rsid w:val="004D2034"/>
    <w:rsid w:val="004F0AE0"/>
    <w:rsid w:val="004F3669"/>
    <w:rsid w:val="004F609E"/>
    <w:rsid w:val="005415F0"/>
    <w:rsid w:val="00577D99"/>
    <w:rsid w:val="00582A5C"/>
    <w:rsid w:val="005853C4"/>
    <w:rsid w:val="0058787C"/>
    <w:rsid w:val="005B11EF"/>
    <w:rsid w:val="005C1C51"/>
    <w:rsid w:val="00621606"/>
    <w:rsid w:val="00621B3E"/>
    <w:rsid w:val="00672BBF"/>
    <w:rsid w:val="00673230"/>
    <w:rsid w:val="006746F7"/>
    <w:rsid w:val="00690BD0"/>
    <w:rsid w:val="00692496"/>
    <w:rsid w:val="0069472A"/>
    <w:rsid w:val="006A4896"/>
    <w:rsid w:val="006B1A05"/>
    <w:rsid w:val="006B529E"/>
    <w:rsid w:val="006C27CE"/>
    <w:rsid w:val="00731A7E"/>
    <w:rsid w:val="0073660D"/>
    <w:rsid w:val="00751846"/>
    <w:rsid w:val="00771986"/>
    <w:rsid w:val="00775DB8"/>
    <w:rsid w:val="00776122"/>
    <w:rsid w:val="00784FCA"/>
    <w:rsid w:val="007B55F0"/>
    <w:rsid w:val="007E6C71"/>
    <w:rsid w:val="0081040E"/>
    <w:rsid w:val="00813F55"/>
    <w:rsid w:val="00814B90"/>
    <w:rsid w:val="008205C2"/>
    <w:rsid w:val="00834C83"/>
    <w:rsid w:val="00853C2A"/>
    <w:rsid w:val="00880E02"/>
    <w:rsid w:val="00885CE0"/>
    <w:rsid w:val="008B7826"/>
    <w:rsid w:val="008D4A86"/>
    <w:rsid w:val="0090167F"/>
    <w:rsid w:val="00937C36"/>
    <w:rsid w:val="0095059B"/>
    <w:rsid w:val="009B5832"/>
    <w:rsid w:val="009C6B66"/>
    <w:rsid w:val="009D76DC"/>
    <w:rsid w:val="009E4AD6"/>
    <w:rsid w:val="009F468F"/>
    <w:rsid w:val="00A34F71"/>
    <w:rsid w:val="00A460C6"/>
    <w:rsid w:val="00A8480F"/>
    <w:rsid w:val="00AA052E"/>
    <w:rsid w:val="00AA6494"/>
    <w:rsid w:val="00AA6C37"/>
    <w:rsid w:val="00AF6B88"/>
    <w:rsid w:val="00B20E61"/>
    <w:rsid w:val="00B213AC"/>
    <w:rsid w:val="00B23DC6"/>
    <w:rsid w:val="00B36327"/>
    <w:rsid w:val="00B4343E"/>
    <w:rsid w:val="00B5406C"/>
    <w:rsid w:val="00B56957"/>
    <w:rsid w:val="00B72B11"/>
    <w:rsid w:val="00B74F46"/>
    <w:rsid w:val="00B7639C"/>
    <w:rsid w:val="00B83D81"/>
    <w:rsid w:val="00BD518C"/>
    <w:rsid w:val="00BD649D"/>
    <w:rsid w:val="00BE2708"/>
    <w:rsid w:val="00BF097F"/>
    <w:rsid w:val="00BF6B56"/>
    <w:rsid w:val="00C05F64"/>
    <w:rsid w:val="00C34638"/>
    <w:rsid w:val="00C35EF7"/>
    <w:rsid w:val="00C42EA1"/>
    <w:rsid w:val="00CB4C7F"/>
    <w:rsid w:val="00CC34BE"/>
    <w:rsid w:val="00CE754D"/>
    <w:rsid w:val="00CF79FC"/>
    <w:rsid w:val="00D15CED"/>
    <w:rsid w:val="00D672C8"/>
    <w:rsid w:val="00D84246"/>
    <w:rsid w:val="00DA21E7"/>
    <w:rsid w:val="00DD29CD"/>
    <w:rsid w:val="00DD3217"/>
    <w:rsid w:val="00DE7006"/>
    <w:rsid w:val="00E1078A"/>
    <w:rsid w:val="00E45211"/>
    <w:rsid w:val="00E52819"/>
    <w:rsid w:val="00E60925"/>
    <w:rsid w:val="00E85DFA"/>
    <w:rsid w:val="00E91569"/>
    <w:rsid w:val="00EA5929"/>
    <w:rsid w:val="00EA667C"/>
    <w:rsid w:val="00EF6F59"/>
    <w:rsid w:val="00F16D5B"/>
    <w:rsid w:val="00F2095C"/>
    <w:rsid w:val="00F67D20"/>
    <w:rsid w:val="00F75BFA"/>
    <w:rsid w:val="00F80C76"/>
    <w:rsid w:val="00F925E9"/>
    <w:rsid w:val="00FA6194"/>
    <w:rsid w:val="00FB0E9B"/>
    <w:rsid w:val="00FB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E45816"/>
  <w14:defaultImageDpi w14:val="300"/>
  <w15:docId w15:val="{C27F84A0-74BE-4CE9-82D5-37B2FE48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40E"/>
  </w:style>
  <w:style w:type="paragraph" w:styleId="Ttulo1">
    <w:name w:val="heading 1"/>
    <w:basedOn w:val="Normal"/>
    <w:link w:val="Ttulo1Char"/>
    <w:uiPriority w:val="9"/>
    <w:qFormat/>
    <w:rsid w:val="003B147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3B147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147B"/>
    <w:rPr>
      <w:rFonts w:ascii="Times" w:hAnsi="Times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3B147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14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C2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C2A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85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53C2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4B0A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528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19"/>
  </w:style>
  <w:style w:type="paragraph" w:styleId="Rodap">
    <w:name w:val="footer"/>
    <w:basedOn w:val="Normal"/>
    <w:link w:val="RodapChar"/>
    <w:uiPriority w:val="99"/>
    <w:unhideWhenUsed/>
    <w:rsid w:val="00E528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2819"/>
  </w:style>
  <w:style w:type="paragraph" w:styleId="Corpodetexto">
    <w:name w:val="Body Text"/>
    <w:basedOn w:val="Normal"/>
    <w:link w:val="CorpodetextoChar"/>
    <w:uiPriority w:val="1"/>
    <w:qFormat/>
    <w:rsid w:val="00041C8E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41C8E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2315ED"/>
    <w:pPr>
      <w:ind w:left="720"/>
      <w:contextualSpacing/>
    </w:pPr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540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40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406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40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406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0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1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6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2765</Words>
  <Characters>14935</Characters>
  <Application>Microsoft Office Word</Application>
  <DocSecurity>0</DocSecurity>
  <Lines>124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/>
      <vt:lpstr>    Resumo</vt:lpstr>
      <vt:lpstr>    Palavras-chave. Biomassa. Torrefação. Carbonização. Briquetes.</vt:lpstr>
      <vt:lpstr>    Introdução</vt:lpstr>
      <vt:lpstr>    Material e Métodos</vt:lpstr>
      <vt:lpstr>    Resultados e discussão</vt:lpstr>
      <vt:lpstr>    Os tratamentos térmicos causam uma perda de massa aos materiais devido a degrada</vt:lpstr>
      <vt:lpstr>    Conclusões</vt:lpstr>
      <vt:lpstr>    </vt:lpstr>
      <vt:lpstr>    Referências Bibliográficas</vt:lpstr>
    </vt:vector>
  </TitlesOfParts>
  <Company>Microsoft</Company>
  <LinksUpToDate>false</LinksUpToDate>
  <CharactersWithSpaces>17665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Cassia Lie Ugaya</dc:creator>
  <cp:lastModifiedBy>Adriana Ferla de Oliveira</cp:lastModifiedBy>
  <cp:revision>35</cp:revision>
  <dcterms:created xsi:type="dcterms:W3CDTF">2020-11-05T14:08:00Z</dcterms:created>
  <dcterms:modified xsi:type="dcterms:W3CDTF">2020-11-05T18:58:00Z</dcterms:modified>
</cp:coreProperties>
</file>