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78130" w14:textId="628A03D7" w:rsidR="009405C0" w:rsidRDefault="00477BBA" w:rsidP="0094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BBA">
        <w:rPr>
          <w:rFonts w:ascii="Times New Roman" w:hAnsi="Times New Roman" w:cs="Times New Roman"/>
          <w:b/>
          <w:sz w:val="24"/>
          <w:szCs w:val="24"/>
        </w:rPr>
        <w:t xml:space="preserve">TRANSPORTE AÉREO REGIONAL EM SANTA CARATINA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77BBA">
        <w:rPr>
          <w:rFonts w:ascii="Times New Roman" w:hAnsi="Times New Roman" w:cs="Times New Roman"/>
          <w:b/>
          <w:sz w:val="24"/>
          <w:szCs w:val="24"/>
        </w:rPr>
        <w:t>1945-1965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3FD99598" w14:textId="77777777" w:rsidR="0058722E" w:rsidRDefault="0058722E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F7A50" w14:textId="06A237B7" w:rsidR="0058722E" w:rsidRDefault="0058722E" w:rsidP="0058722E">
      <w:pPr>
        <w:pStyle w:val="x-scope"/>
        <w:spacing w:before="0" w:beforeAutospacing="0" w:after="0" w:afterAutospacing="0"/>
        <w:jc w:val="right"/>
        <w:rPr>
          <w:rStyle w:val="qowt-font2-timesnewroman"/>
        </w:rPr>
      </w:pPr>
      <w:r>
        <w:rPr>
          <w:rStyle w:val="qowt-font2-timesnewroman"/>
        </w:rPr>
        <w:t>Yuri Damasio; UNESC; yuriqlx@hotmail.com</w:t>
      </w:r>
    </w:p>
    <w:p w14:paraId="35555941" w14:textId="5F7AD6B1" w:rsidR="0058722E" w:rsidRDefault="0058722E" w:rsidP="0064275D">
      <w:pPr>
        <w:pStyle w:val="x-scope"/>
        <w:spacing w:before="0" w:beforeAutospacing="0" w:after="0" w:afterAutospacing="0"/>
        <w:jc w:val="center"/>
        <w:rPr>
          <w:rStyle w:val="qowt-font2-timesnewroman"/>
        </w:rPr>
      </w:pPr>
    </w:p>
    <w:p w14:paraId="3D7ED217" w14:textId="77777777" w:rsidR="00D52307" w:rsidRDefault="00D52307" w:rsidP="00F12B8B">
      <w:pPr>
        <w:pStyle w:val="x-scope"/>
        <w:spacing w:before="0" w:beforeAutospacing="0" w:after="0" w:afterAutospacing="0"/>
        <w:jc w:val="right"/>
      </w:pPr>
    </w:p>
    <w:p w14:paraId="748DD86C" w14:textId="77777777" w:rsidR="009405C0" w:rsidRDefault="009405C0" w:rsidP="005142B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B4978E" w14:textId="144838C7" w:rsidR="009539B1" w:rsidRPr="009539B1" w:rsidRDefault="009405C0" w:rsidP="0095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Área Temática </w:t>
      </w:r>
      <w:r w:rsidR="00D617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61785" w:rsidRPr="00D61785">
        <w:rPr>
          <w:rFonts w:ascii="Times New Roman" w:hAnsi="Times New Roman" w:cs="Times New Roman"/>
          <w:sz w:val="24"/>
          <w:szCs w:val="24"/>
        </w:rPr>
        <w:t>História econômica e social</w:t>
      </w:r>
    </w:p>
    <w:p w14:paraId="2B26E0DA" w14:textId="77777777" w:rsidR="009539B1" w:rsidRDefault="009539B1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737E2" w14:textId="77777777" w:rsidR="00406404" w:rsidRPr="00406404" w:rsidRDefault="00E52F39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6404" w:rsidRPr="00406404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627CAC5" w14:textId="77777777" w:rsidR="008C7019" w:rsidRP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009CE2" w14:textId="6E895001" w:rsidR="00A64E4E" w:rsidRDefault="00A64E4E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E4E">
        <w:rPr>
          <w:rFonts w:ascii="Times New Roman" w:hAnsi="Times New Roman" w:cs="Times New Roman"/>
          <w:sz w:val="24"/>
          <w:szCs w:val="24"/>
        </w:rPr>
        <w:t>O transporte aéreo comercial iniciou por volta de 1920, e veio crescendo de maneira exponencial, suas primeiras operações eram os chamados Raids que visavam conhecer a capacidade da máquina e do homem em longa distâncias. As primeiras aeronaves eram simples e com pouca tecnologia, o que fazia as viagens iniciais serem de um grande mistério e com certo perigo. O setor aéreo com o passar dos anos adquiriu inúmeros entusiastas, de pessoas que admiravam os grandes aviões que atravessavam os céus à empresários que viam no transporte aéreo uma oportunidade de aproximar as pessoas e beneficiar a sociedade. O transporte pelos ares requeria uma grande expertise pois qualquer pequeno erro poderia custar a vida do piloto e de seus passageiros, acidentes ocorriam com pouca frequência, e sempre eram analisados de forma que não ocorresse os mesmos erros. Os jornais eram utilizados para noticiar todo avanço tecnológico da sociedade e os aviões estavam estampados em quase todos, ofereciam todo tipo de rota, promoções e transportes postais, o papel da mídia impressa foi excepcional para informar e para ajudar na construção de uma linha do tempo para a pesquisa.</w:t>
      </w:r>
    </w:p>
    <w:p w14:paraId="7A27E3CA" w14:textId="77777777"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AB65D" w14:textId="3C73F544" w:rsidR="00406404" w:rsidRPr="004032AF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04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="005D4935">
        <w:rPr>
          <w:rFonts w:ascii="Times New Roman" w:hAnsi="Times New Roman" w:cs="Times New Roman"/>
          <w:b/>
          <w:sz w:val="24"/>
          <w:szCs w:val="24"/>
        </w:rPr>
        <w:t>METODOLOGIA</w:t>
      </w:r>
      <w:r w:rsidR="00403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6327EB" w14:textId="77777777" w:rsidR="0018106F" w:rsidRDefault="0018106F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DE723F" w14:textId="377C2353" w:rsidR="005D4935" w:rsidRDefault="005D4935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935">
        <w:rPr>
          <w:rFonts w:ascii="Times New Roman" w:hAnsi="Times New Roman" w:cs="Times New Roman"/>
          <w:sz w:val="24"/>
          <w:szCs w:val="24"/>
        </w:rPr>
        <w:t>A pesquisa tem caráter bibliográfico e documental, onde utilizamos como principias fontes os jornais, relatórios de secretarias e ministérios, legislações, anuários estatísticos, boletins informativos e relatórios de atividades empresariais. Foi realizado um apanhado de informações dos anos em que foi estudado, logo em seguida houve a elaboração de mapas e tabelas para explicitar os dados obtidos, com os dados prontos começou a criação textual.</w:t>
      </w:r>
    </w:p>
    <w:p w14:paraId="3063F3A8" w14:textId="77777777" w:rsidR="005D4935" w:rsidRDefault="005D4935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F15B1B" w14:textId="1BFBCA87" w:rsidR="005D4935" w:rsidRPr="004032AF" w:rsidRDefault="005D4935" w:rsidP="005D49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RESULTADOS </w:t>
      </w:r>
    </w:p>
    <w:p w14:paraId="3CAC1C60" w14:textId="77777777" w:rsidR="005D4935" w:rsidRDefault="005D4935" w:rsidP="005D49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55C49" w14:textId="506D7997" w:rsidR="00454AEC" w:rsidRPr="00454AEC" w:rsidRDefault="00454AEC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EC">
        <w:rPr>
          <w:rFonts w:ascii="Times New Roman" w:hAnsi="Times New Roman" w:cs="Times New Roman"/>
          <w:sz w:val="24"/>
          <w:szCs w:val="24"/>
        </w:rPr>
        <w:t xml:space="preserve">Podemos encontrar diversas histórias sobre as empresas aéreas, os aviões e tudo o que acontecia nos bastidores da aviação, porém quando pensamos em como o transporte aéreo impulsionou o crescimento da economia, principalmente a do estado Catarinense, nos falta material para compreender o tema, existindo poucos estudos sobre a história da aviação, o que torna o trabalho importante para compreender a formação econômica do estado. A revolução no transporte aéreo se deu com investimentos públicos e privados, no âmbito público, podemos ver o estado tomando iniciativa para criar um ambiente favorável ao crescimento do setor, dando concessões para as empresas atuarem no país e criando pistas de pouso e pequenos aeroportos. As companhias internacionais começaram as suas primeiras rotas para o Brasil, assim dando um passo para empresas nacionais também entrarem no mercado. As primeiras rotas passavam em grande parte pelo litoral brasileiro pois havia a necessidade de usar a água para realizar os pousos e decolagens, assim eram utilizados os hidroaviões, com o decorrer dos anos os modelos começaram a sofrer alterações junto com as pistas. </w:t>
      </w:r>
    </w:p>
    <w:p w14:paraId="6C821ED4" w14:textId="77777777" w:rsidR="00454AEC" w:rsidRPr="00454AEC" w:rsidRDefault="00454AEC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EC">
        <w:rPr>
          <w:rFonts w:ascii="Times New Roman" w:hAnsi="Times New Roman" w:cs="Times New Roman"/>
          <w:sz w:val="24"/>
          <w:szCs w:val="24"/>
        </w:rPr>
        <w:t>O transporte aéreo chegou em Santa Catarina um pouco antes de 1930, com sua principal escala em Florianópolis, ao decorrer da evolução do setor as escalas foram crescendo e novas cidades entraram na rota das companhias, como Itajaí (O Estado, 13/08/1950). As cidades passaram a construir cada vez mais campos de pouso para receber os viajantes, os campos que já existiam foram reestruturados para receber ainda mais pessoas, a linha que chegava em Itajaí ajudou no processo de melhoria do seu campo anos depois, onde o aeroporto recebeu dinheiro para tais reformas (O Estado, 11/11/1956). Além das pistas, algumas companhias aéreas também recebiam incentivo para continuar o seu trabalho, a VASP foi uma delas, que recebia grandes aportes de capital para ajudar no seu funcionamento, o estado de São Paulo chegou a ter o controle acionário da VASP devido aos decretos. A empresa sempre buscava ajuda do estado paulista, e em um desses pedidos de subvenção a companhia acabou sendo estatizada e passou a receber anualmente a quantia de Rs 500:000$000 por meio do decreto Estadual nº 7.308, de 1935, além disso no final do ano houve outro decreto Estadual nº 7.493 concedendo mais credito a empresa, este no valor de Rs 12:000$000.</w:t>
      </w:r>
    </w:p>
    <w:p w14:paraId="56E5A1B3" w14:textId="77777777" w:rsidR="00454AEC" w:rsidRPr="00454AEC" w:rsidRDefault="00454AEC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EC">
        <w:rPr>
          <w:rFonts w:ascii="Times New Roman" w:hAnsi="Times New Roman" w:cs="Times New Roman"/>
          <w:sz w:val="24"/>
          <w:szCs w:val="24"/>
        </w:rPr>
        <w:t xml:space="preserve">O processo de expansão se deu para as cidades do Oeste, onde podemos observar uma regionalização dos voos a partir dos anos de 1950, nesta década o transporte aéreo já estava avançado em termos de rapidez e segurança, muito por causa da guerra que </w:t>
      </w:r>
      <w:r w:rsidRPr="00454AEC">
        <w:rPr>
          <w:rFonts w:ascii="Times New Roman" w:hAnsi="Times New Roman" w:cs="Times New Roman"/>
          <w:sz w:val="24"/>
          <w:szCs w:val="24"/>
        </w:rPr>
        <w:lastRenderedPageBreak/>
        <w:t>proporcionou tal avanço. Com o final da guerra os aviões militares que eram utilizados sofreram alterações e foram remanejados para o uso civil, o Douglas DC-3 é um deles, que veio do modelo Douglas C-47, utilizado para o transporte de cargas no período do conflito.</w:t>
      </w:r>
    </w:p>
    <w:p w14:paraId="42794571" w14:textId="77777777" w:rsidR="00454AEC" w:rsidRPr="00454AEC" w:rsidRDefault="00454AEC" w:rsidP="00454A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EC">
        <w:rPr>
          <w:rFonts w:ascii="Times New Roman" w:hAnsi="Times New Roman" w:cs="Times New Roman"/>
          <w:sz w:val="24"/>
          <w:szCs w:val="24"/>
        </w:rPr>
        <w:t xml:space="preserve">  No período analisado (1945-1965) as empresas começaram a chegar no estado e adentrar para o oeste, passando suas rotas pelas principais cidades e em seguida indo para cidades menores, a regionalização dos voos foi essencial para difundir o transporte aéreo e passar confiança para os participantes. Os investimentos feitos na construção e manutenção das pistas ajudou não apenas o setor aéreo, mas outros setores também, houve a criação de empregos e movimentação econômica nas cidades, pois trazia pessoas novas para a região e conectava ainda mais as pessoas umas das outras.</w:t>
      </w:r>
    </w:p>
    <w:p w14:paraId="2EC9EC3F" w14:textId="77777777" w:rsidR="002B781C" w:rsidRDefault="00454AEC" w:rsidP="002B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AEC">
        <w:rPr>
          <w:rFonts w:ascii="Times New Roman" w:hAnsi="Times New Roman" w:cs="Times New Roman"/>
          <w:sz w:val="24"/>
          <w:szCs w:val="24"/>
        </w:rPr>
        <w:t>O recorte histórico vai de encontro com o surgimento da Transportes Aéreos Catarinense, empresa que foi uma das principais empresas a difundir as escalas pelo estado, TAC como é mais conhecida, constituiu uma malha aérea significativa, conseguiu unir os quatro cantos do estado catarinense. O período de atividade da companhia coincide com o início da regionalização dos voos e de transformações na economia catarinense, propiciando uma mudança no padrão de crescimento que alterava o padrão da aviação em todo estado.</w:t>
      </w:r>
      <w:r w:rsidR="002B781C" w:rsidRPr="002B78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EDD40" w14:textId="6FFBED42" w:rsidR="00454AEC" w:rsidRDefault="002B781C" w:rsidP="002B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3B6">
        <w:rPr>
          <w:rFonts w:ascii="Times New Roman" w:hAnsi="Times New Roman" w:cs="Times New Roman"/>
          <w:sz w:val="24"/>
          <w:szCs w:val="24"/>
        </w:rPr>
        <w:t>A história da aviação comercial possui uma lacuna e aos poucos estamos preenchendo-a. Existem poucos trabalhos acerca do assunto que se faz importante para conhecer de que maneira o sistema aéreo contribuiu para a formação do sistema econômico catarinense, após a pesquisa realizada, podemos constatar a grande importância da aviação e das empresas regionais que atuaram durante alguns períodos, é notável que em grande parte das cidades que possuíam pistas de pouso e aeroportos obtiveram um crescimento econômico e populacional, grande parte por causa da regionalização dos voos, assim ligando as cidades de grande porte a pequenas, investimentos públicos e privados se mostraram extremamente importantes no avanço das tecnologias para a aviação comercial, os investimentos públicos em aeroportos e subvenções para as empresas fizeram um rápido crescimento neste meio de transporte, que passou a ser um dos mais utilizados nos últimos anos.</w:t>
      </w:r>
    </w:p>
    <w:p w14:paraId="61A73A60" w14:textId="45AF5F6C" w:rsidR="001B7D00" w:rsidRDefault="001B7D00" w:rsidP="001B7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319213" w14:textId="33F326D1" w:rsidR="00C45354" w:rsidRDefault="005D4935" w:rsidP="00C453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00A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CONCLUSÕES</w:t>
      </w:r>
      <w:r w:rsidR="00F00A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24EED4" w14:textId="77777777" w:rsidR="00363DC7" w:rsidRDefault="00363DC7" w:rsidP="00C453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57BF8" w14:textId="2716C738" w:rsidR="00C45354" w:rsidRPr="00C45354" w:rsidRDefault="00C45354" w:rsidP="00363DC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transporte aéreo revoluciona a sociedade todos os dias, encontra pessoas e cidades tornando sonhos possíveis. A pesquisa aponta a importância dessa forma de locomoção, deixando visual o crescimento que proporciona na economia de certas regiões.</w:t>
      </w:r>
      <w:r w:rsidR="00564D85">
        <w:rPr>
          <w:rFonts w:ascii="Times New Roman" w:hAnsi="Times New Roman" w:cs="Times New Roman"/>
          <w:sz w:val="24"/>
          <w:szCs w:val="24"/>
        </w:rPr>
        <w:t xml:space="preserve"> Encurta as regiões do estado e deixa as cidades mais próximas, facilitando o meio de transporte entre passageiros, cargas e cartas.</w:t>
      </w:r>
    </w:p>
    <w:p w14:paraId="1EE3C1E9" w14:textId="77777777" w:rsidR="007E655A" w:rsidRDefault="007E655A" w:rsidP="007030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4D143" w14:textId="25794AE1" w:rsidR="0070309A" w:rsidRDefault="0070309A" w:rsidP="00703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06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Aviação; Economia Regional; História Econômica. </w:t>
      </w:r>
    </w:p>
    <w:p w14:paraId="652A8CCF" w14:textId="2C68BF89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8B88B" w14:textId="1D1C9B2B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7EF6" w14:textId="69088200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023BA" w14:textId="1717555D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28C80" w14:textId="2F4501CA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5C75" w14:textId="29819F37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C8FC" w14:textId="7ABC5ABD" w:rsidR="004B4374" w:rsidRDefault="004B4374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8E38C" w14:textId="63C0CDA6" w:rsidR="004B4374" w:rsidRDefault="004B4374" w:rsidP="004B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D07857" w14:textId="77777777" w:rsid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14:paraId="6BA568DC" w14:textId="77777777" w:rsidR="002615D2" w:rsidRDefault="002615D2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5FF4D" w14:textId="77777777" w:rsidR="00A64E4E" w:rsidRPr="00A64E4E" w:rsidRDefault="00A64E4E" w:rsidP="00A64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4E">
        <w:rPr>
          <w:rFonts w:ascii="Times New Roman" w:hAnsi="Times New Roman" w:cs="Times New Roman"/>
          <w:sz w:val="24"/>
          <w:szCs w:val="24"/>
        </w:rPr>
        <w:t>SÃO PAULO.  Decreto Estadual nº 7.308, de 05 de julho de 1935.  São Paulo:  Assembleia Legislativa.  Disponível em: &lt;https://www.al.sp.gov.br/alesp/pesquisa-legislacao&gt; Acesso em: jul. 2021.</w:t>
      </w:r>
    </w:p>
    <w:p w14:paraId="39BFFF2B" w14:textId="77777777" w:rsidR="00A64E4E" w:rsidRPr="00A64E4E" w:rsidRDefault="00A64E4E" w:rsidP="00A64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4E">
        <w:rPr>
          <w:rFonts w:ascii="Times New Roman" w:hAnsi="Times New Roman" w:cs="Times New Roman"/>
          <w:sz w:val="24"/>
          <w:szCs w:val="24"/>
        </w:rPr>
        <w:t>SÃO PAULO.  Decreto Estadual nº 7.493, de 30 de dezembro de 1935.  São Paulo:  Assembleia Legislativa.  Disponível em: &lt;https://www.al.sp.gov.br/alesp/pesquisa-legislacao&gt; Acesso em: jul. 2021.</w:t>
      </w:r>
    </w:p>
    <w:p w14:paraId="15ACF86E" w14:textId="77777777" w:rsidR="00A64E4E" w:rsidRPr="00A64E4E" w:rsidRDefault="00A64E4E" w:rsidP="00A64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4E">
        <w:rPr>
          <w:rFonts w:ascii="Times New Roman" w:hAnsi="Times New Roman" w:cs="Times New Roman"/>
          <w:sz w:val="24"/>
          <w:szCs w:val="24"/>
        </w:rPr>
        <w:t>O ESTADO.  A T.A.C iniciará amanhã a escala na cidade de Itajaí. Florianópolis, 13/08/1950. Disponível em: &lt;http://bndigital.bn.gov.br/hemeroteca-digital&gt;. Acesso em: jul. 2021.</w:t>
      </w:r>
    </w:p>
    <w:p w14:paraId="1DE7C249" w14:textId="6D3A225C" w:rsidR="002615D2" w:rsidRPr="002615D2" w:rsidRDefault="00A64E4E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E4E">
        <w:rPr>
          <w:rFonts w:ascii="Times New Roman" w:hAnsi="Times New Roman" w:cs="Times New Roman"/>
          <w:sz w:val="24"/>
          <w:szCs w:val="24"/>
        </w:rPr>
        <w:t>O ESTADO.  Verba para Santa Catarina.  Florianópolis, 11/11/1956.  Disponível em: &lt;http://bndigital.bn.gov.br/hemeroteca-digital&gt;. Acesso em: jul. 2021.</w:t>
      </w:r>
    </w:p>
    <w:p w14:paraId="5F152509" w14:textId="77777777" w:rsidR="002615D2" w:rsidRPr="008C7019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AC527" w14:textId="77777777" w:rsidR="008C7019" w:rsidRPr="009405C0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019" w:rsidRPr="00940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0"/>
    <w:rsid w:val="000046D6"/>
    <w:rsid w:val="000A2444"/>
    <w:rsid w:val="000C72FE"/>
    <w:rsid w:val="0018106F"/>
    <w:rsid w:val="001B7D00"/>
    <w:rsid w:val="001C5A5F"/>
    <w:rsid w:val="00220F79"/>
    <w:rsid w:val="002226DF"/>
    <w:rsid w:val="00241B06"/>
    <w:rsid w:val="002615D2"/>
    <w:rsid w:val="002B0F19"/>
    <w:rsid w:val="002B5D8C"/>
    <w:rsid w:val="002B781C"/>
    <w:rsid w:val="00363DC7"/>
    <w:rsid w:val="004032AF"/>
    <w:rsid w:val="00406404"/>
    <w:rsid w:val="00434917"/>
    <w:rsid w:val="00454AEC"/>
    <w:rsid w:val="0046558D"/>
    <w:rsid w:val="00477BBA"/>
    <w:rsid w:val="004A16AD"/>
    <w:rsid w:val="004B4374"/>
    <w:rsid w:val="005142B0"/>
    <w:rsid w:val="00564D85"/>
    <w:rsid w:val="00586790"/>
    <w:rsid w:val="0058722E"/>
    <w:rsid w:val="005D4935"/>
    <w:rsid w:val="005D55CE"/>
    <w:rsid w:val="0064275D"/>
    <w:rsid w:val="0070309A"/>
    <w:rsid w:val="00717E5E"/>
    <w:rsid w:val="00762464"/>
    <w:rsid w:val="007971DC"/>
    <w:rsid w:val="007E655A"/>
    <w:rsid w:val="0083667A"/>
    <w:rsid w:val="008B1277"/>
    <w:rsid w:val="008B24EE"/>
    <w:rsid w:val="008C7019"/>
    <w:rsid w:val="009405C0"/>
    <w:rsid w:val="009539B1"/>
    <w:rsid w:val="009D1BDE"/>
    <w:rsid w:val="009F5D13"/>
    <w:rsid w:val="00A122AF"/>
    <w:rsid w:val="00A64E4E"/>
    <w:rsid w:val="00A728C2"/>
    <w:rsid w:val="00A753B6"/>
    <w:rsid w:val="00B17C03"/>
    <w:rsid w:val="00B44A51"/>
    <w:rsid w:val="00C323C8"/>
    <w:rsid w:val="00C45354"/>
    <w:rsid w:val="00C72B34"/>
    <w:rsid w:val="00CA62C0"/>
    <w:rsid w:val="00D2199B"/>
    <w:rsid w:val="00D52307"/>
    <w:rsid w:val="00D52863"/>
    <w:rsid w:val="00D61785"/>
    <w:rsid w:val="00D871A1"/>
    <w:rsid w:val="00E52F39"/>
    <w:rsid w:val="00E55C24"/>
    <w:rsid w:val="00F00A2A"/>
    <w:rsid w:val="00F12B8B"/>
    <w:rsid w:val="00F41120"/>
    <w:rsid w:val="00F44922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FCB0"/>
  <w15:chartTrackingRefBased/>
  <w15:docId w15:val="{FB322A03-41B0-45C4-9CA0-8AE5069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B5D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-scope">
    <w:name w:val="x-scope"/>
    <w:basedOn w:val="Normal"/>
    <w:rsid w:val="0071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qowt-font2-timesnewroman">
    <w:name w:val="qowt-font2-timesnewroman"/>
    <w:basedOn w:val="Fontepargpadro"/>
    <w:rsid w:val="00717E5E"/>
  </w:style>
  <w:style w:type="character" w:styleId="Hyperlink">
    <w:name w:val="Hyperlink"/>
    <w:basedOn w:val="Fontepargpadro"/>
    <w:uiPriority w:val="99"/>
    <w:unhideWhenUsed/>
    <w:rsid w:val="0046558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5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58D-A5C6-4BFB-878C-A26D59F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5</Pages>
  <Words>1241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Yuri Damasio</cp:lastModifiedBy>
  <cp:revision>13</cp:revision>
  <dcterms:created xsi:type="dcterms:W3CDTF">2022-03-27T20:11:00Z</dcterms:created>
  <dcterms:modified xsi:type="dcterms:W3CDTF">2022-04-15T22:39:00Z</dcterms:modified>
</cp:coreProperties>
</file>