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36" w:rsidRDefault="005D3736" w:rsidP="00275A2D">
      <w:pPr>
        <w:spacing w:line="360" w:lineRule="auto"/>
        <w:jc w:val="center"/>
        <w:rPr>
          <w:rFonts w:ascii="Arial" w:hAnsi="Arial" w:cs="Arial"/>
          <w:b/>
          <w:sz w:val="28"/>
          <w:szCs w:val="28"/>
        </w:rPr>
      </w:pPr>
      <w:r>
        <w:rPr>
          <w:rFonts w:ascii="Arial" w:hAnsi="Arial" w:cs="Arial"/>
          <w:b/>
          <w:sz w:val="28"/>
          <w:szCs w:val="28"/>
        </w:rPr>
        <w:t>OCORRÊNCIA E CARACTERIZAÇÃO DE GALHAS ENTOMÓGENAS NO PARQUE ECOLOGICO DO TABOÃO, LORENA, SP, BRASIL.</w:t>
      </w:r>
    </w:p>
    <w:p w:rsidR="005D3736" w:rsidRDefault="005D3736" w:rsidP="005D3736">
      <w:pPr>
        <w:spacing w:before="240" w:after="0" w:line="240" w:lineRule="auto"/>
        <w:jc w:val="both"/>
        <w:rPr>
          <w:rFonts w:ascii="Arial" w:hAnsi="Arial" w:cs="Arial"/>
          <w:b/>
          <w:sz w:val="20"/>
          <w:szCs w:val="20"/>
        </w:rPr>
      </w:pPr>
      <w:r w:rsidRPr="00F9012C">
        <w:rPr>
          <w:rFonts w:ascii="Arial" w:hAnsi="Arial" w:cs="Arial"/>
          <w:b/>
          <w:sz w:val="20"/>
          <w:szCs w:val="20"/>
        </w:rPr>
        <w:t>RESUMO</w:t>
      </w:r>
    </w:p>
    <w:p w:rsidR="005D3736" w:rsidRPr="00CC7383" w:rsidRDefault="005D3736" w:rsidP="005D3736">
      <w:pPr>
        <w:spacing w:before="240" w:after="0" w:line="240" w:lineRule="auto"/>
        <w:jc w:val="both"/>
        <w:rPr>
          <w:rFonts w:ascii="Arial" w:hAnsi="Arial" w:cs="Arial"/>
          <w:b/>
          <w:sz w:val="20"/>
          <w:szCs w:val="20"/>
        </w:rPr>
      </w:pPr>
      <w:r w:rsidRPr="00F9012C">
        <w:rPr>
          <w:rFonts w:ascii="Arial" w:hAnsi="Arial" w:cs="Arial"/>
          <w:sz w:val="20"/>
          <w:szCs w:val="20"/>
        </w:rPr>
        <w:t xml:space="preserve">As galhas são alterações provocadas pela interação altamente específica entre planta hospedeira e agentes indutores, podendo ser eles: fungos, bactérias, vírus, nematoides, </w:t>
      </w:r>
      <w:r>
        <w:rPr>
          <w:rFonts w:ascii="Arial" w:hAnsi="Arial" w:cs="Arial"/>
          <w:sz w:val="20"/>
          <w:szCs w:val="20"/>
        </w:rPr>
        <w:t xml:space="preserve">ácaros e mais comumente insetos. </w:t>
      </w:r>
      <w:r w:rsidRPr="00F9012C">
        <w:rPr>
          <w:rFonts w:ascii="Arial" w:hAnsi="Arial" w:cs="Arial"/>
          <w:sz w:val="20"/>
          <w:szCs w:val="20"/>
        </w:rPr>
        <w:t xml:space="preserve">Este estudo teve como objetivo caracterizar galhas entomógenas em um fragmento da Mata Atlântica situado no Parque Ecológico do Taboão, município de Lorena-SP. </w:t>
      </w:r>
      <w:r>
        <w:rPr>
          <w:rFonts w:ascii="Arial" w:hAnsi="Arial" w:cs="Arial"/>
          <w:sz w:val="20"/>
          <w:szCs w:val="20"/>
        </w:rPr>
        <w:t>As galhas notadas a</w:t>
      </w:r>
      <w:r w:rsidRPr="00F9012C">
        <w:rPr>
          <w:rFonts w:ascii="Arial" w:hAnsi="Arial" w:cs="Arial"/>
          <w:sz w:val="20"/>
          <w:szCs w:val="20"/>
        </w:rPr>
        <w:t>cima do solo foram fotografadas e classificadas quanto: forma, órgão de ocor</w:t>
      </w:r>
      <w:r>
        <w:rPr>
          <w:rFonts w:ascii="Arial" w:hAnsi="Arial" w:cs="Arial"/>
          <w:sz w:val="20"/>
          <w:szCs w:val="20"/>
        </w:rPr>
        <w:t>rência, coloração e</w:t>
      </w:r>
      <w:r w:rsidRPr="00F9012C">
        <w:rPr>
          <w:rFonts w:ascii="Arial" w:hAnsi="Arial" w:cs="Arial"/>
          <w:sz w:val="20"/>
          <w:szCs w:val="20"/>
        </w:rPr>
        <w:t xml:space="preserve"> pubescência</w:t>
      </w:r>
      <w:r w:rsidRPr="00F20529">
        <w:rPr>
          <w:rFonts w:ascii="Arial" w:hAnsi="Arial" w:cs="Arial"/>
          <w:sz w:val="20"/>
          <w:szCs w:val="20"/>
        </w:rPr>
        <w:t>,</w:t>
      </w:r>
      <w:r w:rsidRPr="00F9012C">
        <w:rPr>
          <w:rFonts w:ascii="Arial" w:hAnsi="Arial" w:cs="Arial"/>
          <w:sz w:val="20"/>
          <w:szCs w:val="20"/>
        </w:rPr>
        <w:t xml:space="preserve"> sendo alguns destes órgãos </w:t>
      </w:r>
      <w:proofErr w:type="spellStart"/>
      <w:r w:rsidRPr="00F9012C">
        <w:rPr>
          <w:rFonts w:ascii="Arial" w:hAnsi="Arial" w:cs="Arial"/>
          <w:sz w:val="20"/>
          <w:szCs w:val="20"/>
        </w:rPr>
        <w:t>galhados</w:t>
      </w:r>
      <w:proofErr w:type="spellEnd"/>
      <w:r w:rsidRPr="00F9012C">
        <w:rPr>
          <w:rFonts w:ascii="Arial" w:hAnsi="Arial" w:cs="Arial"/>
          <w:sz w:val="20"/>
          <w:szCs w:val="20"/>
        </w:rPr>
        <w:t xml:space="preserve"> triados em laboratório para </w:t>
      </w:r>
      <w:r>
        <w:rPr>
          <w:rFonts w:ascii="Arial" w:hAnsi="Arial" w:cs="Arial"/>
          <w:sz w:val="20"/>
          <w:szCs w:val="20"/>
        </w:rPr>
        <w:t>observação de câmaras internas,</w:t>
      </w:r>
      <w:r w:rsidRPr="00F9012C">
        <w:rPr>
          <w:rFonts w:ascii="Arial" w:hAnsi="Arial" w:cs="Arial"/>
          <w:sz w:val="20"/>
          <w:szCs w:val="20"/>
        </w:rPr>
        <w:t xml:space="preserve"> presença de possíveis indivíduos e fauna associada. No total foram observados 17 </w:t>
      </w:r>
      <w:proofErr w:type="spellStart"/>
      <w:r w:rsidRPr="00F9012C">
        <w:rPr>
          <w:rFonts w:ascii="Arial" w:hAnsi="Arial" w:cs="Arial"/>
          <w:sz w:val="20"/>
          <w:szCs w:val="20"/>
        </w:rPr>
        <w:t>morfotipos</w:t>
      </w:r>
      <w:proofErr w:type="spellEnd"/>
      <w:r w:rsidRPr="00F9012C">
        <w:rPr>
          <w:rFonts w:ascii="Arial" w:hAnsi="Arial" w:cs="Arial"/>
          <w:sz w:val="20"/>
          <w:szCs w:val="20"/>
        </w:rPr>
        <w:t xml:space="preserve"> distribuídos em 16 espécies hospedeiras, localizadas em folhas (94,8%) e caules (5,88%). As galhas se mostram em sua maioria </w:t>
      </w:r>
      <w:proofErr w:type="spellStart"/>
      <w:r w:rsidRPr="00F9012C">
        <w:rPr>
          <w:rFonts w:ascii="Arial" w:hAnsi="Arial" w:cs="Arial"/>
          <w:sz w:val="20"/>
          <w:szCs w:val="20"/>
        </w:rPr>
        <w:t>globoides</w:t>
      </w:r>
      <w:proofErr w:type="spellEnd"/>
      <w:r w:rsidRPr="00F9012C">
        <w:rPr>
          <w:rFonts w:ascii="Arial" w:hAnsi="Arial" w:cs="Arial"/>
          <w:sz w:val="20"/>
          <w:szCs w:val="20"/>
        </w:rPr>
        <w:t xml:space="preserve"> (64,68%), verdes (70,56%), glabras (52,92%), uniloculares (82,32%)</w:t>
      </w:r>
      <w:r>
        <w:rPr>
          <w:rFonts w:ascii="Arial" w:hAnsi="Arial" w:cs="Arial"/>
          <w:sz w:val="20"/>
          <w:szCs w:val="20"/>
        </w:rPr>
        <w:t xml:space="preserve"> e</w:t>
      </w:r>
      <w:r w:rsidRPr="00F9012C">
        <w:rPr>
          <w:rFonts w:ascii="Arial" w:hAnsi="Arial" w:cs="Arial"/>
          <w:sz w:val="20"/>
          <w:szCs w:val="20"/>
        </w:rPr>
        <w:t xml:space="preserve"> contendo apenas um indivíduo (64,68%)</w:t>
      </w:r>
      <w:r>
        <w:rPr>
          <w:rFonts w:ascii="Arial" w:hAnsi="Arial" w:cs="Arial"/>
          <w:sz w:val="20"/>
          <w:szCs w:val="20"/>
        </w:rPr>
        <w:t>.</w:t>
      </w:r>
      <w:r w:rsidRPr="00F9012C">
        <w:rPr>
          <w:rFonts w:ascii="Arial" w:hAnsi="Arial" w:cs="Arial"/>
          <w:sz w:val="20"/>
          <w:szCs w:val="20"/>
        </w:rPr>
        <w:t xml:space="preserve"> </w:t>
      </w:r>
    </w:p>
    <w:p w:rsidR="005D3736" w:rsidRDefault="005D3736" w:rsidP="005D3736">
      <w:pPr>
        <w:spacing w:after="0" w:line="240" w:lineRule="auto"/>
        <w:jc w:val="both"/>
        <w:rPr>
          <w:rFonts w:ascii="Arial" w:hAnsi="Arial" w:cs="Arial"/>
          <w:b/>
          <w:sz w:val="20"/>
          <w:szCs w:val="24"/>
        </w:rPr>
      </w:pPr>
    </w:p>
    <w:p w:rsidR="005D3736" w:rsidRPr="00B72621" w:rsidRDefault="005D3736" w:rsidP="005D3736">
      <w:pPr>
        <w:spacing w:after="0" w:line="240" w:lineRule="auto"/>
        <w:jc w:val="both"/>
        <w:rPr>
          <w:rFonts w:ascii="Arial" w:hAnsi="Arial" w:cs="Arial"/>
          <w:sz w:val="20"/>
          <w:szCs w:val="24"/>
        </w:rPr>
      </w:pPr>
      <w:r w:rsidRPr="00B72621">
        <w:rPr>
          <w:rFonts w:ascii="Arial" w:hAnsi="Arial" w:cs="Arial"/>
          <w:b/>
          <w:sz w:val="20"/>
          <w:szCs w:val="24"/>
        </w:rPr>
        <w:t>Palavras-chave</w:t>
      </w:r>
      <w:r w:rsidRPr="00B72621">
        <w:rPr>
          <w:rFonts w:ascii="Arial" w:hAnsi="Arial" w:cs="Arial"/>
          <w:sz w:val="20"/>
          <w:szCs w:val="24"/>
        </w:rPr>
        <w:t>: Galhas; Mata Atlântica; Morfologia; Parque Ecológico do Taboão.</w:t>
      </w:r>
    </w:p>
    <w:p w:rsidR="005D3736" w:rsidRDefault="005D3736" w:rsidP="005D3736">
      <w:pPr>
        <w:spacing w:line="360" w:lineRule="auto"/>
        <w:jc w:val="both"/>
        <w:rPr>
          <w:rFonts w:ascii="Arial" w:hAnsi="Arial" w:cs="Arial"/>
          <w:sz w:val="20"/>
          <w:szCs w:val="20"/>
        </w:rPr>
      </w:pPr>
    </w:p>
    <w:p w:rsidR="005D3736" w:rsidRPr="008A4830" w:rsidRDefault="005D3736" w:rsidP="005D3736">
      <w:pPr>
        <w:spacing w:line="360" w:lineRule="auto"/>
        <w:jc w:val="both"/>
        <w:rPr>
          <w:rFonts w:ascii="Arial" w:hAnsi="Arial" w:cs="Arial"/>
          <w:b/>
          <w:sz w:val="20"/>
          <w:szCs w:val="20"/>
        </w:rPr>
      </w:pPr>
      <w:r w:rsidRPr="008A4830">
        <w:rPr>
          <w:rFonts w:ascii="Arial" w:hAnsi="Arial" w:cs="Arial"/>
          <w:b/>
          <w:sz w:val="20"/>
          <w:szCs w:val="20"/>
        </w:rPr>
        <w:t>ABSTRACT</w:t>
      </w:r>
    </w:p>
    <w:p w:rsidR="005D3736" w:rsidRPr="006510EE" w:rsidRDefault="005D3736" w:rsidP="005D3736">
      <w:pPr>
        <w:spacing w:line="240" w:lineRule="auto"/>
        <w:jc w:val="both"/>
        <w:rPr>
          <w:rFonts w:ascii="Arial" w:hAnsi="Arial" w:cs="Arial"/>
          <w:sz w:val="20"/>
          <w:szCs w:val="20"/>
        </w:rPr>
      </w:pPr>
      <w:proofErr w:type="spellStart"/>
      <w:r w:rsidRPr="006510EE">
        <w:rPr>
          <w:rFonts w:ascii="Arial" w:hAnsi="Arial" w:cs="Arial"/>
          <w:sz w:val="20"/>
          <w:szCs w:val="20"/>
        </w:rPr>
        <w:t>Galls</w:t>
      </w:r>
      <w:proofErr w:type="spellEnd"/>
      <w:r w:rsidRPr="006510EE">
        <w:rPr>
          <w:rFonts w:ascii="Arial" w:hAnsi="Arial" w:cs="Arial"/>
          <w:sz w:val="20"/>
          <w:szCs w:val="20"/>
        </w:rPr>
        <w:t xml:space="preserve"> are </w:t>
      </w:r>
      <w:proofErr w:type="spellStart"/>
      <w:r w:rsidRPr="006510EE">
        <w:rPr>
          <w:rFonts w:ascii="Arial" w:hAnsi="Arial" w:cs="Arial"/>
          <w:sz w:val="20"/>
          <w:szCs w:val="20"/>
        </w:rPr>
        <w:t>alterations</w:t>
      </w:r>
      <w:proofErr w:type="spellEnd"/>
      <w:r w:rsidRPr="006510EE">
        <w:rPr>
          <w:rFonts w:ascii="Arial" w:hAnsi="Arial" w:cs="Arial"/>
          <w:sz w:val="20"/>
          <w:szCs w:val="20"/>
        </w:rPr>
        <w:t xml:space="preserve"> </w:t>
      </w:r>
      <w:proofErr w:type="spellStart"/>
      <w:r w:rsidRPr="006510EE">
        <w:rPr>
          <w:rFonts w:ascii="Arial" w:hAnsi="Arial" w:cs="Arial"/>
          <w:sz w:val="20"/>
          <w:szCs w:val="20"/>
        </w:rPr>
        <w:t>caused</w:t>
      </w:r>
      <w:proofErr w:type="spellEnd"/>
      <w:r w:rsidRPr="006510EE">
        <w:rPr>
          <w:rFonts w:ascii="Arial" w:hAnsi="Arial" w:cs="Arial"/>
          <w:sz w:val="20"/>
          <w:szCs w:val="20"/>
        </w:rPr>
        <w:t xml:space="preserve"> </w:t>
      </w:r>
      <w:proofErr w:type="spellStart"/>
      <w:r w:rsidRPr="006510EE">
        <w:rPr>
          <w:rFonts w:ascii="Arial" w:hAnsi="Arial" w:cs="Arial"/>
          <w:sz w:val="20"/>
          <w:szCs w:val="20"/>
        </w:rPr>
        <w:t>by</w:t>
      </w:r>
      <w:proofErr w:type="spellEnd"/>
      <w:r w:rsidRPr="006510EE">
        <w:rPr>
          <w:rFonts w:ascii="Arial" w:hAnsi="Arial" w:cs="Arial"/>
          <w:sz w:val="20"/>
          <w:szCs w:val="20"/>
        </w:rPr>
        <w:t xml:space="preserve"> </w:t>
      </w:r>
      <w:proofErr w:type="spellStart"/>
      <w:r w:rsidRPr="006510EE">
        <w:rPr>
          <w:rFonts w:ascii="Arial" w:hAnsi="Arial" w:cs="Arial"/>
          <w:sz w:val="20"/>
          <w:szCs w:val="20"/>
        </w:rPr>
        <w:t>the</w:t>
      </w:r>
      <w:proofErr w:type="spellEnd"/>
      <w:r w:rsidRPr="006510EE">
        <w:rPr>
          <w:rFonts w:ascii="Arial" w:hAnsi="Arial" w:cs="Arial"/>
          <w:sz w:val="20"/>
          <w:szCs w:val="20"/>
        </w:rPr>
        <w:t xml:space="preserve"> </w:t>
      </w:r>
      <w:proofErr w:type="spellStart"/>
      <w:r w:rsidRPr="006510EE">
        <w:rPr>
          <w:rFonts w:ascii="Arial" w:hAnsi="Arial" w:cs="Arial"/>
          <w:sz w:val="20"/>
          <w:szCs w:val="20"/>
        </w:rPr>
        <w:t>highly</w:t>
      </w:r>
      <w:proofErr w:type="spellEnd"/>
      <w:r w:rsidRPr="006510EE">
        <w:rPr>
          <w:rFonts w:ascii="Arial" w:hAnsi="Arial" w:cs="Arial"/>
          <w:sz w:val="20"/>
          <w:szCs w:val="20"/>
        </w:rPr>
        <w:t xml:space="preserve"> </w:t>
      </w:r>
      <w:proofErr w:type="spellStart"/>
      <w:r w:rsidRPr="006510EE">
        <w:rPr>
          <w:rFonts w:ascii="Arial" w:hAnsi="Arial" w:cs="Arial"/>
          <w:sz w:val="20"/>
          <w:szCs w:val="20"/>
        </w:rPr>
        <w:t>specific</w:t>
      </w:r>
      <w:proofErr w:type="spellEnd"/>
      <w:r w:rsidRPr="006510EE">
        <w:rPr>
          <w:rFonts w:ascii="Arial" w:hAnsi="Arial" w:cs="Arial"/>
          <w:sz w:val="20"/>
          <w:szCs w:val="20"/>
        </w:rPr>
        <w:t xml:space="preserve"> </w:t>
      </w:r>
      <w:proofErr w:type="spellStart"/>
      <w:r w:rsidRPr="006510EE">
        <w:rPr>
          <w:rFonts w:ascii="Arial" w:hAnsi="Arial" w:cs="Arial"/>
          <w:sz w:val="20"/>
          <w:szCs w:val="20"/>
        </w:rPr>
        <w:t>interaction</w:t>
      </w:r>
      <w:proofErr w:type="spellEnd"/>
      <w:r w:rsidRPr="006510EE">
        <w:rPr>
          <w:rFonts w:ascii="Arial" w:hAnsi="Arial" w:cs="Arial"/>
          <w:sz w:val="20"/>
          <w:szCs w:val="20"/>
        </w:rPr>
        <w:t xml:space="preserve"> </w:t>
      </w:r>
      <w:proofErr w:type="spellStart"/>
      <w:r w:rsidRPr="006510EE">
        <w:rPr>
          <w:rFonts w:ascii="Arial" w:hAnsi="Arial" w:cs="Arial"/>
          <w:sz w:val="20"/>
          <w:szCs w:val="20"/>
        </w:rPr>
        <w:t>between</w:t>
      </w:r>
      <w:proofErr w:type="spellEnd"/>
      <w:r w:rsidRPr="006510EE">
        <w:rPr>
          <w:rFonts w:ascii="Arial" w:hAnsi="Arial" w:cs="Arial"/>
          <w:sz w:val="20"/>
          <w:szCs w:val="20"/>
        </w:rPr>
        <w:t xml:space="preserve"> </w:t>
      </w:r>
      <w:proofErr w:type="spellStart"/>
      <w:r w:rsidRPr="006510EE">
        <w:rPr>
          <w:rFonts w:ascii="Arial" w:hAnsi="Arial" w:cs="Arial"/>
          <w:sz w:val="20"/>
          <w:szCs w:val="20"/>
        </w:rPr>
        <w:t>the</w:t>
      </w:r>
      <w:proofErr w:type="spellEnd"/>
      <w:r w:rsidRPr="006510EE">
        <w:rPr>
          <w:rFonts w:ascii="Arial" w:hAnsi="Arial" w:cs="Arial"/>
          <w:sz w:val="20"/>
          <w:szCs w:val="20"/>
        </w:rPr>
        <w:t xml:space="preserve"> host </w:t>
      </w:r>
      <w:proofErr w:type="spellStart"/>
      <w:r w:rsidRPr="006510EE">
        <w:rPr>
          <w:rFonts w:ascii="Arial" w:hAnsi="Arial" w:cs="Arial"/>
          <w:sz w:val="20"/>
          <w:szCs w:val="20"/>
        </w:rPr>
        <w:t>plant</w:t>
      </w:r>
      <w:proofErr w:type="spellEnd"/>
      <w:r w:rsidRPr="006510EE">
        <w:rPr>
          <w:rFonts w:ascii="Arial" w:hAnsi="Arial" w:cs="Arial"/>
          <w:sz w:val="20"/>
          <w:szCs w:val="20"/>
        </w:rPr>
        <w:t xml:space="preserve"> </w:t>
      </w:r>
      <w:proofErr w:type="spellStart"/>
      <w:r w:rsidRPr="006510EE">
        <w:rPr>
          <w:rFonts w:ascii="Arial" w:hAnsi="Arial" w:cs="Arial"/>
          <w:sz w:val="20"/>
          <w:szCs w:val="20"/>
        </w:rPr>
        <w:t>and</w:t>
      </w:r>
      <w:proofErr w:type="spellEnd"/>
      <w:r w:rsidRPr="006510EE">
        <w:rPr>
          <w:rFonts w:ascii="Arial" w:hAnsi="Arial" w:cs="Arial"/>
          <w:sz w:val="20"/>
          <w:szCs w:val="20"/>
        </w:rPr>
        <w:t xml:space="preserve"> </w:t>
      </w:r>
      <w:proofErr w:type="spellStart"/>
      <w:r w:rsidRPr="006510EE">
        <w:rPr>
          <w:rFonts w:ascii="Arial" w:hAnsi="Arial" w:cs="Arial"/>
          <w:sz w:val="20"/>
          <w:szCs w:val="20"/>
        </w:rPr>
        <w:t>inducing</w:t>
      </w:r>
      <w:proofErr w:type="spellEnd"/>
      <w:r w:rsidRPr="006510EE">
        <w:rPr>
          <w:rFonts w:ascii="Arial" w:hAnsi="Arial" w:cs="Arial"/>
          <w:sz w:val="20"/>
          <w:szCs w:val="20"/>
        </w:rPr>
        <w:t xml:space="preserve"> </w:t>
      </w:r>
      <w:proofErr w:type="spellStart"/>
      <w:r w:rsidRPr="006510EE">
        <w:rPr>
          <w:rFonts w:ascii="Arial" w:hAnsi="Arial" w:cs="Arial"/>
          <w:sz w:val="20"/>
          <w:szCs w:val="20"/>
        </w:rPr>
        <w:t>agents</w:t>
      </w:r>
      <w:proofErr w:type="spellEnd"/>
      <w:r w:rsidRPr="006510EE">
        <w:rPr>
          <w:rFonts w:ascii="Arial" w:hAnsi="Arial" w:cs="Arial"/>
          <w:sz w:val="20"/>
          <w:szCs w:val="20"/>
        </w:rPr>
        <w:t xml:space="preserve">, </w:t>
      </w:r>
      <w:proofErr w:type="spellStart"/>
      <w:r w:rsidRPr="006510EE">
        <w:rPr>
          <w:rFonts w:ascii="Arial" w:hAnsi="Arial" w:cs="Arial"/>
          <w:sz w:val="20"/>
          <w:szCs w:val="20"/>
        </w:rPr>
        <w:t>which</w:t>
      </w:r>
      <w:proofErr w:type="spellEnd"/>
      <w:r w:rsidRPr="006510EE">
        <w:rPr>
          <w:rFonts w:ascii="Arial" w:hAnsi="Arial" w:cs="Arial"/>
          <w:sz w:val="20"/>
          <w:szCs w:val="20"/>
        </w:rPr>
        <w:t xml:space="preserve"> </w:t>
      </w:r>
      <w:proofErr w:type="spellStart"/>
      <w:r w:rsidRPr="006510EE">
        <w:rPr>
          <w:rFonts w:ascii="Arial" w:hAnsi="Arial" w:cs="Arial"/>
          <w:sz w:val="20"/>
          <w:szCs w:val="20"/>
        </w:rPr>
        <w:t>may</w:t>
      </w:r>
      <w:proofErr w:type="spellEnd"/>
      <w:r w:rsidRPr="006510EE">
        <w:rPr>
          <w:rFonts w:ascii="Arial" w:hAnsi="Arial" w:cs="Arial"/>
          <w:sz w:val="20"/>
          <w:szCs w:val="20"/>
        </w:rPr>
        <w:t xml:space="preserve"> </w:t>
      </w:r>
      <w:proofErr w:type="spellStart"/>
      <w:r w:rsidRPr="006510EE">
        <w:rPr>
          <w:rFonts w:ascii="Arial" w:hAnsi="Arial" w:cs="Arial"/>
          <w:sz w:val="20"/>
          <w:szCs w:val="20"/>
        </w:rPr>
        <w:t>be</w:t>
      </w:r>
      <w:proofErr w:type="spellEnd"/>
      <w:r w:rsidRPr="006510EE">
        <w:rPr>
          <w:rFonts w:ascii="Arial" w:hAnsi="Arial" w:cs="Arial"/>
          <w:sz w:val="20"/>
          <w:szCs w:val="20"/>
        </w:rPr>
        <w:t xml:space="preserve">: </w:t>
      </w:r>
      <w:proofErr w:type="spellStart"/>
      <w:r w:rsidRPr="006510EE">
        <w:rPr>
          <w:rFonts w:ascii="Arial" w:hAnsi="Arial" w:cs="Arial"/>
          <w:sz w:val="20"/>
          <w:szCs w:val="20"/>
        </w:rPr>
        <w:t>fungi</w:t>
      </w:r>
      <w:proofErr w:type="spellEnd"/>
      <w:r w:rsidRPr="006510EE">
        <w:rPr>
          <w:rFonts w:ascii="Arial" w:hAnsi="Arial" w:cs="Arial"/>
          <w:sz w:val="20"/>
          <w:szCs w:val="20"/>
        </w:rPr>
        <w:t xml:space="preserve">, </w:t>
      </w:r>
      <w:proofErr w:type="spellStart"/>
      <w:r w:rsidRPr="006510EE">
        <w:rPr>
          <w:rFonts w:ascii="Arial" w:hAnsi="Arial" w:cs="Arial"/>
          <w:sz w:val="20"/>
          <w:szCs w:val="20"/>
        </w:rPr>
        <w:t>bacteria</w:t>
      </w:r>
      <w:proofErr w:type="spellEnd"/>
      <w:r w:rsidRPr="006510EE">
        <w:rPr>
          <w:rFonts w:ascii="Arial" w:hAnsi="Arial" w:cs="Arial"/>
          <w:sz w:val="20"/>
          <w:szCs w:val="20"/>
        </w:rPr>
        <w:t xml:space="preserve">, </w:t>
      </w:r>
      <w:proofErr w:type="spellStart"/>
      <w:r w:rsidRPr="006510EE">
        <w:rPr>
          <w:rFonts w:ascii="Arial" w:hAnsi="Arial" w:cs="Arial"/>
          <w:sz w:val="20"/>
          <w:szCs w:val="20"/>
        </w:rPr>
        <w:t>viruses</w:t>
      </w:r>
      <w:proofErr w:type="spellEnd"/>
      <w:r w:rsidRPr="006510EE">
        <w:rPr>
          <w:rFonts w:ascii="Arial" w:hAnsi="Arial" w:cs="Arial"/>
          <w:sz w:val="20"/>
          <w:szCs w:val="20"/>
        </w:rPr>
        <w:t xml:space="preserve">, </w:t>
      </w:r>
      <w:proofErr w:type="spellStart"/>
      <w:r w:rsidRPr="006510EE">
        <w:rPr>
          <w:rFonts w:ascii="Arial" w:hAnsi="Arial" w:cs="Arial"/>
          <w:sz w:val="20"/>
          <w:szCs w:val="20"/>
        </w:rPr>
        <w:t>nematodes</w:t>
      </w:r>
      <w:proofErr w:type="spellEnd"/>
      <w:r w:rsidRPr="006510EE">
        <w:rPr>
          <w:rFonts w:ascii="Arial" w:hAnsi="Arial" w:cs="Arial"/>
          <w:sz w:val="20"/>
          <w:szCs w:val="20"/>
        </w:rPr>
        <w:t xml:space="preserve">, </w:t>
      </w:r>
      <w:proofErr w:type="spellStart"/>
      <w:r w:rsidRPr="006510EE">
        <w:rPr>
          <w:rFonts w:ascii="Arial" w:hAnsi="Arial" w:cs="Arial"/>
          <w:sz w:val="20"/>
          <w:szCs w:val="20"/>
        </w:rPr>
        <w:t>mites</w:t>
      </w:r>
      <w:proofErr w:type="spellEnd"/>
      <w:r w:rsidRPr="006510EE">
        <w:rPr>
          <w:rFonts w:ascii="Arial" w:hAnsi="Arial" w:cs="Arial"/>
          <w:sz w:val="20"/>
          <w:szCs w:val="20"/>
        </w:rPr>
        <w:t xml:space="preserve"> </w:t>
      </w:r>
      <w:proofErr w:type="spellStart"/>
      <w:r w:rsidRPr="006510EE">
        <w:rPr>
          <w:rFonts w:ascii="Arial" w:hAnsi="Arial" w:cs="Arial"/>
          <w:sz w:val="20"/>
          <w:szCs w:val="20"/>
        </w:rPr>
        <w:t>and</w:t>
      </w:r>
      <w:proofErr w:type="spellEnd"/>
      <w:r w:rsidRPr="006510EE">
        <w:rPr>
          <w:rFonts w:ascii="Arial" w:hAnsi="Arial" w:cs="Arial"/>
          <w:sz w:val="20"/>
          <w:szCs w:val="20"/>
        </w:rPr>
        <w:t xml:space="preserve"> </w:t>
      </w:r>
      <w:proofErr w:type="spellStart"/>
      <w:r w:rsidRPr="006510EE">
        <w:rPr>
          <w:rFonts w:ascii="Arial" w:hAnsi="Arial" w:cs="Arial"/>
          <w:sz w:val="20"/>
          <w:szCs w:val="20"/>
        </w:rPr>
        <w:t>most</w:t>
      </w:r>
      <w:proofErr w:type="spellEnd"/>
      <w:r w:rsidRPr="006510EE">
        <w:rPr>
          <w:rFonts w:ascii="Arial" w:hAnsi="Arial" w:cs="Arial"/>
          <w:sz w:val="20"/>
          <w:szCs w:val="20"/>
        </w:rPr>
        <w:t xml:space="preserve"> </w:t>
      </w:r>
      <w:proofErr w:type="spellStart"/>
      <w:r w:rsidRPr="006510EE">
        <w:rPr>
          <w:rFonts w:ascii="Arial" w:hAnsi="Arial" w:cs="Arial"/>
          <w:sz w:val="20"/>
          <w:szCs w:val="20"/>
        </w:rPr>
        <w:t>commonly</w:t>
      </w:r>
      <w:proofErr w:type="spellEnd"/>
      <w:r w:rsidRPr="006510EE">
        <w:rPr>
          <w:rFonts w:ascii="Arial" w:hAnsi="Arial" w:cs="Arial"/>
          <w:sz w:val="20"/>
          <w:szCs w:val="20"/>
        </w:rPr>
        <w:t xml:space="preserve"> </w:t>
      </w:r>
      <w:proofErr w:type="spellStart"/>
      <w:r w:rsidRPr="006510EE">
        <w:rPr>
          <w:rFonts w:ascii="Arial" w:hAnsi="Arial" w:cs="Arial"/>
          <w:sz w:val="20"/>
          <w:szCs w:val="20"/>
        </w:rPr>
        <w:t>insects</w:t>
      </w:r>
      <w:proofErr w:type="spellEnd"/>
      <w:r w:rsidRPr="006510EE">
        <w:rPr>
          <w:rFonts w:ascii="Arial" w:hAnsi="Arial" w:cs="Arial"/>
          <w:sz w:val="20"/>
          <w:szCs w:val="20"/>
        </w:rPr>
        <w:t xml:space="preserve">. </w:t>
      </w:r>
      <w:proofErr w:type="spellStart"/>
      <w:r w:rsidRPr="006510EE">
        <w:rPr>
          <w:rFonts w:ascii="Arial" w:hAnsi="Arial" w:cs="Arial"/>
          <w:sz w:val="20"/>
          <w:szCs w:val="20"/>
        </w:rPr>
        <w:t>This</w:t>
      </w:r>
      <w:proofErr w:type="spellEnd"/>
      <w:r w:rsidRPr="006510EE">
        <w:rPr>
          <w:rFonts w:ascii="Arial" w:hAnsi="Arial" w:cs="Arial"/>
          <w:sz w:val="20"/>
          <w:szCs w:val="20"/>
        </w:rPr>
        <w:t xml:space="preserve"> </w:t>
      </w:r>
      <w:proofErr w:type="spellStart"/>
      <w:r w:rsidRPr="006510EE">
        <w:rPr>
          <w:rFonts w:ascii="Arial" w:hAnsi="Arial" w:cs="Arial"/>
          <w:sz w:val="20"/>
          <w:szCs w:val="20"/>
        </w:rPr>
        <w:t>study</w:t>
      </w:r>
      <w:proofErr w:type="spellEnd"/>
      <w:r w:rsidRPr="006510EE">
        <w:rPr>
          <w:rFonts w:ascii="Arial" w:hAnsi="Arial" w:cs="Arial"/>
          <w:sz w:val="20"/>
          <w:szCs w:val="20"/>
        </w:rPr>
        <w:t xml:space="preserve"> </w:t>
      </w:r>
      <w:proofErr w:type="spellStart"/>
      <w:r w:rsidRPr="006510EE">
        <w:rPr>
          <w:rFonts w:ascii="Arial" w:hAnsi="Arial" w:cs="Arial"/>
          <w:sz w:val="20"/>
          <w:szCs w:val="20"/>
        </w:rPr>
        <w:t>aimed</w:t>
      </w:r>
      <w:proofErr w:type="spellEnd"/>
      <w:r w:rsidRPr="006510EE">
        <w:rPr>
          <w:rFonts w:ascii="Arial" w:hAnsi="Arial" w:cs="Arial"/>
          <w:sz w:val="20"/>
          <w:szCs w:val="20"/>
        </w:rPr>
        <w:t xml:space="preserve"> </w:t>
      </w:r>
      <w:proofErr w:type="spellStart"/>
      <w:r w:rsidRPr="006510EE">
        <w:rPr>
          <w:rFonts w:ascii="Arial" w:hAnsi="Arial" w:cs="Arial"/>
          <w:sz w:val="20"/>
          <w:szCs w:val="20"/>
        </w:rPr>
        <w:t>to</w:t>
      </w:r>
      <w:proofErr w:type="spellEnd"/>
      <w:r w:rsidRPr="006510EE">
        <w:rPr>
          <w:rFonts w:ascii="Arial" w:hAnsi="Arial" w:cs="Arial"/>
          <w:sz w:val="20"/>
          <w:szCs w:val="20"/>
        </w:rPr>
        <w:t xml:space="preserve"> </w:t>
      </w:r>
      <w:proofErr w:type="spellStart"/>
      <w:r w:rsidRPr="006510EE">
        <w:rPr>
          <w:rFonts w:ascii="Arial" w:hAnsi="Arial" w:cs="Arial"/>
          <w:sz w:val="20"/>
          <w:szCs w:val="20"/>
        </w:rPr>
        <w:t>characterize</w:t>
      </w:r>
      <w:proofErr w:type="spellEnd"/>
      <w:r w:rsidRPr="006510EE">
        <w:rPr>
          <w:rFonts w:ascii="Arial" w:hAnsi="Arial" w:cs="Arial"/>
          <w:sz w:val="20"/>
          <w:szCs w:val="20"/>
        </w:rPr>
        <w:t xml:space="preserve"> </w:t>
      </w:r>
      <w:proofErr w:type="spellStart"/>
      <w:r w:rsidRPr="006510EE">
        <w:rPr>
          <w:rFonts w:ascii="Arial" w:hAnsi="Arial" w:cs="Arial"/>
          <w:sz w:val="20"/>
          <w:szCs w:val="20"/>
        </w:rPr>
        <w:t>entomogenic</w:t>
      </w:r>
      <w:proofErr w:type="spellEnd"/>
      <w:r w:rsidRPr="006510EE">
        <w:rPr>
          <w:rFonts w:ascii="Arial" w:hAnsi="Arial" w:cs="Arial"/>
          <w:sz w:val="20"/>
          <w:szCs w:val="20"/>
        </w:rPr>
        <w:t xml:space="preserve"> </w:t>
      </w:r>
      <w:proofErr w:type="spellStart"/>
      <w:r w:rsidRPr="006510EE">
        <w:rPr>
          <w:rFonts w:ascii="Arial" w:hAnsi="Arial" w:cs="Arial"/>
          <w:sz w:val="20"/>
          <w:szCs w:val="20"/>
        </w:rPr>
        <w:t>galls</w:t>
      </w:r>
      <w:proofErr w:type="spellEnd"/>
      <w:r w:rsidRPr="006510EE">
        <w:rPr>
          <w:rFonts w:ascii="Arial" w:hAnsi="Arial" w:cs="Arial"/>
          <w:sz w:val="20"/>
          <w:szCs w:val="20"/>
        </w:rPr>
        <w:t xml:space="preserve"> in a </w:t>
      </w:r>
      <w:proofErr w:type="spellStart"/>
      <w:r w:rsidRPr="006510EE">
        <w:rPr>
          <w:rFonts w:ascii="Arial" w:hAnsi="Arial" w:cs="Arial"/>
          <w:sz w:val="20"/>
          <w:szCs w:val="20"/>
        </w:rPr>
        <w:t>fragment</w:t>
      </w:r>
      <w:proofErr w:type="spellEnd"/>
      <w:r w:rsidRPr="006510EE">
        <w:rPr>
          <w:rFonts w:ascii="Arial" w:hAnsi="Arial" w:cs="Arial"/>
          <w:sz w:val="20"/>
          <w:szCs w:val="20"/>
        </w:rPr>
        <w:t xml:space="preserve"> </w:t>
      </w:r>
      <w:proofErr w:type="spellStart"/>
      <w:r w:rsidRPr="006510EE">
        <w:rPr>
          <w:rFonts w:ascii="Arial" w:hAnsi="Arial" w:cs="Arial"/>
          <w:sz w:val="20"/>
          <w:szCs w:val="20"/>
        </w:rPr>
        <w:t>of</w:t>
      </w:r>
      <w:proofErr w:type="spellEnd"/>
      <w:r w:rsidRPr="006510EE">
        <w:rPr>
          <w:rFonts w:ascii="Arial" w:hAnsi="Arial" w:cs="Arial"/>
          <w:sz w:val="20"/>
          <w:szCs w:val="20"/>
        </w:rPr>
        <w:t xml:space="preserve"> </w:t>
      </w:r>
      <w:proofErr w:type="spellStart"/>
      <w:r w:rsidRPr="006510EE">
        <w:rPr>
          <w:rFonts w:ascii="Arial" w:hAnsi="Arial" w:cs="Arial"/>
          <w:sz w:val="20"/>
          <w:szCs w:val="20"/>
        </w:rPr>
        <w:t>the</w:t>
      </w:r>
      <w:proofErr w:type="spellEnd"/>
      <w:r w:rsidRPr="006510EE">
        <w:rPr>
          <w:rFonts w:ascii="Arial" w:hAnsi="Arial" w:cs="Arial"/>
          <w:sz w:val="20"/>
          <w:szCs w:val="20"/>
        </w:rPr>
        <w:t xml:space="preserve"> </w:t>
      </w:r>
      <w:proofErr w:type="spellStart"/>
      <w:r w:rsidRPr="006510EE">
        <w:rPr>
          <w:rFonts w:ascii="Arial" w:hAnsi="Arial" w:cs="Arial"/>
          <w:sz w:val="20"/>
          <w:szCs w:val="20"/>
        </w:rPr>
        <w:t>Atlantic</w:t>
      </w:r>
      <w:proofErr w:type="spellEnd"/>
      <w:r w:rsidRPr="006510EE">
        <w:rPr>
          <w:rFonts w:ascii="Arial" w:hAnsi="Arial" w:cs="Arial"/>
          <w:sz w:val="20"/>
          <w:szCs w:val="20"/>
        </w:rPr>
        <w:t xml:space="preserve"> Forest </w:t>
      </w:r>
      <w:proofErr w:type="spellStart"/>
      <w:r w:rsidRPr="006510EE">
        <w:rPr>
          <w:rFonts w:ascii="Arial" w:hAnsi="Arial" w:cs="Arial"/>
          <w:sz w:val="20"/>
          <w:szCs w:val="20"/>
        </w:rPr>
        <w:t>located</w:t>
      </w:r>
      <w:proofErr w:type="spellEnd"/>
      <w:r w:rsidRPr="006510EE">
        <w:rPr>
          <w:rFonts w:ascii="Arial" w:hAnsi="Arial" w:cs="Arial"/>
          <w:sz w:val="20"/>
          <w:szCs w:val="20"/>
        </w:rPr>
        <w:t xml:space="preserve"> in </w:t>
      </w:r>
      <w:proofErr w:type="spellStart"/>
      <w:r w:rsidRPr="006510EE">
        <w:rPr>
          <w:rFonts w:ascii="Arial" w:hAnsi="Arial" w:cs="Arial"/>
          <w:sz w:val="20"/>
          <w:szCs w:val="20"/>
        </w:rPr>
        <w:t>the</w:t>
      </w:r>
      <w:proofErr w:type="spellEnd"/>
      <w:r w:rsidRPr="006510EE">
        <w:rPr>
          <w:rFonts w:ascii="Arial" w:hAnsi="Arial" w:cs="Arial"/>
          <w:sz w:val="20"/>
          <w:szCs w:val="20"/>
        </w:rPr>
        <w:t xml:space="preserve"> Taboão </w:t>
      </w:r>
      <w:proofErr w:type="spellStart"/>
      <w:r w:rsidRPr="006510EE">
        <w:rPr>
          <w:rFonts w:ascii="Arial" w:hAnsi="Arial" w:cs="Arial"/>
          <w:sz w:val="20"/>
          <w:szCs w:val="20"/>
        </w:rPr>
        <w:t>Ecological</w:t>
      </w:r>
      <w:proofErr w:type="spellEnd"/>
      <w:r w:rsidRPr="006510EE">
        <w:rPr>
          <w:rFonts w:ascii="Arial" w:hAnsi="Arial" w:cs="Arial"/>
          <w:sz w:val="20"/>
          <w:szCs w:val="20"/>
        </w:rPr>
        <w:t xml:space="preserve"> Park, in </w:t>
      </w:r>
      <w:proofErr w:type="spellStart"/>
      <w:r w:rsidRPr="006510EE">
        <w:rPr>
          <w:rFonts w:ascii="Arial" w:hAnsi="Arial" w:cs="Arial"/>
          <w:sz w:val="20"/>
          <w:szCs w:val="20"/>
        </w:rPr>
        <w:t>the</w:t>
      </w:r>
      <w:proofErr w:type="spellEnd"/>
      <w:r w:rsidRPr="006510EE">
        <w:rPr>
          <w:rFonts w:ascii="Arial" w:hAnsi="Arial" w:cs="Arial"/>
          <w:sz w:val="20"/>
          <w:szCs w:val="20"/>
        </w:rPr>
        <w:t xml:space="preserve"> </w:t>
      </w:r>
      <w:proofErr w:type="spellStart"/>
      <w:r w:rsidRPr="006510EE">
        <w:rPr>
          <w:rFonts w:ascii="Arial" w:hAnsi="Arial" w:cs="Arial"/>
          <w:sz w:val="20"/>
          <w:szCs w:val="20"/>
        </w:rPr>
        <w:t>municipality</w:t>
      </w:r>
      <w:proofErr w:type="spellEnd"/>
      <w:r w:rsidRPr="006510EE">
        <w:rPr>
          <w:rFonts w:ascii="Arial" w:hAnsi="Arial" w:cs="Arial"/>
          <w:sz w:val="20"/>
          <w:szCs w:val="20"/>
        </w:rPr>
        <w:t xml:space="preserve"> </w:t>
      </w:r>
      <w:proofErr w:type="spellStart"/>
      <w:r w:rsidRPr="006510EE">
        <w:rPr>
          <w:rFonts w:ascii="Arial" w:hAnsi="Arial" w:cs="Arial"/>
          <w:sz w:val="20"/>
          <w:szCs w:val="20"/>
        </w:rPr>
        <w:t>of</w:t>
      </w:r>
      <w:proofErr w:type="spellEnd"/>
      <w:r w:rsidRPr="006510EE">
        <w:rPr>
          <w:rFonts w:ascii="Arial" w:hAnsi="Arial" w:cs="Arial"/>
          <w:sz w:val="20"/>
          <w:szCs w:val="20"/>
        </w:rPr>
        <w:t xml:space="preserve"> Lorena, </w:t>
      </w:r>
      <w:proofErr w:type="spellStart"/>
      <w:r w:rsidRPr="006510EE">
        <w:rPr>
          <w:rFonts w:ascii="Arial" w:hAnsi="Arial" w:cs="Arial"/>
          <w:sz w:val="20"/>
          <w:szCs w:val="20"/>
        </w:rPr>
        <w:t>State</w:t>
      </w:r>
      <w:proofErr w:type="spellEnd"/>
      <w:r w:rsidRPr="006510EE">
        <w:rPr>
          <w:rFonts w:ascii="Arial" w:hAnsi="Arial" w:cs="Arial"/>
          <w:sz w:val="20"/>
          <w:szCs w:val="20"/>
        </w:rPr>
        <w:t xml:space="preserve"> </w:t>
      </w:r>
      <w:proofErr w:type="spellStart"/>
      <w:r w:rsidRPr="006510EE">
        <w:rPr>
          <w:rFonts w:ascii="Arial" w:hAnsi="Arial" w:cs="Arial"/>
          <w:sz w:val="20"/>
          <w:szCs w:val="20"/>
        </w:rPr>
        <w:t>of</w:t>
      </w:r>
      <w:proofErr w:type="spellEnd"/>
      <w:r w:rsidRPr="006510EE">
        <w:rPr>
          <w:rFonts w:ascii="Arial" w:hAnsi="Arial" w:cs="Arial"/>
          <w:sz w:val="20"/>
          <w:szCs w:val="20"/>
        </w:rPr>
        <w:t xml:space="preserve"> São Paulo. The </w:t>
      </w:r>
      <w:proofErr w:type="spellStart"/>
      <w:r w:rsidRPr="006510EE">
        <w:rPr>
          <w:rFonts w:ascii="Arial" w:hAnsi="Arial" w:cs="Arial"/>
          <w:sz w:val="20"/>
          <w:szCs w:val="20"/>
        </w:rPr>
        <w:t>galls</w:t>
      </w:r>
      <w:proofErr w:type="spellEnd"/>
      <w:r w:rsidRPr="006510EE">
        <w:rPr>
          <w:rFonts w:ascii="Arial" w:hAnsi="Arial" w:cs="Arial"/>
          <w:sz w:val="20"/>
          <w:szCs w:val="20"/>
        </w:rPr>
        <w:t xml:space="preserve"> </w:t>
      </w:r>
      <w:proofErr w:type="spellStart"/>
      <w:r w:rsidRPr="006510EE">
        <w:rPr>
          <w:rFonts w:ascii="Arial" w:hAnsi="Arial" w:cs="Arial"/>
          <w:sz w:val="20"/>
          <w:szCs w:val="20"/>
        </w:rPr>
        <w:t>noted</w:t>
      </w:r>
      <w:proofErr w:type="spellEnd"/>
      <w:r w:rsidRPr="006510EE">
        <w:rPr>
          <w:rFonts w:ascii="Arial" w:hAnsi="Arial" w:cs="Arial"/>
          <w:sz w:val="20"/>
          <w:szCs w:val="20"/>
        </w:rPr>
        <w:t xml:space="preserve"> </w:t>
      </w:r>
      <w:proofErr w:type="spellStart"/>
      <w:r w:rsidRPr="006510EE">
        <w:rPr>
          <w:rFonts w:ascii="Arial" w:hAnsi="Arial" w:cs="Arial"/>
          <w:sz w:val="20"/>
          <w:szCs w:val="20"/>
        </w:rPr>
        <w:t>above</w:t>
      </w:r>
      <w:proofErr w:type="spellEnd"/>
      <w:r w:rsidRPr="006510EE">
        <w:rPr>
          <w:rFonts w:ascii="Arial" w:hAnsi="Arial" w:cs="Arial"/>
          <w:sz w:val="20"/>
          <w:szCs w:val="20"/>
        </w:rPr>
        <w:t xml:space="preserve"> </w:t>
      </w:r>
      <w:proofErr w:type="spellStart"/>
      <w:r w:rsidRPr="006510EE">
        <w:rPr>
          <w:rFonts w:ascii="Arial" w:hAnsi="Arial" w:cs="Arial"/>
          <w:sz w:val="20"/>
          <w:szCs w:val="20"/>
        </w:rPr>
        <w:t>the</w:t>
      </w:r>
      <w:proofErr w:type="spellEnd"/>
      <w:r w:rsidRPr="006510EE">
        <w:rPr>
          <w:rFonts w:ascii="Arial" w:hAnsi="Arial" w:cs="Arial"/>
          <w:sz w:val="20"/>
          <w:szCs w:val="20"/>
        </w:rPr>
        <w:t xml:space="preserve"> </w:t>
      </w:r>
      <w:proofErr w:type="spellStart"/>
      <w:r w:rsidRPr="006510EE">
        <w:rPr>
          <w:rFonts w:ascii="Arial" w:hAnsi="Arial" w:cs="Arial"/>
          <w:sz w:val="20"/>
          <w:szCs w:val="20"/>
        </w:rPr>
        <w:t>ground</w:t>
      </w:r>
      <w:proofErr w:type="spellEnd"/>
      <w:r w:rsidRPr="006510EE">
        <w:rPr>
          <w:rFonts w:ascii="Arial" w:hAnsi="Arial" w:cs="Arial"/>
          <w:sz w:val="20"/>
          <w:szCs w:val="20"/>
        </w:rPr>
        <w:t xml:space="preserve"> </w:t>
      </w:r>
      <w:proofErr w:type="spellStart"/>
      <w:r w:rsidRPr="006510EE">
        <w:rPr>
          <w:rFonts w:ascii="Arial" w:hAnsi="Arial" w:cs="Arial"/>
          <w:sz w:val="20"/>
          <w:szCs w:val="20"/>
        </w:rPr>
        <w:t>were</w:t>
      </w:r>
      <w:proofErr w:type="spellEnd"/>
      <w:r w:rsidRPr="006510EE">
        <w:rPr>
          <w:rFonts w:ascii="Arial" w:hAnsi="Arial" w:cs="Arial"/>
          <w:sz w:val="20"/>
          <w:szCs w:val="20"/>
        </w:rPr>
        <w:t xml:space="preserve"> </w:t>
      </w:r>
      <w:proofErr w:type="spellStart"/>
      <w:r w:rsidRPr="006510EE">
        <w:rPr>
          <w:rFonts w:ascii="Arial" w:hAnsi="Arial" w:cs="Arial"/>
          <w:sz w:val="20"/>
          <w:szCs w:val="20"/>
        </w:rPr>
        <w:t>photographed</w:t>
      </w:r>
      <w:proofErr w:type="spellEnd"/>
      <w:r w:rsidRPr="006510EE">
        <w:rPr>
          <w:rFonts w:ascii="Arial" w:hAnsi="Arial" w:cs="Arial"/>
          <w:sz w:val="20"/>
          <w:szCs w:val="20"/>
        </w:rPr>
        <w:t xml:space="preserve"> </w:t>
      </w:r>
      <w:proofErr w:type="spellStart"/>
      <w:r w:rsidRPr="006510EE">
        <w:rPr>
          <w:rFonts w:ascii="Arial" w:hAnsi="Arial" w:cs="Arial"/>
          <w:sz w:val="20"/>
          <w:szCs w:val="20"/>
        </w:rPr>
        <w:t>and</w:t>
      </w:r>
      <w:proofErr w:type="spellEnd"/>
      <w:r w:rsidRPr="006510EE">
        <w:rPr>
          <w:rFonts w:ascii="Arial" w:hAnsi="Arial" w:cs="Arial"/>
          <w:sz w:val="20"/>
          <w:szCs w:val="20"/>
        </w:rPr>
        <w:t xml:space="preserve"> </w:t>
      </w:r>
      <w:proofErr w:type="spellStart"/>
      <w:r w:rsidRPr="006510EE">
        <w:rPr>
          <w:rFonts w:ascii="Arial" w:hAnsi="Arial" w:cs="Arial"/>
          <w:sz w:val="20"/>
          <w:szCs w:val="20"/>
        </w:rPr>
        <w:t>classified</w:t>
      </w:r>
      <w:proofErr w:type="spellEnd"/>
      <w:r w:rsidRPr="006510EE">
        <w:rPr>
          <w:rFonts w:ascii="Arial" w:hAnsi="Arial" w:cs="Arial"/>
          <w:sz w:val="20"/>
          <w:szCs w:val="20"/>
        </w:rPr>
        <w:t xml:space="preserve"> </w:t>
      </w:r>
      <w:proofErr w:type="spellStart"/>
      <w:r w:rsidRPr="006510EE">
        <w:rPr>
          <w:rFonts w:ascii="Arial" w:hAnsi="Arial" w:cs="Arial"/>
          <w:sz w:val="20"/>
          <w:szCs w:val="20"/>
        </w:rPr>
        <w:t>according</w:t>
      </w:r>
      <w:proofErr w:type="spellEnd"/>
      <w:r w:rsidRPr="006510EE">
        <w:rPr>
          <w:rFonts w:ascii="Arial" w:hAnsi="Arial" w:cs="Arial"/>
          <w:sz w:val="20"/>
          <w:szCs w:val="20"/>
        </w:rPr>
        <w:t xml:space="preserve"> </w:t>
      </w:r>
      <w:proofErr w:type="spellStart"/>
      <w:r w:rsidRPr="006510EE">
        <w:rPr>
          <w:rFonts w:ascii="Arial" w:hAnsi="Arial" w:cs="Arial"/>
          <w:sz w:val="20"/>
          <w:szCs w:val="20"/>
        </w:rPr>
        <w:t>to</w:t>
      </w:r>
      <w:proofErr w:type="spellEnd"/>
      <w:r w:rsidRPr="006510EE">
        <w:rPr>
          <w:rFonts w:ascii="Arial" w:hAnsi="Arial" w:cs="Arial"/>
          <w:sz w:val="20"/>
          <w:szCs w:val="20"/>
        </w:rPr>
        <w:t xml:space="preserve">: </w:t>
      </w:r>
      <w:proofErr w:type="spellStart"/>
      <w:r w:rsidRPr="006510EE">
        <w:rPr>
          <w:rFonts w:ascii="Arial" w:hAnsi="Arial" w:cs="Arial"/>
          <w:sz w:val="20"/>
          <w:szCs w:val="20"/>
        </w:rPr>
        <w:t>shape</w:t>
      </w:r>
      <w:proofErr w:type="spellEnd"/>
      <w:r w:rsidRPr="006510EE">
        <w:rPr>
          <w:rFonts w:ascii="Arial" w:hAnsi="Arial" w:cs="Arial"/>
          <w:sz w:val="20"/>
          <w:szCs w:val="20"/>
        </w:rPr>
        <w:t xml:space="preserve">, </w:t>
      </w:r>
      <w:proofErr w:type="spellStart"/>
      <w:r w:rsidRPr="006510EE">
        <w:rPr>
          <w:rFonts w:ascii="Arial" w:hAnsi="Arial" w:cs="Arial"/>
          <w:sz w:val="20"/>
          <w:szCs w:val="20"/>
        </w:rPr>
        <w:t>organ</w:t>
      </w:r>
      <w:proofErr w:type="spellEnd"/>
      <w:r w:rsidRPr="006510EE">
        <w:rPr>
          <w:rFonts w:ascii="Arial" w:hAnsi="Arial" w:cs="Arial"/>
          <w:sz w:val="20"/>
          <w:szCs w:val="20"/>
        </w:rPr>
        <w:t xml:space="preserve"> </w:t>
      </w:r>
      <w:proofErr w:type="spellStart"/>
      <w:r w:rsidRPr="006510EE">
        <w:rPr>
          <w:rFonts w:ascii="Arial" w:hAnsi="Arial" w:cs="Arial"/>
          <w:sz w:val="20"/>
          <w:szCs w:val="20"/>
        </w:rPr>
        <w:t>of</w:t>
      </w:r>
      <w:proofErr w:type="spellEnd"/>
      <w:r w:rsidRPr="006510EE">
        <w:rPr>
          <w:rFonts w:ascii="Arial" w:hAnsi="Arial" w:cs="Arial"/>
          <w:sz w:val="20"/>
          <w:szCs w:val="20"/>
        </w:rPr>
        <w:t xml:space="preserve"> </w:t>
      </w:r>
      <w:proofErr w:type="spellStart"/>
      <w:r w:rsidRPr="006510EE">
        <w:rPr>
          <w:rFonts w:ascii="Arial" w:hAnsi="Arial" w:cs="Arial"/>
          <w:sz w:val="20"/>
          <w:szCs w:val="20"/>
        </w:rPr>
        <w:t>occurrence</w:t>
      </w:r>
      <w:proofErr w:type="spellEnd"/>
      <w:r w:rsidRPr="006510EE">
        <w:rPr>
          <w:rFonts w:ascii="Arial" w:hAnsi="Arial" w:cs="Arial"/>
          <w:sz w:val="20"/>
          <w:szCs w:val="20"/>
        </w:rPr>
        <w:t xml:space="preserve">, </w:t>
      </w:r>
      <w:proofErr w:type="spellStart"/>
      <w:r w:rsidRPr="006510EE">
        <w:rPr>
          <w:rFonts w:ascii="Arial" w:hAnsi="Arial" w:cs="Arial"/>
          <w:sz w:val="20"/>
          <w:szCs w:val="20"/>
        </w:rPr>
        <w:t>coloration</w:t>
      </w:r>
      <w:proofErr w:type="spellEnd"/>
      <w:r w:rsidRPr="006510EE">
        <w:rPr>
          <w:rFonts w:ascii="Arial" w:hAnsi="Arial" w:cs="Arial"/>
          <w:sz w:val="20"/>
          <w:szCs w:val="20"/>
        </w:rPr>
        <w:t xml:space="preserve"> </w:t>
      </w:r>
      <w:proofErr w:type="spellStart"/>
      <w:r w:rsidRPr="006510EE">
        <w:rPr>
          <w:rFonts w:ascii="Arial" w:hAnsi="Arial" w:cs="Arial"/>
          <w:sz w:val="20"/>
          <w:szCs w:val="20"/>
        </w:rPr>
        <w:t>and</w:t>
      </w:r>
      <w:proofErr w:type="spellEnd"/>
      <w:r w:rsidRPr="006510EE">
        <w:rPr>
          <w:rFonts w:ascii="Arial" w:hAnsi="Arial" w:cs="Arial"/>
          <w:sz w:val="20"/>
          <w:szCs w:val="20"/>
        </w:rPr>
        <w:t xml:space="preserve"> </w:t>
      </w:r>
      <w:proofErr w:type="spellStart"/>
      <w:r w:rsidRPr="006510EE">
        <w:rPr>
          <w:rFonts w:ascii="Arial" w:hAnsi="Arial" w:cs="Arial"/>
          <w:sz w:val="20"/>
          <w:szCs w:val="20"/>
        </w:rPr>
        <w:t>pubescence</w:t>
      </w:r>
      <w:proofErr w:type="spellEnd"/>
      <w:r w:rsidRPr="006510EE">
        <w:rPr>
          <w:rFonts w:ascii="Arial" w:hAnsi="Arial" w:cs="Arial"/>
          <w:sz w:val="20"/>
          <w:szCs w:val="20"/>
        </w:rPr>
        <w:t xml:space="preserve">, </w:t>
      </w:r>
      <w:proofErr w:type="spellStart"/>
      <w:r w:rsidRPr="006510EE">
        <w:rPr>
          <w:rFonts w:ascii="Arial" w:hAnsi="Arial" w:cs="Arial"/>
          <w:sz w:val="20"/>
          <w:szCs w:val="20"/>
        </w:rPr>
        <w:t>with</w:t>
      </w:r>
      <w:proofErr w:type="spellEnd"/>
      <w:r w:rsidRPr="006510EE">
        <w:rPr>
          <w:rFonts w:ascii="Arial" w:hAnsi="Arial" w:cs="Arial"/>
          <w:sz w:val="20"/>
          <w:szCs w:val="20"/>
        </w:rPr>
        <w:t xml:space="preserve"> some </w:t>
      </w:r>
      <w:proofErr w:type="spellStart"/>
      <w:r w:rsidRPr="006510EE">
        <w:rPr>
          <w:rFonts w:ascii="Arial" w:hAnsi="Arial" w:cs="Arial"/>
          <w:sz w:val="20"/>
          <w:szCs w:val="20"/>
        </w:rPr>
        <w:t>of</w:t>
      </w:r>
      <w:proofErr w:type="spellEnd"/>
      <w:r w:rsidRPr="006510EE">
        <w:rPr>
          <w:rFonts w:ascii="Arial" w:hAnsi="Arial" w:cs="Arial"/>
          <w:sz w:val="20"/>
          <w:szCs w:val="20"/>
        </w:rPr>
        <w:t xml:space="preserve"> </w:t>
      </w:r>
      <w:proofErr w:type="spellStart"/>
      <w:r w:rsidRPr="006510EE">
        <w:rPr>
          <w:rFonts w:ascii="Arial" w:hAnsi="Arial" w:cs="Arial"/>
          <w:sz w:val="20"/>
          <w:szCs w:val="20"/>
        </w:rPr>
        <w:t>these</w:t>
      </w:r>
      <w:proofErr w:type="spellEnd"/>
      <w:r w:rsidRPr="006510EE">
        <w:rPr>
          <w:rFonts w:ascii="Arial" w:hAnsi="Arial" w:cs="Arial"/>
          <w:sz w:val="20"/>
          <w:szCs w:val="20"/>
        </w:rPr>
        <w:t xml:space="preserve"> </w:t>
      </w:r>
      <w:proofErr w:type="spellStart"/>
      <w:r w:rsidRPr="006510EE">
        <w:rPr>
          <w:rFonts w:ascii="Arial" w:hAnsi="Arial" w:cs="Arial"/>
          <w:sz w:val="20"/>
          <w:szCs w:val="20"/>
        </w:rPr>
        <w:t>galled</w:t>
      </w:r>
      <w:proofErr w:type="spellEnd"/>
      <w:r w:rsidRPr="006510EE">
        <w:rPr>
          <w:rFonts w:ascii="Arial" w:hAnsi="Arial" w:cs="Arial"/>
          <w:sz w:val="20"/>
          <w:szCs w:val="20"/>
        </w:rPr>
        <w:t xml:space="preserve"> </w:t>
      </w:r>
      <w:proofErr w:type="spellStart"/>
      <w:r w:rsidRPr="006510EE">
        <w:rPr>
          <w:rFonts w:ascii="Arial" w:hAnsi="Arial" w:cs="Arial"/>
          <w:sz w:val="20"/>
          <w:szCs w:val="20"/>
        </w:rPr>
        <w:t>organs</w:t>
      </w:r>
      <w:proofErr w:type="spellEnd"/>
      <w:r w:rsidRPr="006510EE">
        <w:rPr>
          <w:rFonts w:ascii="Arial" w:hAnsi="Arial" w:cs="Arial"/>
          <w:sz w:val="20"/>
          <w:szCs w:val="20"/>
        </w:rPr>
        <w:t xml:space="preserve"> </w:t>
      </w:r>
      <w:proofErr w:type="spellStart"/>
      <w:r w:rsidRPr="006510EE">
        <w:rPr>
          <w:rFonts w:ascii="Arial" w:hAnsi="Arial" w:cs="Arial"/>
          <w:sz w:val="20"/>
          <w:szCs w:val="20"/>
        </w:rPr>
        <w:t>being</w:t>
      </w:r>
      <w:proofErr w:type="spellEnd"/>
      <w:r w:rsidRPr="006510EE">
        <w:rPr>
          <w:rFonts w:ascii="Arial" w:hAnsi="Arial" w:cs="Arial"/>
          <w:sz w:val="20"/>
          <w:szCs w:val="20"/>
        </w:rPr>
        <w:t xml:space="preserve"> </w:t>
      </w:r>
      <w:proofErr w:type="spellStart"/>
      <w:r w:rsidRPr="006510EE">
        <w:rPr>
          <w:rFonts w:ascii="Arial" w:hAnsi="Arial" w:cs="Arial"/>
          <w:sz w:val="20"/>
          <w:szCs w:val="20"/>
        </w:rPr>
        <w:t>screened</w:t>
      </w:r>
      <w:proofErr w:type="spellEnd"/>
      <w:r w:rsidRPr="006510EE">
        <w:rPr>
          <w:rFonts w:ascii="Arial" w:hAnsi="Arial" w:cs="Arial"/>
          <w:sz w:val="20"/>
          <w:szCs w:val="20"/>
        </w:rPr>
        <w:t xml:space="preserve"> in </w:t>
      </w:r>
      <w:proofErr w:type="spellStart"/>
      <w:r w:rsidRPr="006510EE">
        <w:rPr>
          <w:rFonts w:ascii="Arial" w:hAnsi="Arial" w:cs="Arial"/>
          <w:sz w:val="20"/>
          <w:szCs w:val="20"/>
        </w:rPr>
        <w:t>the</w:t>
      </w:r>
      <w:proofErr w:type="spellEnd"/>
      <w:r w:rsidRPr="006510EE">
        <w:rPr>
          <w:rFonts w:ascii="Arial" w:hAnsi="Arial" w:cs="Arial"/>
          <w:sz w:val="20"/>
          <w:szCs w:val="20"/>
        </w:rPr>
        <w:t xml:space="preserve"> </w:t>
      </w:r>
      <w:proofErr w:type="spellStart"/>
      <w:r w:rsidRPr="006510EE">
        <w:rPr>
          <w:rFonts w:ascii="Arial" w:hAnsi="Arial" w:cs="Arial"/>
          <w:sz w:val="20"/>
          <w:szCs w:val="20"/>
        </w:rPr>
        <w:t>laboratory</w:t>
      </w:r>
      <w:proofErr w:type="spellEnd"/>
      <w:r w:rsidRPr="006510EE">
        <w:rPr>
          <w:rFonts w:ascii="Arial" w:hAnsi="Arial" w:cs="Arial"/>
          <w:sz w:val="20"/>
          <w:szCs w:val="20"/>
        </w:rPr>
        <w:t xml:space="preserve"> for </w:t>
      </w:r>
      <w:proofErr w:type="spellStart"/>
      <w:r w:rsidRPr="006510EE">
        <w:rPr>
          <w:rFonts w:ascii="Arial" w:hAnsi="Arial" w:cs="Arial"/>
          <w:sz w:val="20"/>
          <w:szCs w:val="20"/>
        </w:rPr>
        <w:t>observation</w:t>
      </w:r>
      <w:proofErr w:type="spellEnd"/>
      <w:r w:rsidRPr="006510EE">
        <w:rPr>
          <w:rFonts w:ascii="Arial" w:hAnsi="Arial" w:cs="Arial"/>
          <w:sz w:val="20"/>
          <w:szCs w:val="20"/>
        </w:rPr>
        <w:t xml:space="preserve"> </w:t>
      </w:r>
      <w:proofErr w:type="spellStart"/>
      <w:r w:rsidRPr="006510EE">
        <w:rPr>
          <w:rFonts w:ascii="Arial" w:hAnsi="Arial" w:cs="Arial"/>
          <w:sz w:val="20"/>
          <w:szCs w:val="20"/>
        </w:rPr>
        <w:t>of</w:t>
      </w:r>
      <w:proofErr w:type="spellEnd"/>
      <w:r w:rsidRPr="006510EE">
        <w:rPr>
          <w:rFonts w:ascii="Arial" w:hAnsi="Arial" w:cs="Arial"/>
          <w:sz w:val="20"/>
          <w:szCs w:val="20"/>
        </w:rPr>
        <w:t xml:space="preserve"> </w:t>
      </w:r>
      <w:proofErr w:type="spellStart"/>
      <w:r w:rsidRPr="006510EE">
        <w:rPr>
          <w:rFonts w:ascii="Arial" w:hAnsi="Arial" w:cs="Arial"/>
          <w:sz w:val="20"/>
          <w:szCs w:val="20"/>
        </w:rPr>
        <w:t>internal</w:t>
      </w:r>
      <w:proofErr w:type="spellEnd"/>
      <w:r w:rsidRPr="006510EE">
        <w:rPr>
          <w:rFonts w:ascii="Arial" w:hAnsi="Arial" w:cs="Arial"/>
          <w:sz w:val="20"/>
          <w:szCs w:val="20"/>
        </w:rPr>
        <w:t xml:space="preserve"> </w:t>
      </w:r>
      <w:proofErr w:type="spellStart"/>
      <w:r w:rsidRPr="006510EE">
        <w:rPr>
          <w:rFonts w:ascii="Arial" w:hAnsi="Arial" w:cs="Arial"/>
          <w:sz w:val="20"/>
          <w:szCs w:val="20"/>
        </w:rPr>
        <w:t>chambers</w:t>
      </w:r>
      <w:proofErr w:type="spellEnd"/>
      <w:r w:rsidRPr="006510EE">
        <w:rPr>
          <w:rFonts w:ascii="Arial" w:hAnsi="Arial" w:cs="Arial"/>
          <w:sz w:val="20"/>
          <w:szCs w:val="20"/>
        </w:rPr>
        <w:t xml:space="preserve">, </w:t>
      </w:r>
      <w:proofErr w:type="spellStart"/>
      <w:r w:rsidRPr="006510EE">
        <w:rPr>
          <w:rFonts w:ascii="Arial" w:hAnsi="Arial" w:cs="Arial"/>
          <w:sz w:val="20"/>
          <w:szCs w:val="20"/>
        </w:rPr>
        <w:t>presence</w:t>
      </w:r>
      <w:proofErr w:type="spellEnd"/>
      <w:r w:rsidRPr="006510EE">
        <w:rPr>
          <w:rFonts w:ascii="Arial" w:hAnsi="Arial" w:cs="Arial"/>
          <w:sz w:val="20"/>
          <w:szCs w:val="20"/>
        </w:rPr>
        <w:t xml:space="preserve"> </w:t>
      </w:r>
      <w:proofErr w:type="spellStart"/>
      <w:r w:rsidRPr="006510EE">
        <w:rPr>
          <w:rFonts w:ascii="Arial" w:hAnsi="Arial" w:cs="Arial"/>
          <w:sz w:val="20"/>
          <w:szCs w:val="20"/>
        </w:rPr>
        <w:t>of</w:t>
      </w:r>
      <w:proofErr w:type="spellEnd"/>
      <w:r w:rsidRPr="006510EE">
        <w:rPr>
          <w:rFonts w:ascii="Arial" w:hAnsi="Arial" w:cs="Arial"/>
          <w:sz w:val="20"/>
          <w:szCs w:val="20"/>
        </w:rPr>
        <w:t xml:space="preserve"> </w:t>
      </w:r>
      <w:proofErr w:type="spellStart"/>
      <w:r w:rsidRPr="006510EE">
        <w:rPr>
          <w:rFonts w:ascii="Arial" w:hAnsi="Arial" w:cs="Arial"/>
          <w:sz w:val="20"/>
          <w:szCs w:val="20"/>
        </w:rPr>
        <w:t>possible</w:t>
      </w:r>
      <w:proofErr w:type="spellEnd"/>
      <w:r w:rsidRPr="006510EE">
        <w:rPr>
          <w:rFonts w:ascii="Arial" w:hAnsi="Arial" w:cs="Arial"/>
          <w:sz w:val="20"/>
          <w:szCs w:val="20"/>
        </w:rPr>
        <w:t xml:space="preserve"> </w:t>
      </w:r>
      <w:proofErr w:type="spellStart"/>
      <w:r w:rsidRPr="006510EE">
        <w:rPr>
          <w:rFonts w:ascii="Arial" w:hAnsi="Arial" w:cs="Arial"/>
          <w:sz w:val="20"/>
          <w:szCs w:val="20"/>
        </w:rPr>
        <w:t>individuals</w:t>
      </w:r>
      <w:proofErr w:type="spellEnd"/>
      <w:r w:rsidRPr="006510EE">
        <w:rPr>
          <w:rFonts w:ascii="Arial" w:hAnsi="Arial" w:cs="Arial"/>
          <w:sz w:val="20"/>
          <w:szCs w:val="20"/>
        </w:rPr>
        <w:t xml:space="preserve"> </w:t>
      </w:r>
      <w:proofErr w:type="spellStart"/>
      <w:r w:rsidRPr="006510EE">
        <w:rPr>
          <w:rFonts w:ascii="Arial" w:hAnsi="Arial" w:cs="Arial"/>
          <w:sz w:val="20"/>
          <w:szCs w:val="20"/>
        </w:rPr>
        <w:t>and</w:t>
      </w:r>
      <w:proofErr w:type="spellEnd"/>
      <w:r w:rsidRPr="006510EE">
        <w:rPr>
          <w:rFonts w:ascii="Arial" w:hAnsi="Arial" w:cs="Arial"/>
          <w:sz w:val="20"/>
          <w:szCs w:val="20"/>
        </w:rPr>
        <w:t xml:space="preserve"> </w:t>
      </w:r>
      <w:proofErr w:type="spellStart"/>
      <w:r w:rsidRPr="006510EE">
        <w:rPr>
          <w:rFonts w:ascii="Arial" w:hAnsi="Arial" w:cs="Arial"/>
          <w:sz w:val="20"/>
          <w:szCs w:val="20"/>
        </w:rPr>
        <w:t>associated</w:t>
      </w:r>
      <w:proofErr w:type="spellEnd"/>
      <w:r w:rsidRPr="006510EE">
        <w:rPr>
          <w:rFonts w:ascii="Arial" w:hAnsi="Arial" w:cs="Arial"/>
          <w:sz w:val="20"/>
          <w:szCs w:val="20"/>
        </w:rPr>
        <w:t xml:space="preserve"> fauna. 17 </w:t>
      </w:r>
      <w:proofErr w:type="spellStart"/>
      <w:r w:rsidRPr="006510EE">
        <w:rPr>
          <w:rFonts w:ascii="Arial" w:hAnsi="Arial" w:cs="Arial"/>
          <w:sz w:val="20"/>
          <w:szCs w:val="20"/>
        </w:rPr>
        <w:t>morphotypes</w:t>
      </w:r>
      <w:proofErr w:type="spellEnd"/>
      <w:r w:rsidRPr="006510EE">
        <w:rPr>
          <w:rFonts w:ascii="Arial" w:hAnsi="Arial" w:cs="Arial"/>
          <w:sz w:val="20"/>
          <w:szCs w:val="20"/>
        </w:rPr>
        <w:t xml:space="preserve"> </w:t>
      </w:r>
      <w:proofErr w:type="spellStart"/>
      <w:r w:rsidRPr="006510EE">
        <w:rPr>
          <w:rFonts w:ascii="Arial" w:hAnsi="Arial" w:cs="Arial"/>
          <w:sz w:val="20"/>
          <w:szCs w:val="20"/>
        </w:rPr>
        <w:t>were</w:t>
      </w:r>
      <w:proofErr w:type="spellEnd"/>
      <w:r w:rsidRPr="006510EE">
        <w:rPr>
          <w:rFonts w:ascii="Arial" w:hAnsi="Arial" w:cs="Arial"/>
          <w:sz w:val="20"/>
          <w:szCs w:val="20"/>
        </w:rPr>
        <w:t xml:space="preserve"> </w:t>
      </w:r>
      <w:proofErr w:type="spellStart"/>
      <w:r w:rsidRPr="006510EE">
        <w:rPr>
          <w:rFonts w:ascii="Arial" w:hAnsi="Arial" w:cs="Arial"/>
          <w:sz w:val="20"/>
          <w:szCs w:val="20"/>
        </w:rPr>
        <w:t>observed</w:t>
      </w:r>
      <w:proofErr w:type="spellEnd"/>
      <w:r w:rsidRPr="006510EE">
        <w:rPr>
          <w:rFonts w:ascii="Arial" w:hAnsi="Arial" w:cs="Arial"/>
          <w:sz w:val="20"/>
          <w:szCs w:val="20"/>
        </w:rPr>
        <w:t xml:space="preserve"> </w:t>
      </w:r>
      <w:proofErr w:type="spellStart"/>
      <w:r w:rsidRPr="006510EE">
        <w:rPr>
          <w:rFonts w:ascii="Arial" w:hAnsi="Arial" w:cs="Arial"/>
          <w:sz w:val="20"/>
          <w:szCs w:val="20"/>
        </w:rPr>
        <w:t>distributed</w:t>
      </w:r>
      <w:proofErr w:type="spellEnd"/>
      <w:r w:rsidRPr="006510EE">
        <w:rPr>
          <w:rFonts w:ascii="Arial" w:hAnsi="Arial" w:cs="Arial"/>
          <w:sz w:val="20"/>
          <w:szCs w:val="20"/>
        </w:rPr>
        <w:t xml:space="preserve"> in 16 host </w:t>
      </w:r>
      <w:proofErr w:type="spellStart"/>
      <w:r w:rsidRPr="006510EE">
        <w:rPr>
          <w:rFonts w:ascii="Arial" w:hAnsi="Arial" w:cs="Arial"/>
          <w:sz w:val="20"/>
          <w:szCs w:val="20"/>
        </w:rPr>
        <w:t>species</w:t>
      </w:r>
      <w:proofErr w:type="spellEnd"/>
      <w:r w:rsidRPr="006510EE">
        <w:rPr>
          <w:rFonts w:ascii="Arial" w:hAnsi="Arial" w:cs="Arial"/>
          <w:sz w:val="20"/>
          <w:szCs w:val="20"/>
        </w:rPr>
        <w:t xml:space="preserve">, </w:t>
      </w:r>
      <w:proofErr w:type="spellStart"/>
      <w:r w:rsidRPr="006510EE">
        <w:rPr>
          <w:rFonts w:ascii="Arial" w:hAnsi="Arial" w:cs="Arial"/>
          <w:sz w:val="20"/>
          <w:szCs w:val="20"/>
        </w:rPr>
        <w:t>located</w:t>
      </w:r>
      <w:proofErr w:type="spellEnd"/>
      <w:r w:rsidRPr="006510EE">
        <w:rPr>
          <w:rFonts w:ascii="Arial" w:hAnsi="Arial" w:cs="Arial"/>
          <w:sz w:val="20"/>
          <w:szCs w:val="20"/>
        </w:rPr>
        <w:t xml:space="preserve"> in </w:t>
      </w:r>
      <w:proofErr w:type="spellStart"/>
      <w:r w:rsidRPr="006510EE">
        <w:rPr>
          <w:rFonts w:ascii="Arial" w:hAnsi="Arial" w:cs="Arial"/>
          <w:sz w:val="20"/>
          <w:szCs w:val="20"/>
        </w:rPr>
        <w:t>leaves</w:t>
      </w:r>
      <w:proofErr w:type="spellEnd"/>
      <w:r w:rsidRPr="006510EE">
        <w:rPr>
          <w:rFonts w:ascii="Arial" w:hAnsi="Arial" w:cs="Arial"/>
          <w:sz w:val="20"/>
          <w:szCs w:val="20"/>
        </w:rPr>
        <w:t xml:space="preserve"> (94.8%) </w:t>
      </w:r>
      <w:proofErr w:type="spellStart"/>
      <w:r w:rsidRPr="006510EE">
        <w:rPr>
          <w:rFonts w:ascii="Arial" w:hAnsi="Arial" w:cs="Arial"/>
          <w:sz w:val="20"/>
          <w:szCs w:val="20"/>
        </w:rPr>
        <w:t>and</w:t>
      </w:r>
      <w:proofErr w:type="spellEnd"/>
      <w:r w:rsidRPr="006510EE">
        <w:rPr>
          <w:rFonts w:ascii="Arial" w:hAnsi="Arial" w:cs="Arial"/>
          <w:sz w:val="20"/>
          <w:szCs w:val="20"/>
        </w:rPr>
        <w:t xml:space="preserve"> </w:t>
      </w:r>
      <w:proofErr w:type="spellStart"/>
      <w:r w:rsidRPr="006510EE">
        <w:rPr>
          <w:rFonts w:ascii="Arial" w:hAnsi="Arial" w:cs="Arial"/>
          <w:sz w:val="20"/>
          <w:szCs w:val="20"/>
        </w:rPr>
        <w:t>stems</w:t>
      </w:r>
      <w:proofErr w:type="spellEnd"/>
      <w:r w:rsidRPr="006510EE">
        <w:rPr>
          <w:rFonts w:ascii="Arial" w:hAnsi="Arial" w:cs="Arial"/>
          <w:sz w:val="20"/>
          <w:szCs w:val="20"/>
        </w:rPr>
        <w:t xml:space="preserve"> (5.88%). The </w:t>
      </w:r>
      <w:proofErr w:type="spellStart"/>
      <w:r w:rsidRPr="006510EE">
        <w:rPr>
          <w:rFonts w:ascii="Arial" w:hAnsi="Arial" w:cs="Arial"/>
          <w:sz w:val="20"/>
          <w:szCs w:val="20"/>
        </w:rPr>
        <w:t>galls</w:t>
      </w:r>
      <w:proofErr w:type="spellEnd"/>
      <w:r w:rsidRPr="006510EE">
        <w:rPr>
          <w:rFonts w:ascii="Arial" w:hAnsi="Arial" w:cs="Arial"/>
          <w:sz w:val="20"/>
          <w:szCs w:val="20"/>
        </w:rPr>
        <w:t xml:space="preserve"> are </w:t>
      </w:r>
      <w:proofErr w:type="spellStart"/>
      <w:r w:rsidRPr="006510EE">
        <w:rPr>
          <w:rFonts w:ascii="Arial" w:hAnsi="Arial" w:cs="Arial"/>
          <w:sz w:val="20"/>
          <w:szCs w:val="20"/>
        </w:rPr>
        <w:t>mostly</w:t>
      </w:r>
      <w:proofErr w:type="spellEnd"/>
      <w:r w:rsidRPr="006510EE">
        <w:rPr>
          <w:rFonts w:ascii="Arial" w:hAnsi="Arial" w:cs="Arial"/>
          <w:sz w:val="20"/>
          <w:szCs w:val="20"/>
        </w:rPr>
        <w:t xml:space="preserve"> </w:t>
      </w:r>
      <w:proofErr w:type="spellStart"/>
      <w:r w:rsidRPr="006510EE">
        <w:rPr>
          <w:rFonts w:ascii="Arial" w:hAnsi="Arial" w:cs="Arial"/>
          <w:sz w:val="20"/>
          <w:szCs w:val="20"/>
        </w:rPr>
        <w:t>globoid</w:t>
      </w:r>
      <w:proofErr w:type="spellEnd"/>
      <w:r w:rsidRPr="006510EE">
        <w:rPr>
          <w:rFonts w:ascii="Arial" w:hAnsi="Arial" w:cs="Arial"/>
          <w:sz w:val="20"/>
          <w:szCs w:val="20"/>
        </w:rPr>
        <w:t xml:space="preserve"> (64.68%), </w:t>
      </w:r>
      <w:proofErr w:type="spellStart"/>
      <w:r w:rsidRPr="006510EE">
        <w:rPr>
          <w:rFonts w:ascii="Arial" w:hAnsi="Arial" w:cs="Arial"/>
          <w:sz w:val="20"/>
          <w:szCs w:val="20"/>
        </w:rPr>
        <w:t>green</w:t>
      </w:r>
      <w:proofErr w:type="spellEnd"/>
      <w:r w:rsidRPr="006510EE">
        <w:rPr>
          <w:rFonts w:ascii="Arial" w:hAnsi="Arial" w:cs="Arial"/>
          <w:sz w:val="20"/>
          <w:szCs w:val="20"/>
        </w:rPr>
        <w:t xml:space="preserve"> (70.56%), </w:t>
      </w:r>
      <w:proofErr w:type="spellStart"/>
      <w:r w:rsidRPr="006510EE">
        <w:rPr>
          <w:rFonts w:ascii="Arial" w:hAnsi="Arial" w:cs="Arial"/>
          <w:sz w:val="20"/>
          <w:szCs w:val="20"/>
        </w:rPr>
        <w:t>glabrous</w:t>
      </w:r>
      <w:proofErr w:type="spellEnd"/>
      <w:r w:rsidRPr="006510EE">
        <w:rPr>
          <w:rFonts w:ascii="Arial" w:hAnsi="Arial" w:cs="Arial"/>
          <w:sz w:val="20"/>
          <w:szCs w:val="20"/>
        </w:rPr>
        <w:t xml:space="preserve"> (52,92%), unilocular (82.32%) </w:t>
      </w:r>
      <w:proofErr w:type="spellStart"/>
      <w:r w:rsidRPr="006510EE">
        <w:rPr>
          <w:rFonts w:ascii="Arial" w:hAnsi="Arial" w:cs="Arial"/>
          <w:sz w:val="20"/>
          <w:szCs w:val="20"/>
        </w:rPr>
        <w:t>and</w:t>
      </w:r>
      <w:proofErr w:type="spellEnd"/>
      <w:r w:rsidRPr="006510EE">
        <w:rPr>
          <w:rFonts w:ascii="Arial" w:hAnsi="Arial" w:cs="Arial"/>
          <w:sz w:val="20"/>
          <w:szCs w:val="20"/>
        </w:rPr>
        <w:t xml:space="preserve"> </w:t>
      </w:r>
      <w:proofErr w:type="spellStart"/>
      <w:r w:rsidRPr="006510EE">
        <w:rPr>
          <w:rFonts w:ascii="Arial" w:hAnsi="Arial" w:cs="Arial"/>
          <w:sz w:val="20"/>
          <w:szCs w:val="20"/>
        </w:rPr>
        <w:t>containing</w:t>
      </w:r>
      <w:proofErr w:type="spellEnd"/>
      <w:r w:rsidRPr="006510EE">
        <w:rPr>
          <w:rFonts w:ascii="Arial" w:hAnsi="Arial" w:cs="Arial"/>
          <w:sz w:val="20"/>
          <w:szCs w:val="20"/>
        </w:rPr>
        <w:t xml:space="preserve"> </w:t>
      </w:r>
      <w:proofErr w:type="spellStart"/>
      <w:r w:rsidRPr="006510EE">
        <w:rPr>
          <w:rFonts w:ascii="Arial" w:hAnsi="Arial" w:cs="Arial"/>
          <w:sz w:val="20"/>
          <w:szCs w:val="20"/>
        </w:rPr>
        <w:t>only</w:t>
      </w:r>
      <w:proofErr w:type="spellEnd"/>
      <w:r w:rsidRPr="006510EE">
        <w:rPr>
          <w:rFonts w:ascii="Arial" w:hAnsi="Arial" w:cs="Arial"/>
          <w:sz w:val="20"/>
          <w:szCs w:val="20"/>
        </w:rPr>
        <w:t xml:space="preserve"> </w:t>
      </w:r>
      <w:proofErr w:type="spellStart"/>
      <w:r w:rsidRPr="006510EE">
        <w:rPr>
          <w:rFonts w:ascii="Arial" w:hAnsi="Arial" w:cs="Arial"/>
          <w:sz w:val="20"/>
          <w:szCs w:val="20"/>
        </w:rPr>
        <w:t>one</w:t>
      </w:r>
      <w:proofErr w:type="spellEnd"/>
      <w:r w:rsidRPr="006510EE">
        <w:rPr>
          <w:rFonts w:ascii="Arial" w:hAnsi="Arial" w:cs="Arial"/>
          <w:sz w:val="20"/>
          <w:szCs w:val="20"/>
        </w:rPr>
        <w:t xml:space="preserve"> individual (64.68%).</w:t>
      </w:r>
    </w:p>
    <w:p w:rsidR="002F7038" w:rsidRDefault="005D3736" w:rsidP="002F7038">
      <w:pPr>
        <w:spacing w:line="360" w:lineRule="auto"/>
        <w:jc w:val="both"/>
        <w:rPr>
          <w:rFonts w:ascii="Arial" w:hAnsi="Arial" w:cs="Arial"/>
          <w:sz w:val="20"/>
          <w:szCs w:val="20"/>
        </w:rPr>
      </w:pPr>
      <w:proofErr w:type="spellStart"/>
      <w:r w:rsidRPr="008A4830">
        <w:rPr>
          <w:rFonts w:ascii="Arial" w:hAnsi="Arial" w:cs="Arial"/>
          <w:b/>
          <w:sz w:val="20"/>
          <w:szCs w:val="20"/>
        </w:rPr>
        <w:t>Keywords</w:t>
      </w:r>
      <w:proofErr w:type="spellEnd"/>
      <w:r w:rsidRPr="008A4830">
        <w:rPr>
          <w:rFonts w:ascii="Arial" w:hAnsi="Arial" w:cs="Arial"/>
          <w:b/>
          <w:sz w:val="20"/>
          <w:szCs w:val="20"/>
        </w:rPr>
        <w:t>:</w:t>
      </w:r>
      <w:r w:rsidRPr="006510EE">
        <w:rPr>
          <w:rFonts w:ascii="Arial" w:hAnsi="Arial" w:cs="Arial"/>
          <w:sz w:val="20"/>
          <w:szCs w:val="20"/>
        </w:rPr>
        <w:t xml:space="preserve"> </w:t>
      </w:r>
      <w:proofErr w:type="spellStart"/>
      <w:r w:rsidRPr="006510EE">
        <w:rPr>
          <w:rFonts w:ascii="Arial" w:hAnsi="Arial" w:cs="Arial"/>
          <w:sz w:val="20"/>
          <w:szCs w:val="20"/>
        </w:rPr>
        <w:t>Galls</w:t>
      </w:r>
      <w:proofErr w:type="spellEnd"/>
      <w:r w:rsidRPr="006510EE">
        <w:rPr>
          <w:rFonts w:ascii="Arial" w:hAnsi="Arial" w:cs="Arial"/>
          <w:sz w:val="20"/>
          <w:szCs w:val="20"/>
        </w:rPr>
        <w:t xml:space="preserve">; </w:t>
      </w:r>
      <w:proofErr w:type="spellStart"/>
      <w:r w:rsidRPr="006510EE">
        <w:rPr>
          <w:rFonts w:ascii="Arial" w:hAnsi="Arial" w:cs="Arial"/>
          <w:sz w:val="20"/>
          <w:szCs w:val="20"/>
        </w:rPr>
        <w:t>Atlantic</w:t>
      </w:r>
      <w:proofErr w:type="spellEnd"/>
      <w:r w:rsidRPr="006510EE">
        <w:rPr>
          <w:rFonts w:ascii="Arial" w:hAnsi="Arial" w:cs="Arial"/>
          <w:sz w:val="20"/>
          <w:szCs w:val="20"/>
        </w:rPr>
        <w:t xml:space="preserve"> Forest; </w:t>
      </w:r>
      <w:proofErr w:type="spellStart"/>
      <w:r w:rsidRPr="006510EE">
        <w:rPr>
          <w:rFonts w:ascii="Arial" w:hAnsi="Arial" w:cs="Arial"/>
          <w:sz w:val="20"/>
          <w:szCs w:val="20"/>
        </w:rPr>
        <w:t>Morphology</w:t>
      </w:r>
      <w:proofErr w:type="spellEnd"/>
      <w:r w:rsidRPr="006510EE">
        <w:rPr>
          <w:rFonts w:ascii="Arial" w:hAnsi="Arial" w:cs="Arial"/>
          <w:sz w:val="20"/>
          <w:szCs w:val="20"/>
        </w:rPr>
        <w:t xml:space="preserve">; Taboão </w:t>
      </w:r>
      <w:proofErr w:type="spellStart"/>
      <w:r w:rsidRPr="006510EE">
        <w:rPr>
          <w:rFonts w:ascii="Arial" w:hAnsi="Arial" w:cs="Arial"/>
          <w:sz w:val="20"/>
          <w:szCs w:val="20"/>
        </w:rPr>
        <w:t>Ecological</w:t>
      </w:r>
      <w:proofErr w:type="spellEnd"/>
      <w:r w:rsidRPr="006510EE">
        <w:rPr>
          <w:rFonts w:ascii="Arial" w:hAnsi="Arial" w:cs="Arial"/>
          <w:sz w:val="20"/>
          <w:szCs w:val="20"/>
        </w:rPr>
        <w:t xml:space="preserve"> Par</w:t>
      </w:r>
      <w:r w:rsidR="002F7038">
        <w:rPr>
          <w:rFonts w:ascii="Arial" w:hAnsi="Arial" w:cs="Arial"/>
          <w:sz w:val="20"/>
          <w:szCs w:val="20"/>
        </w:rPr>
        <w:t>k.</w:t>
      </w:r>
    </w:p>
    <w:p w:rsidR="00275A2D" w:rsidRPr="002F7038" w:rsidRDefault="002F7038" w:rsidP="00275A2D">
      <w:pPr>
        <w:spacing w:after="200" w:line="276" w:lineRule="auto"/>
        <w:rPr>
          <w:rFonts w:ascii="Arial" w:hAnsi="Arial" w:cs="Arial"/>
          <w:sz w:val="20"/>
          <w:szCs w:val="20"/>
        </w:rPr>
      </w:pPr>
      <w:r>
        <w:rPr>
          <w:rFonts w:ascii="Arial" w:hAnsi="Arial" w:cs="Arial"/>
          <w:sz w:val="20"/>
          <w:szCs w:val="20"/>
        </w:rPr>
        <w:br w:type="page"/>
      </w:r>
    </w:p>
    <w:p w:rsidR="005D3736" w:rsidRPr="005E3120" w:rsidRDefault="005D3736" w:rsidP="005D3736">
      <w:pPr>
        <w:pStyle w:val="PargrafodaLista"/>
        <w:numPr>
          <w:ilvl w:val="0"/>
          <w:numId w:val="1"/>
        </w:numPr>
        <w:spacing w:line="360" w:lineRule="auto"/>
        <w:jc w:val="both"/>
        <w:rPr>
          <w:rFonts w:ascii="Arial" w:hAnsi="Arial" w:cs="Arial"/>
          <w:b/>
          <w:sz w:val="24"/>
          <w:szCs w:val="24"/>
        </w:rPr>
      </w:pPr>
      <w:r>
        <w:rPr>
          <w:rFonts w:ascii="Arial" w:hAnsi="Arial" w:cs="Arial"/>
          <w:b/>
          <w:sz w:val="24"/>
          <w:szCs w:val="24"/>
        </w:rPr>
        <w:lastRenderedPageBreak/>
        <w:t>INTRODUÇÃO</w:t>
      </w:r>
    </w:p>
    <w:p w:rsidR="005D3736" w:rsidRPr="00B72621" w:rsidRDefault="005D3736" w:rsidP="00BC2A80">
      <w:pPr>
        <w:spacing w:before="240" w:after="0" w:line="240" w:lineRule="auto"/>
        <w:ind w:firstLine="709"/>
        <w:jc w:val="both"/>
        <w:rPr>
          <w:rFonts w:ascii="Arial" w:hAnsi="Arial" w:cs="Arial"/>
          <w:sz w:val="24"/>
          <w:szCs w:val="24"/>
        </w:rPr>
      </w:pPr>
      <w:r w:rsidRPr="00B72621">
        <w:rPr>
          <w:rFonts w:ascii="Arial" w:hAnsi="Arial" w:cs="Arial"/>
          <w:sz w:val="24"/>
          <w:szCs w:val="24"/>
        </w:rPr>
        <w:t xml:space="preserve">A formação de galhas ou </w:t>
      </w:r>
      <w:proofErr w:type="spellStart"/>
      <w:r w:rsidRPr="00B72621">
        <w:rPr>
          <w:rFonts w:ascii="Arial" w:hAnsi="Arial" w:cs="Arial"/>
          <w:sz w:val="24"/>
          <w:szCs w:val="24"/>
        </w:rPr>
        <w:t>cecídias</w:t>
      </w:r>
      <w:proofErr w:type="spellEnd"/>
      <w:r w:rsidRPr="00B72621">
        <w:rPr>
          <w:rFonts w:ascii="Arial" w:hAnsi="Arial" w:cs="Arial"/>
          <w:sz w:val="24"/>
          <w:szCs w:val="24"/>
        </w:rPr>
        <w:t xml:space="preserve"> são o resultado de uma interação extremamente específica entre planta hospedeira e organismos indutores, podendo ser eles: fungos, bactérias, vírus, nematoides, ácaros e mais comumente insetos, estes últimos responsáveis pela grande maioria das induções em folhas e encarregados pela produção do nosso objeto de estudo, as galhas entomógenas. (FLOATE, 1996; SANTOS </w:t>
      </w:r>
      <w:r w:rsidRPr="00B72621">
        <w:rPr>
          <w:rFonts w:ascii="Arial" w:hAnsi="Arial" w:cs="Arial"/>
          <w:i/>
          <w:sz w:val="24"/>
          <w:szCs w:val="24"/>
        </w:rPr>
        <w:t>et al</w:t>
      </w:r>
      <w:r w:rsidRPr="00B72621">
        <w:rPr>
          <w:rFonts w:ascii="Arial" w:hAnsi="Arial" w:cs="Arial"/>
          <w:sz w:val="24"/>
          <w:szCs w:val="24"/>
        </w:rPr>
        <w:t xml:space="preserve">., 2012). A relação entre o </w:t>
      </w:r>
      <w:proofErr w:type="spellStart"/>
      <w:r w:rsidRPr="00B72621">
        <w:rPr>
          <w:rFonts w:ascii="Arial" w:hAnsi="Arial" w:cs="Arial"/>
          <w:sz w:val="24"/>
          <w:szCs w:val="24"/>
        </w:rPr>
        <w:t>galhador</w:t>
      </w:r>
      <w:proofErr w:type="spellEnd"/>
      <w:r w:rsidRPr="00B72621">
        <w:rPr>
          <w:rFonts w:ascii="Arial" w:hAnsi="Arial" w:cs="Arial"/>
          <w:sz w:val="24"/>
          <w:szCs w:val="24"/>
        </w:rPr>
        <w:t xml:space="preserve"> e a planta hospedeira gera mudanças nos padrões de desenvolvimento dos tecidos da planta, acarretando na proliferação de células (hiperplasia) ou então no aumento do volume das células (hipertrofia) (MONTEIRO </w:t>
      </w:r>
      <w:r w:rsidRPr="00B72621">
        <w:rPr>
          <w:rFonts w:ascii="Arial" w:hAnsi="Arial" w:cs="Arial"/>
          <w:i/>
          <w:sz w:val="24"/>
          <w:szCs w:val="24"/>
        </w:rPr>
        <w:t>et al</w:t>
      </w:r>
      <w:r w:rsidRPr="00B72621">
        <w:rPr>
          <w:rFonts w:ascii="Arial" w:hAnsi="Arial" w:cs="Arial"/>
          <w:sz w:val="24"/>
          <w:szCs w:val="24"/>
        </w:rPr>
        <w:t xml:space="preserve">., 2004). Por meio destas alterações os indutores são capazes de se desenvolver no interior da galha, onde tem garantido: proteção contra inimigos naturais, adversidades climáticas e alimento através dos tecidos nutritivos disponibilizados pela galha (FERNANDES e MARTINS, 1985; MONTEIRO </w:t>
      </w:r>
      <w:r w:rsidRPr="00B72621">
        <w:rPr>
          <w:rFonts w:ascii="Arial" w:hAnsi="Arial" w:cs="Arial"/>
          <w:i/>
          <w:sz w:val="24"/>
          <w:szCs w:val="24"/>
        </w:rPr>
        <w:t>et al</w:t>
      </w:r>
      <w:r w:rsidRPr="00B72621">
        <w:rPr>
          <w:rFonts w:ascii="Arial" w:hAnsi="Arial" w:cs="Arial"/>
          <w:sz w:val="24"/>
          <w:szCs w:val="24"/>
        </w:rPr>
        <w:t xml:space="preserve">., 2004; RAMAN </w:t>
      </w:r>
      <w:r w:rsidRPr="00B72621">
        <w:rPr>
          <w:rFonts w:ascii="Arial" w:hAnsi="Arial" w:cs="Arial"/>
          <w:i/>
          <w:sz w:val="24"/>
          <w:szCs w:val="24"/>
        </w:rPr>
        <w:t>et al</w:t>
      </w:r>
      <w:r w:rsidRPr="00B72621">
        <w:rPr>
          <w:rFonts w:ascii="Arial" w:hAnsi="Arial" w:cs="Arial"/>
          <w:sz w:val="24"/>
          <w:szCs w:val="24"/>
        </w:rPr>
        <w:t xml:space="preserve">., 2005, SHORTHOUSE </w:t>
      </w:r>
      <w:r w:rsidRPr="00B72621">
        <w:rPr>
          <w:rFonts w:ascii="Arial" w:hAnsi="Arial" w:cs="Arial"/>
          <w:i/>
          <w:sz w:val="24"/>
          <w:szCs w:val="24"/>
        </w:rPr>
        <w:t>et al</w:t>
      </w:r>
      <w:r w:rsidRPr="00B72621">
        <w:rPr>
          <w:rFonts w:ascii="Arial" w:hAnsi="Arial" w:cs="Arial"/>
          <w:sz w:val="24"/>
          <w:szCs w:val="24"/>
        </w:rPr>
        <w:t>; 2005).</w:t>
      </w:r>
    </w:p>
    <w:p w:rsidR="005D3736" w:rsidRPr="00B72621" w:rsidRDefault="005D3736" w:rsidP="005D3736">
      <w:pPr>
        <w:spacing w:after="0" w:line="240" w:lineRule="auto"/>
        <w:ind w:firstLine="709"/>
        <w:jc w:val="both"/>
        <w:rPr>
          <w:rFonts w:ascii="Arial" w:hAnsi="Arial" w:cs="Arial"/>
          <w:sz w:val="24"/>
          <w:szCs w:val="24"/>
        </w:rPr>
      </w:pPr>
      <w:r w:rsidRPr="00B72621">
        <w:rPr>
          <w:rFonts w:ascii="Arial" w:hAnsi="Arial" w:cs="Arial"/>
          <w:sz w:val="24"/>
          <w:szCs w:val="24"/>
        </w:rPr>
        <w:t xml:space="preserve">Em se tratando de galhas entomógenas, órgãos vegetativos e reprodutivos, como: brotos, caules, folhas, flores e frutos, podem ser selecionados como sítio de </w:t>
      </w:r>
      <w:proofErr w:type="spellStart"/>
      <w:r w:rsidRPr="00B72621">
        <w:rPr>
          <w:rFonts w:ascii="Arial" w:hAnsi="Arial" w:cs="Arial"/>
          <w:sz w:val="24"/>
          <w:szCs w:val="24"/>
        </w:rPr>
        <w:t>oviposição</w:t>
      </w:r>
      <w:proofErr w:type="spellEnd"/>
      <w:r w:rsidRPr="00B72621">
        <w:rPr>
          <w:rFonts w:ascii="Arial" w:hAnsi="Arial" w:cs="Arial"/>
          <w:sz w:val="24"/>
          <w:szCs w:val="24"/>
        </w:rPr>
        <w:t xml:space="preserve"> pelo organismo </w:t>
      </w:r>
      <w:proofErr w:type="spellStart"/>
      <w:r w:rsidRPr="00B72621">
        <w:rPr>
          <w:rFonts w:ascii="Arial" w:hAnsi="Arial" w:cs="Arial"/>
          <w:sz w:val="24"/>
          <w:szCs w:val="24"/>
        </w:rPr>
        <w:t>galhador</w:t>
      </w:r>
      <w:proofErr w:type="spellEnd"/>
      <w:r w:rsidRPr="00B72621">
        <w:rPr>
          <w:rFonts w:ascii="Arial" w:hAnsi="Arial" w:cs="Arial"/>
          <w:sz w:val="24"/>
          <w:szCs w:val="24"/>
        </w:rPr>
        <w:t xml:space="preserve"> (PRICE, 2005; RAMAN </w:t>
      </w:r>
      <w:r w:rsidRPr="00B72621">
        <w:rPr>
          <w:rFonts w:ascii="Arial" w:hAnsi="Arial" w:cs="Arial"/>
          <w:i/>
          <w:sz w:val="24"/>
          <w:szCs w:val="24"/>
        </w:rPr>
        <w:t>et al</w:t>
      </w:r>
      <w:r w:rsidRPr="00B72621">
        <w:rPr>
          <w:rFonts w:ascii="Arial" w:hAnsi="Arial" w:cs="Arial"/>
          <w:sz w:val="24"/>
          <w:szCs w:val="24"/>
        </w:rPr>
        <w:t xml:space="preserve">., 2005). Após a </w:t>
      </w:r>
      <w:proofErr w:type="spellStart"/>
      <w:r w:rsidRPr="00B72621">
        <w:rPr>
          <w:rFonts w:ascii="Arial" w:hAnsi="Arial" w:cs="Arial"/>
          <w:sz w:val="24"/>
          <w:szCs w:val="24"/>
        </w:rPr>
        <w:t>oviposição</w:t>
      </w:r>
      <w:proofErr w:type="spellEnd"/>
      <w:r w:rsidRPr="00B72621">
        <w:rPr>
          <w:rFonts w:ascii="Arial" w:hAnsi="Arial" w:cs="Arial"/>
          <w:sz w:val="24"/>
          <w:szCs w:val="24"/>
        </w:rPr>
        <w:t xml:space="preserve">, acontece a eclosão de uma larva que inicia seu desenvolvimento e por meio de sua alimentação, as galhas são formadas em torno dos indutores (MAIA, 1994). Estabelecidas, as galhas passam a atuar como drenos, mobilizando os nutrientes dos tecidos sadios da planta hospedeira para os tecidos da galha (SANTOS </w:t>
      </w:r>
      <w:r w:rsidRPr="00B72621">
        <w:rPr>
          <w:rFonts w:ascii="Arial" w:hAnsi="Arial" w:cs="Arial"/>
          <w:i/>
          <w:sz w:val="24"/>
          <w:szCs w:val="24"/>
        </w:rPr>
        <w:t>et al</w:t>
      </w:r>
      <w:r w:rsidRPr="00B72621">
        <w:rPr>
          <w:rFonts w:ascii="Arial" w:hAnsi="Arial" w:cs="Arial"/>
          <w:sz w:val="24"/>
          <w:szCs w:val="24"/>
        </w:rPr>
        <w:t>., 2012). O deslocamento dos nutrientes pode gerar complicações, como a redução da produção de sementes, frutos e até mesmo a morte do vegetal (FERNANDES e MARTINS, 1985).</w:t>
      </w:r>
    </w:p>
    <w:p w:rsidR="005D3736" w:rsidRPr="00B72621" w:rsidRDefault="005D3736" w:rsidP="00275A2D">
      <w:pPr>
        <w:spacing w:after="0" w:line="240" w:lineRule="auto"/>
        <w:ind w:firstLine="709"/>
        <w:jc w:val="both"/>
        <w:rPr>
          <w:rFonts w:ascii="Arial" w:hAnsi="Arial" w:cs="Arial"/>
          <w:sz w:val="24"/>
          <w:szCs w:val="24"/>
        </w:rPr>
      </w:pPr>
      <w:r w:rsidRPr="005E3120">
        <w:rPr>
          <w:rFonts w:ascii="Arial" w:hAnsi="Arial" w:cs="Arial"/>
          <w:sz w:val="24"/>
          <w:szCs w:val="24"/>
        </w:rPr>
        <w:t xml:space="preserve">As plantas hospedeiras podem vir a abrigar apenas um </w:t>
      </w:r>
      <w:proofErr w:type="spellStart"/>
      <w:r w:rsidRPr="005E3120">
        <w:rPr>
          <w:rFonts w:ascii="Arial" w:hAnsi="Arial" w:cs="Arial"/>
          <w:sz w:val="24"/>
          <w:szCs w:val="24"/>
        </w:rPr>
        <w:t>morfotipo</w:t>
      </w:r>
      <w:proofErr w:type="spellEnd"/>
      <w:r w:rsidRPr="005E3120">
        <w:rPr>
          <w:rFonts w:ascii="Arial" w:hAnsi="Arial" w:cs="Arial"/>
          <w:sz w:val="24"/>
          <w:szCs w:val="24"/>
        </w:rPr>
        <w:t xml:space="preserve"> de galha, ou serem </w:t>
      </w:r>
      <w:proofErr w:type="spellStart"/>
      <w:r w:rsidRPr="005E3120">
        <w:rPr>
          <w:rFonts w:ascii="Arial" w:hAnsi="Arial" w:cs="Arial"/>
          <w:sz w:val="24"/>
          <w:szCs w:val="24"/>
        </w:rPr>
        <w:t>super-hospedeiras</w:t>
      </w:r>
      <w:proofErr w:type="spellEnd"/>
      <w:r w:rsidRPr="005E3120">
        <w:rPr>
          <w:rFonts w:ascii="Arial" w:hAnsi="Arial" w:cs="Arial"/>
          <w:sz w:val="24"/>
          <w:szCs w:val="24"/>
        </w:rPr>
        <w:t xml:space="preserve">, abrigando diferentes </w:t>
      </w:r>
      <w:proofErr w:type="spellStart"/>
      <w:r w:rsidRPr="005E3120">
        <w:rPr>
          <w:rFonts w:ascii="Arial" w:hAnsi="Arial" w:cs="Arial"/>
          <w:sz w:val="24"/>
          <w:szCs w:val="24"/>
        </w:rPr>
        <w:t>morfotipos</w:t>
      </w:r>
      <w:proofErr w:type="spellEnd"/>
      <w:r w:rsidRPr="005E3120">
        <w:rPr>
          <w:rFonts w:ascii="Arial" w:hAnsi="Arial" w:cs="Arial"/>
          <w:sz w:val="24"/>
          <w:szCs w:val="24"/>
        </w:rPr>
        <w:t xml:space="preserve"> decorrentes da variação de espécies de insetos </w:t>
      </w:r>
      <w:proofErr w:type="spellStart"/>
      <w:r w:rsidRPr="005E3120">
        <w:rPr>
          <w:rFonts w:ascii="Arial" w:hAnsi="Arial" w:cs="Arial"/>
          <w:sz w:val="24"/>
          <w:szCs w:val="24"/>
        </w:rPr>
        <w:t>galhadores</w:t>
      </w:r>
      <w:proofErr w:type="spellEnd"/>
      <w:r w:rsidRPr="005E3120">
        <w:rPr>
          <w:rFonts w:ascii="Arial" w:hAnsi="Arial" w:cs="Arial"/>
          <w:sz w:val="24"/>
          <w:szCs w:val="24"/>
        </w:rPr>
        <w:t xml:space="preserve"> em uma única espécie vegetal (ESPÍRITO-SANTO e FERNANDES, 2007; FERNANDES </w:t>
      </w:r>
      <w:r w:rsidRPr="005E3120">
        <w:rPr>
          <w:rFonts w:ascii="Arial" w:hAnsi="Arial" w:cs="Arial"/>
          <w:i/>
          <w:sz w:val="24"/>
          <w:szCs w:val="24"/>
        </w:rPr>
        <w:t>et al</w:t>
      </w:r>
      <w:r w:rsidR="00371400">
        <w:rPr>
          <w:rFonts w:ascii="Arial" w:hAnsi="Arial" w:cs="Arial"/>
          <w:sz w:val="24"/>
          <w:szCs w:val="24"/>
        </w:rPr>
        <w:t>., 2009)</w:t>
      </w:r>
      <w:r w:rsidRPr="005E3120">
        <w:rPr>
          <w:rFonts w:ascii="Arial" w:hAnsi="Arial" w:cs="Arial"/>
          <w:sz w:val="24"/>
          <w:szCs w:val="24"/>
        </w:rPr>
        <w:t>.</w:t>
      </w:r>
      <w:r>
        <w:rPr>
          <w:rFonts w:ascii="Arial" w:hAnsi="Arial" w:cs="Arial"/>
          <w:sz w:val="24"/>
          <w:szCs w:val="24"/>
        </w:rPr>
        <w:t xml:space="preserve"> Os insetos </w:t>
      </w:r>
      <w:proofErr w:type="spellStart"/>
      <w:r>
        <w:rPr>
          <w:rFonts w:ascii="Arial" w:hAnsi="Arial" w:cs="Arial"/>
          <w:sz w:val="24"/>
          <w:szCs w:val="24"/>
        </w:rPr>
        <w:t>galhadores</w:t>
      </w:r>
      <w:proofErr w:type="spellEnd"/>
      <w:r>
        <w:rPr>
          <w:rFonts w:ascii="Arial" w:hAnsi="Arial" w:cs="Arial"/>
          <w:sz w:val="24"/>
          <w:szCs w:val="24"/>
        </w:rPr>
        <w:t xml:space="preserve"> em sua maioria </w:t>
      </w:r>
      <w:r w:rsidRPr="00B72621">
        <w:rPr>
          <w:rFonts w:ascii="Arial" w:hAnsi="Arial" w:cs="Arial"/>
          <w:sz w:val="24"/>
          <w:szCs w:val="24"/>
        </w:rPr>
        <w:t xml:space="preserve">possuem relação </w:t>
      </w:r>
      <w:proofErr w:type="spellStart"/>
      <w:r w:rsidRPr="00B72621">
        <w:rPr>
          <w:rFonts w:ascii="Arial" w:hAnsi="Arial" w:cs="Arial"/>
          <w:sz w:val="24"/>
          <w:szCs w:val="24"/>
        </w:rPr>
        <w:t>monofágica</w:t>
      </w:r>
      <w:proofErr w:type="spellEnd"/>
      <w:r w:rsidRPr="00B72621">
        <w:rPr>
          <w:rFonts w:ascii="Arial" w:hAnsi="Arial" w:cs="Arial"/>
          <w:sz w:val="24"/>
          <w:szCs w:val="24"/>
        </w:rPr>
        <w:t xml:space="preserve"> com a planta hospedeira, induzindo galhas em apenas uma espécie vegetal ou em espécies filogeneticamente próximas (SANTOS </w:t>
      </w:r>
      <w:r w:rsidRPr="00B72621">
        <w:rPr>
          <w:rFonts w:ascii="Arial" w:hAnsi="Arial" w:cs="Arial"/>
          <w:i/>
          <w:sz w:val="24"/>
          <w:szCs w:val="24"/>
        </w:rPr>
        <w:t>et al</w:t>
      </w:r>
      <w:r w:rsidRPr="00B72621">
        <w:rPr>
          <w:rFonts w:ascii="Arial" w:hAnsi="Arial" w:cs="Arial"/>
          <w:sz w:val="24"/>
          <w:szCs w:val="24"/>
        </w:rPr>
        <w:t xml:space="preserve">., 2012). Raramente encontram-se </w:t>
      </w:r>
      <w:proofErr w:type="spellStart"/>
      <w:r w:rsidRPr="00B72621">
        <w:rPr>
          <w:rFonts w:ascii="Arial" w:hAnsi="Arial" w:cs="Arial"/>
          <w:sz w:val="24"/>
          <w:szCs w:val="24"/>
        </w:rPr>
        <w:t>galhadores</w:t>
      </w:r>
      <w:proofErr w:type="spellEnd"/>
      <w:r w:rsidRPr="00B72621">
        <w:rPr>
          <w:rFonts w:ascii="Arial" w:hAnsi="Arial" w:cs="Arial"/>
          <w:sz w:val="24"/>
          <w:szCs w:val="24"/>
        </w:rPr>
        <w:t xml:space="preserve"> </w:t>
      </w:r>
      <w:proofErr w:type="spellStart"/>
      <w:r w:rsidRPr="00B72621">
        <w:rPr>
          <w:rFonts w:ascii="Arial" w:hAnsi="Arial" w:cs="Arial"/>
          <w:sz w:val="24"/>
          <w:szCs w:val="24"/>
        </w:rPr>
        <w:t>oligófagos</w:t>
      </w:r>
      <w:proofErr w:type="spellEnd"/>
      <w:r w:rsidRPr="00B72621">
        <w:rPr>
          <w:rFonts w:ascii="Arial" w:hAnsi="Arial" w:cs="Arial"/>
          <w:sz w:val="24"/>
          <w:szCs w:val="24"/>
        </w:rPr>
        <w:t xml:space="preserve">, ou seja, aqueles que induzem galhas em diversas espécies (SANTOS </w:t>
      </w:r>
      <w:r w:rsidRPr="00B72621">
        <w:rPr>
          <w:rFonts w:ascii="Arial" w:hAnsi="Arial" w:cs="Arial"/>
          <w:i/>
          <w:sz w:val="24"/>
          <w:szCs w:val="24"/>
        </w:rPr>
        <w:t>et al</w:t>
      </w:r>
      <w:r w:rsidRPr="00B72621">
        <w:rPr>
          <w:rFonts w:ascii="Arial" w:hAnsi="Arial" w:cs="Arial"/>
          <w:sz w:val="24"/>
          <w:szCs w:val="24"/>
        </w:rPr>
        <w:t xml:space="preserve">., 2012). Deste modo, há </w:t>
      </w:r>
      <w:proofErr w:type="spellStart"/>
      <w:r w:rsidRPr="00B72621">
        <w:rPr>
          <w:rFonts w:ascii="Arial" w:hAnsi="Arial" w:cs="Arial"/>
          <w:sz w:val="24"/>
          <w:szCs w:val="24"/>
        </w:rPr>
        <w:t>morfotipos</w:t>
      </w:r>
      <w:proofErr w:type="spellEnd"/>
      <w:r w:rsidRPr="00B72621">
        <w:rPr>
          <w:rFonts w:ascii="Arial" w:hAnsi="Arial" w:cs="Arial"/>
          <w:sz w:val="24"/>
          <w:szCs w:val="24"/>
        </w:rPr>
        <w:t xml:space="preserve"> únicos que permitem a identificação da planta hospedeira e do organismo indutor apenas se considerando os aspectos morfológicos da galha como: órgão de ocorrência, forma, coloração, pubescência, número de indivíduos e câmaras internas (ARAUJO </w:t>
      </w:r>
      <w:r w:rsidRPr="00B72621">
        <w:rPr>
          <w:rFonts w:ascii="Arial" w:hAnsi="Arial" w:cs="Arial"/>
          <w:i/>
          <w:sz w:val="24"/>
          <w:szCs w:val="24"/>
        </w:rPr>
        <w:t>et al</w:t>
      </w:r>
      <w:r w:rsidRPr="00B72621">
        <w:rPr>
          <w:rFonts w:ascii="Arial" w:hAnsi="Arial" w:cs="Arial"/>
          <w:sz w:val="24"/>
          <w:szCs w:val="24"/>
        </w:rPr>
        <w:t xml:space="preserve">., 2003; ARAUJO </w:t>
      </w:r>
      <w:r w:rsidRPr="00B72621">
        <w:rPr>
          <w:rFonts w:ascii="Arial" w:hAnsi="Arial" w:cs="Arial"/>
          <w:i/>
          <w:sz w:val="24"/>
          <w:szCs w:val="24"/>
        </w:rPr>
        <w:t>et al</w:t>
      </w:r>
      <w:r w:rsidRPr="00B72621">
        <w:rPr>
          <w:rFonts w:ascii="Arial" w:hAnsi="Arial" w:cs="Arial"/>
          <w:sz w:val="24"/>
          <w:szCs w:val="24"/>
        </w:rPr>
        <w:t xml:space="preserve">., 2012; ATIKINSON </w:t>
      </w:r>
      <w:r w:rsidRPr="00B72621">
        <w:rPr>
          <w:rFonts w:ascii="Arial" w:hAnsi="Arial" w:cs="Arial"/>
          <w:i/>
          <w:sz w:val="24"/>
          <w:szCs w:val="24"/>
        </w:rPr>
        <w:t>et al</w:t>
      </w:r>
      <w:r w:rsidRPr="00B72621">
        <w:rPr>
          <w:rFonts w:ascii="Arial" w:hAnsi="Arial" w:cs="Arial"/>
          <w:sz w:val="24"/>
          <w:szCs w:val="24"/>
        </w:rPr>
        <w:t xml:space="preserve">., 2002; DALBEM e MENDONÇA, 2006; FERNANDES e PRICE,1998; URSO-GUIMARÃES e SCARELI-SANTOS, 2006).  </w:t>
      </w:r>
    </w:p>
    <w:p w:rsidR="005D3736" w:rsidRPr="00B72621" w:rsidRDefault="005D3736" w:rsidP="005D3736">
      <w:pPr>
        <w:spacing w:after="0" w:line="240" w:lineRule="auto"/>
        <w:ind w:firstLine="709"/>
        <w:jc w:val="both"/>
        <w:rPr>
          <w:rFonts w:ascii="Arial" w:hAnsi="Arial" w:cs="Arial"/>
          <w:sz w:val="24"/>
          <w:szCs w:val="24"/>
        </w:rPr>
      </w:pPr>
      <w:r w:rsidRPr="00B72621">
        <w:rPr>
          <w:rFonts w:ascii="Arial" w:hAnsi="Arial" w:cs="Arial"/>
          <w:sz w:val="24"/>
          <w:szCs w:val="24"/>
        </w:rPr>
        <w:t xml:space="preserve">Os aspectos morfológicos das galhas correspondem a um assunto ainda bastante complexo, pois podem envolver diferentes fatores (FERNANDES </w:t>
      </w:r>
      <w:r w:rsidRPr="00B72621">
        <w:rPr>
          <w:rFonts w:ascii="Arial" w:hAnsi="Arial" w:cs="Arial"/>
          <w:i/>
          <w:sz w:val="24"/>
          <w:szCs w:val="24"/>
        </w:rPr>
        <w:t>et al</w:t>
      </w:r>
      <w:r w:rsidRPr="00B72621">
        <w:rPr>
          <w:rFonts w:ascii="Arial" w:hAnsi="Arial" w:cs="Arial"/>
          <w:sz w:val="24"/>
          <w:szCs w:val="24"/>
        </w:rPr>
        <w:t xml:space="preserve">., 1998). Até então, compreende-se que as galhas atuam como um fenótipo </w:t>
      </w:r>
      <w:r w:rsidRPr="00B72621">
        <w:rPr>
          <w:rFonts w:ascii="Arial" w:hAnsi="Arial" w:cs="Arial"/>
          <w:sz w:val="24"/>
          <w:szCs w:val="24"/>
        </w:rPr>
        <w:lastRenderedPageBreak/>
        <w:t xml:space="preserve">estendido do indutor, pois são eles os responsáveis por determinar a forma, tamanho e número de câmaras nas galhas (NYMAN e JULKUNEN-TIITTO, 2009; ATIKINSON </w:t>
      </w:r>
      <w:r w:rsidRPr="00B72621">
        <w:rPr>
          <w:rFonts w:ascii="Arial" w:hAnsi="Arial" w:cs="Arial"/>
          <w:i/>
          <w:sz w:val="24"/>
          <w:szCs w:val="24"/>
        </w:rPr>
        <w:t>et al</w:t>
      </w:r>
      <w:r w:rsidRPr="00B72621">
        <w:rPr>
          <w:rFonts w:ascii="Arial" w:hAnsi="Arial" w:cs="Arial"/>
          <w:sz w:val="24"/>
          <w:szCs w:val="24"/>
        </w:rPr>
        <w:t>., 2002). No entanto, alguns estudos sugerem também a possibilidade de outros fatores interferirem nos aspectos morfológicos, como por exemplo: r</w:t>
      </w:r>
      <w:r>
        <w:rPr>
          <w:rFonts w:ascii="Arial" w:hAnsi="Arial" w:cs="Arial"/>
          <w:sz w:val="24"/>
          <w:szCs w:val="24"/>
        </w:rPr>
        <w:t xml:space="preserve">espostas imunológicas da planta </w:t>
      </w:r>
      <w:r w:rsidRPr="00B72621">
        <w:rPr>
          <w:rFonts w:ascii="Arial" w:hAnsi="Arial" w:cs="Arial"/>
          <w:sz w:val="24"/>
          <w:szCs w:val="24"/>
        </w:rPr>
        <w:t xml:space="preserve">hospedeira, ou mesmo questões adaptativas em resposta ao microclima e ataque de parasitoides (FERNANDES </w:t>
      </w:r>
      <w:r w:rsidRPr="00B72621">
        <w:rPr>
          <w:rFonts w:ascii="Arial" w:hAnsi="Arial" w:cs="Arial"/>
          <w:i/>
          <w:sz w:val="24"/>
          <w:szCs w:val="24"/>
        </w:rPr>
        <w:t>et al.</w:t>
      </w:r>
      <w:r w:rsidRPr="00B72621">
        <w:rPr>
          <w:rFonts w:ascii="Arial" w:hAnsi="Arial" w:cs="Arial"/>
          <w:sz w:val="24"/>
          <w:szCs w:val="24"/>
        </w:rPr>
        <w:t xml:space="preserve">, 1998; STONE e SCHÖNROGGE, 2003). </w:t>
      </w:r>
    </w:p>
    <w:p w:rsidR="005D3736" w:rsidRDefault="005D3736" w:rsidP="005D3736">
      <w:pPr>
        <w:spacing w:after="0" w:line="240" w:lineRule="auto"/>
        <w:ind w:firstLine="709"/>
        <w:jc w:val="both"/>
        <w:rPr>
          <w:rFonts w:ascii="Arial" w:hAnsi="Arial" w:cs="Arial"/>
          <w:sz w:val="24"/>
          <w:szCs w:val="24"/>
        </w:rPr>
      </w:pPr>
      <w:r w:rsidRPr="00B72621">
        <w:rPr>
          <w:rFonts w:ascii="Arial" w:hAnsi="Arial" w:cs="Arial"/>
          <w:sz w:val="24"/>
          <w:szCs w:val="24"/>
        </w:rPr>
        <w:t xml:space="preserve">Apesar da especificidade entre organismo indutor e planta hospedeira, as galhas possuem ampla distribuição biogeográfica, no entanto, a maior riqueza de espécies de insetos indutores se concentra nas regiões de Cerrado e campos rupestres, fazendo com que grande parte das pesquisas relacionadas às galhas sejam realizadas nestes locais (CARNEIRO </w:t>
      </w:r>
      <w:r w:rsidRPr="00B72621">
        <w:rPr>
          <w:rFonts w:ascii="Arial" w:hAnsi="Arial" w:cs="Arial"/>
          <w:i/>
          <w:sz w:val="24"/>
          <w:szCs w:val="24"/>
        </w:rPr>
        <w:t>et al</w:t>
      </w:r>
      <w:r w:rsidRPr="00B72621">
        <w:rPr>
          <w:rFonts w:ascii="Arial" w:hAnsi="Arial" w:cs="Arial"/>
          <w:sz w:val="24"/>
          <w:szCs w:val="24"/>
        </w:rPr>
        <w:t xml:space="preserve">., 2009a; FERREIRA </w:t>
      </w:r>
      <w:r w:rsidRPr="00B72621">
        <w:rPr>
          <w:rFonts w:ascii="Arial" w:hAnsi="Arial" w:cs="Arial"/>
          <w:i/>
          <w:sz w:val="24"/>
          <w:szCs w:val="24"/>
        </w:rPr>
        <w:t>et al</w:t>
      </w:r>
      <w:r w:rsidRPr="00B72621">
        <w:rPr>
          <w:rFonts w:ascii="Arial" w:hAnsi="Arial" w:cs="Arial"/>
          <w:sz w:val="24"/>
          <w:szCs w:val="24"/>
        </w:rPr>
        <w:t xml:space="preserve">., 2007; FORMIGA </w:t>
      </w:r>
      <w:r w:rsidRPr="00B72621">
        <w:rPr>
          <w:rFonts w:ascii="Arial" w:hAnsi="Arial" w:cs="Arial"/>
          <w:i/>
          <w:sz w:val="24"/>
          <w:szCs w:val="24"/>
        </w:rPr>
        <w:t>et al</w:t>
      </w:r>
      <w:r w:rsidRPr="00B72621">
        <w:rPr>
          <w:rFonts w:ascii="Arial" w:hAnsi="Arial" w:cs="Arial"/>
          <w:sz w:val="24"/>
          <w:szCs w:val="24"/>
        </w:rPr>
        <w:t xml:space="preserve">., 2009; GONÇALVES-ALVIM E FERNANDES, 2001; LARA e FERNANDES, 1996) e biomas como a Mata Atlântica ainda sejam pouco explorados por pesquisadores (CARNEIRO </w:t>
      </w:r>
      <w:r w:rsidRPr="00B72621">
        <w:rPr>
          <w:rFonts w:ascii="Arial" w:hAnsi="Arial" w:cs="Arial"/>
          <w:i/>
          <w:sz w:val="24"/>
          <w:szCs w:val="24"/>
        </w:rPr>
        <w:t>et al</w:t>
      </w:r>
      <w:r w:rsidRPr="00B72621">
        <w:rPr>
          <w:rFonts w:ascii="Arial" w:hAnsi="Arial" w:cs="Arial"/>
          <w:sz w:val="24"/>
          <w:szCs w:val="24"/>
        </w:rPr>
        <w:t xml:space="preserve">., 2009a; LARA e FERNANDES, 1996; MENDONÇA, 2007). Em vista da deficiência de pesquisas realizadas neste bioma, o presente estudo tem por objetivo contribuir para o preenchimento desta lacuna identificando e caracterizando os aspectos morfológicos de galhas entomógenas em um fragmento de floresta em regeneração localizado no Parque Ecológico do Taboão, município de Lorena no interior de São Paulo. </w:t>
      </w:r>
    </w:p>
    <w:p w:rsidR="005D3736" w:rsidRDefault="005D3736" w:rsidP="005D3736">
      <w:pPr>
        <w:spacing w:after="0" w:line="240" w:lineRule="auto"/>
        <w:ind w:left="709" w:firstLine="567"/>
        <w:jc w:val="both"/>
        <w:rPr>
          <w:rFonts w:ascii="Arial" w:hAnsi="Arial" w:cs="Arial"/>
          <w:sz w:val="24"/>
          <w:szCs w:val="24"/>
        </w:rPr>
      </w:pPr>
    </w:p>
    <w:p w:rsidR="005D3736" w:rsidRDefault="005D3736" w:rsidP="005D3736">
      <w:pPr>
        <w:pStyle w:val="PargrafodaLista"/>
        <w:numPr>
          <w:ilvl w:val="0"/>
          <w:numId w:val="1"/>
        </w:numPr>
        <w:spacing w:after="0" w:line="240" w:lineRule="auto"/>
        <w:jc w:val="both"/>
        <w:rPr>
          <w:rFonts w:ascii="Arial" w:hAnsi="Arial" w:cs="Arial"/>
          <w:b/>
          <w:sz w:val="24"/>
          <w:szCs w:val="24"/>
        </w:rPr>
      </w:pPr>
      <w:r w:rsidRPr="00F55D70">
        <w:rPr>
          <w:rFonts w:ascii="Arial" w:hAnsi="Arial" w:cs="Arial"/>
          <w:b/>
          <w:sz w:val="24"/>
          <w:szCs w:val="24"/>
        </w:rPr>
        <w:t>MATERIAL E MÉTODOS</w:t>
      </w:r>
    </w:p>
    <w:p w:rsidR="005D3736" w:rsidRDefault="005D3736" w:rsidP="005D3736">
      <w:pPr>
        <w:spacing w:after="0" w:line="240" w:lineRule="auto"/>
        <w:ind w:firstLine="709"/>
        <w:jc w:val="both"/>
        <w:rPr>
          <w:rFonts w:ascii="Arial" w:hAnsi="Arial" w:cs="Arial"/>
          <w:color w:val="000000"/>
          <w:sz w:val="24"/>
          <w:szCs w:val="24"/>
        </w:rPr>
      </w:pPr>
      <w:r w:rsidRPr="00597C0C">
        <w:rPr>
          <w:rFonts w:ascii="Arial" w:hAnsi="Arial" w:cs="Arial"/>
          <w:color w:val="000000"/>
          <w:sz w:val="24"/>
          <w:szCs w:val="24"/>
        </w:rPr>
        <w:t>A presente pesquisa desenvolveu-s</w:t>
      </w:r>
      <w:r>
        <w:rPr>
          <w:rFonts w:ascii="Arial" w:hAnsi="Arial" w:cs="Arial"/>
          <w:color w:val="000000"/>
          <w:sz w:val="24"/>
          <w:szCs w:val="24"/>
        </w:rPr>
        <w:t xml:space="preserve">e no Parque Ecológico do Taboão </w:t>
      </w:r>
      <w:r w:rsidRPr="00597C0C">
        <w:rPr>
          <w:rFonts w:ascii="Arial" w:hAnsi="Arial" w:cs="Arial"/>
          <w:color w:val="000000"/>
          <w:sz w:val="24"/>
          <w:szCs w:val="24"/>
        </w:rPr>
        <w:t>(PET), um parque florestal sob a administração do município de Lorena, interior do estado de São Paulo, sob as coordenadas geográficas de 22° 47’27.9” de latitude Sul e 45°06’12.6” de longitude Oeste. O parque abrange uma área de cerca de 240 hectares de relevo bastante acidentado, contando com corpos d’água naturais e o lago a</w:t>
      </w:r>
      <w:r>
        <w:rPr>
          <w:rFonts w:ascii="Arial" w:hAnsi="Arial" w:cs="Arial"/>
          <w:color w:val="000000"/>
          <w:sz w:val="24"/>
          <w:szCs w:val="24"/>
        </w:rPr>
        <w:t>rtificial da barragem</w:t>
      </w:r>
      <w:r w:rsidRPr="00597C0C">
        <w:rPr>
          <w:rFonts w:ascii="Arial" w:hAnsi="Arial" w:cs="Arial"/>
          <w:color w:val="000000"/>
          <w:sz w:val="24"/>
          <w:szCs w:val="24"/>
        </w:rPr>
        <w:t xml:space="preserve">. O PET está localizado sob o domínio da Mata Atlântica, apresentando diferentes fitofisionomias, que vão desde áreas de pastagem com início de regeneração do estrato arbóreo até remanescentes de Floresta Estacional Semidecidual em estágio médio de regeneração. De maneira geral, as áreas do PET apresentam bastante interferência antrópica, sobretudo próximo às edificações, onde se concentrou o levantamento de dados deste trabalho. </w:t>
      </w:r>
    </w:p>
    <w:p w:rsidR="00275A2D" w:rsidRDefault="00275A2D" w:rsidP="005D3736">
      <w:pPr>
        <w:spacing w:after="0" w:line="240" w:lineRule="auto"/>
        <w:ind w:firstLine="709"/>
        <w:jc w:val="both"/>
        <w:rPr>
          <w:rFonts w:ascii="Arial" w:hAnsi="Arial" w:cs="Arial"/>
          <w:color w:val="000000"/>
          <w:sz w:val="24"/>
          <w:szCs w:val="24"/>
        </w:rPr>
      </w:pPr>
    </w:p>
    <w:p w:rsidR="00275A2D" w:rsidRDefault="00275A2D" w:rsidP="005D3736">
      <w:pPr>
        <w:spacing w:after="0" w:line="240" w:lineRule="auto"/>
        <w:ind w:firstLine="709"/>
        <w:jc w:val="both"/>
        <w:rPr>
          <w:rFonts w:ascii="Arial" w:hAnsi="Arial" w:cs="Arial"/>
          <w:color w:val="000000"/>
          <w:sz w:val="24"/>
          <w:szCs w:val="24"/>
        </w:rPr>
      </w:pPr>
    </w:p>
    <w:p w:rsidR="005D3736" w:rsidRDefault="005D3736" w:rsidP="005D3736">
      <w:pPr>
        <w:spacing w:after="0" w:line="240" w:lineRule="auto"/>
        <w:ind w:left="709"/>
        <w:jc w:val="both"/>
        <w:rPr>
          <w:rFonts w:ascii="Arial" w:hAnsi="Arial" w:cs="Arial"/>
          <w:color w:val="000000"/>
          <w:sz w:val="24"/>
          <w:szCs w:val="24"/>
        </w:rPr>
      </w:pPr>
    </w:p>
    <w:p w:rsidR="005D3736" w:rsidRPr="008806A1" w:rsidRDefault="005D3736" w:rsidP="005D3736">
      <w:pPr>
        <w:pStyle w:val="PargrafodaLista"/>
        <w:numPr>
          <w:ilvl w:val="1"/>
          <w:numId w:val="1"/>
        </w:numPr>
        <w:spacing w:after="0" w:line="240" w:lineRule="auto"/>
        <w:jc w:val="both"/>
        <w:rPr>
          <w:rFonts w:ascii="Arial" w:hAnsi="Arial" w:cs="Arial"/>
          <w:color w:val="000000"/>
          <w:sz w:val="24"/>
          <w:szCs w:val="24"/>
        </w:rPr>
      </w:pPr>
      <w:r w:rsidRPr="00F06A92">
        <w:rPr>
          <w:rFonts w:ascii="Arial" w:hAnsi="Arial" w:cs="Arial"/>
          <w:b/>
          <w:color w:val="000000"/>
          <w:sz w:val="24"/>
          <w:szCs w:val="24"/>
        </w:rPr>
        <w:t>Levantamento e análise dos dados</w:t>
      </w:r>
    </w:p>
    <w:p w:rsidR="005D3736" w:rsidRDefault="005D3736" w:rsidP="005D3736">
      <w:pPr>
        <w:spacing w:after="0" w:line="240" w:lineRule="auto"/>
        <w:jc w:val="both"/>
        <w:rPr>
          <w:rFonts w:ascii="Arial" w:hAnsi="Arial" w:cs="Arial"/>
          <w:color w:val="000000"/>
          <w:sz w:val="24"/>
          <w:szCs w:val="24"/>
        </w:rPr>
      </w:pPr>
    </w:p>
    <w:p w:rsidR="005D3736" w:rsidRPr="00F06A92" w:rsidRDefault="005D3736" w:rsidP="00275A2D">
      <w:pPr>
        <w:spacing w:line="240" w:lineRule="auto"/>
        <w:ind w:firstLine="709"/>
        <w:jc w:val="both"/>
        <w:rPr>
          <w:rFonts w:ascii="Arial" w:hAnsi="Arial" w:cs="Arial"/>
          <w:color w:val="000000"/>
          <w:sz w:val="24"/>
          <w:szCs w:val="24"/>
        </w:rPr>
      </w:pPr>
      <w:r w:rsidRPr="00F06A92">
        <w:rPr>
          <w:rFonts w:ascii="Arial" w:hAnsi="Arial" w:cs="Arial"/>
          <w:color w:val="000000"/>
          <w:sz w:val="24"/>
          <w:szCs w:val="24"/>
        </w:rPr>
        <w:t>O levantamento dos dados foi realizado por meio de caminhadas em trilhas pré-estabelecidas próximas à sede do parque. As trilhas foram percorridas por 3 vezes ao longo do levantamento, no período entre março e julho de 2019. As galhas percebidas acima do solo, foram fotografadas e classificadas quanto aos seguintes aspectos: forma,</w:t>
      </w:r>
      <w:r>
        <w:rPr>
          <w:rFonts w:ascii="Arial" w:hAnsi="Arial" w:cs="Arial"/>
          <w:color w:val="000000"/>
          <w:sz w:val="24"/>
          <w:szCs w:val="24"/>
        </w:rPr>
        <w:t xml:space="preserve"> coloração, órgão de ocorrência e</w:t>
      </w:r>
      <w:r w:rsidRPr="00F06A92">
        <w:rPr>
          <w:rFonts w:ascii="Arial" w:hAnsi="Arial" w:cs="Arial"/>
          <w:color w:val="000000"/>
          <w:sz w:val="24"/>
          <w:szCs w:val="24"/>
        </w:rPr>
        <w:t xml:space="preserve"> pubescência (ARAUJO </w:t>
      </w:r>
      <w:r w:rsidRPr="00F06A92">
        <w:rPr>
          <w:rFonts w:ascii="Arial" w:hAnsi="Arial" w:cs="Arial"/>
          <w:i/>
          <w:color w:val="000000"/>
          <w:sz w:val="24"/>
          <w:szCs w:val="24"/>
        </w:rPr>
        <w:t>et al</w:t>
      </w:r>
      <w:r w:rsidRPr="00F06A92">
        <w:rPr>
          <w:rFonts w:ascii="Arial" w:hAnsi="Arial" w:cs="Arial"/>
          <w:color w:val="000000"/>
          <w:sz w:val="24"/>
          <w:szCs w:val="24"/>
        </w:rPr>
        <w:t xml:space="preserve">., 2012). A determinação de formas, </w:t>
      </w:r>
      <w:r w:rsidRPr="00F06A92">
        <w:rPr>
          <w:rFonts w:ascii="Arial" w:hAnsi="Arial" w:cs="Arial"/>
          <w:color w:val="000000"/>
          <w:sz w:val="24"/>
          <w:szCs w:val="24"/>
        </w:rPr>
        <w:lastRenderedPageBreak/>
        <w:t xml:space="preserve">foi realizada com base na </w:t>
      </w:r>
      <w:proofErr w:type="spellStart"/>
      <w:r w:rsidRPr="00F06A92">
        <w:rPr>
          <w:rFonts w:ascii="Arial" w:hAnsi="Arial" w:cs="Arial"/>
          <w:i/>
          <w:sz w:val="24"/>
          <w:szCs w:val="24"/>
        </w:rPr>
        <w:t>checklist</w:t>
      </w:r>
      <w:proofErr w:type="spellEnd"/>
      <w:r w:rsidRPr="00F06A92">
        <w:rPr>
          <w:rFonts w:ascii="Arial" w:hAnsi="Arial" w:cs="Arial"/>
          <w:color w:val="000000"/>
          <w:sz w:val="24"/>
          <w:szCs w:val="24"/>
        </w:rPr>
        <w:t xml:space="preserve"> de ISAIAS </w:t>
      </w:r>
      <w:r w:rsidRPr="00F06A92">
        <w:rPr>
          <w:rFonts w:ascii="Arial" w:hAnsi="Arial" w:cs="Arial"/>
          <w:i/>
          <w:color w:val="000000"/>
          <w:sz w:val="24"/>
          <w:szCs w:val="24"/>
        </w:rPr>
        <w:t>et al</w:t>
      </w:r>
      <w:r w:rsidRPr="00F06A92">
        <w:rPr>
          <w:rFonts w:ascii="Arial" w:hAnsi="Arial" w:cs="Arial"/>
          <w:color w:val="000000"/>
          <w:sz w:val="24"/>
          <w:szCs w:val="24"/>
        </w:rPr>
        <w:t xml:space="preserve">. (2013). Quanto as cores, estas foram determinadas a partir do uso de escalas de tons padronizadas utilizadas em campo. </w:t>
      </w:r>
    </w:p>
    <w:p w:rsidR="005D3736" w:rsidRDefault="005D3736" w:rsidP="005D3736">
      <w:pPr>
        <w:spacing w:line="240" w:lineRule="auto"/>
        <w:ind w:firstLine="708"/>
        <w:jc w:val="both"/>
        <w:rPr>
          <w:rFonts w:ascii="Arial" w:hAnsi="Arial" w:cs="Arial"/>
          <w:color w:val="000000"/>
          <w:sz w:val="24"/>
          <w:szCs w:val="24"/>
        </w:rPr>
      </w:pPr>
      <w:r w:rsidRPr="00F06A92">
        <w:rPr>
          <w:rFonts w:ascii="Arial" w:hAnsi="Arial" w:cs="Arial"/>
          <w:color w:val="000000"/>
          <w:sz w:val="24"/>
          <w:szCs w:val="24"/>
        </w:rPr>
        <w:t xml:space="preserve">Para uma caracterização mais completa das galhas, a espécie vegetal hospedeira foi identificada da forma mais específica possível de acordo com a consulta a especialistas sobre o material botânico analisado. Em laboratório cedido pela empresa Bioma Ambiental, foi feita a dissecação do material e observado em </w:t>
      </w:r>
      <w:proofErr w:type="spellStart"/>
      <w:r w:rsidRPr="00F06A92">
        <w:rPr>
          <w:rFonts w:ascii="Arial" w:hAnsi="Arial" w:cs="Arial"/>
          <w:color w:val="000000"/>
          <w:sz w:val="24"/>
          <w:szCs w:val="24"/>
        </w:rPr>
        <w:t>estereomicroscópio</w:t>
      </w:r>
      <w:proofErr w:type="spellEnd"/>
      <w:r w:rsidRPr="00F06A92">
        <w:rPr>
          <w:rFonts w:ascii="Arial" w:hAnsi="Arial" w:cs="Arial"/>
          <w:color w:val="000000"/>
          <w:sz w:val="24"/>
          <w:szCs w:val="24"/>
        </w:rPr>
        <w:t xml:space="preserve"> o número de câmaras internas e eventuais indivíduos encontrados.</w:t>
      </w:r>
      <w:r w:rsidRPr="00F06A92">
        <w:rPr>
          <w:rFonts w:ascii="Arial" w:hAnsi="Arial" w:cs="Arial"/>
        </w:rPr>
        <w:t xml:space="preserve"> </w:t>
      </w:r>
    </w:p>
    <w:p w:rsidR="005D3736" w:rsidRPr="00E95620" w:rsidRDefault="005D3736" w:rsidP="005D3736">
      <w:pPr>
        <w:pStyle w:val="PargrafodaLista"/>
        <w:numPr>
          <w:ilvl w:val="0"/>
          <w:numId w:val="1"/>
        </w:numPr>
        <w:spacing w:line="240" w:lineRule="auto"/>
        <w:jc w:val="both"/>
        <w:rPr>
          <w:rFonts w:ascii="Arial" w:hAnsi="Arial" w:cs="Arial"/>
          <w:b/>
          <w:color w:val="000000"/>
          <w:sz w:val="24"/>
          <w:szCs w:val="24"/>
        </w:rPr>
      </w:pPr>
      <w:r w:rsidRPr="00E95620">
        <w:rPr>
          <w:rFonts w:ascii="Arial" w:hAnsi="Arial" w:cs="Arial"/>
          <w:b/>
          <w:color w:val="000000"/>
          <w:sz w:val="24"/>
          <w:szCs w:val="24"/>
        </w:rPr>
        <w:t>RESULTADOS E DISSCUSSÃO</w:t>
      </w:r>
    </w:p>
    <w:p w:rsidR="005D3736" w:rsidRDefault="005D3736" w:rsidP="00C93B75">
      <w:pPr>
        <w:spacing w:line="240" w:lineRule="auto"/>
        <w:ind w:firstLine="708"/>
        <w:jc w:val="both"/>
        <w:rPr>
          <w:rFonts w:ascii="Arial" w:hAnsi="Arial" w:cs="Arial"/>
          <w:sz w:val="24"/>
          <w:szCs w:val="24"/>
        </w:rPr>
      </w:pPr>
      <w:r w:rsidRPr="007A74EB">
        <w:rPr>
          <w:rFonts w:ascii="Arial" w:hAnsi="Arial" w:cs="Arial"/>
          <w:sz w:val="24"/>
          <w:szCs w:val="24"/>
        </w:rPr>
        <w:t xml:space="preserve">No presente estudo foram registrados 17 </w:t>
      </w:r>
      <w:proofErr w:type="spellStart"/>
      <w:r w:rsidRPr="007A74EB">
        <w:rPr>
          <w:rFonts w:ascii="Arial" w:hAnsi="Arial" w:cs="Arial"/>
          <w:sz w:val="24"/>
          <w:szCs w:val="24"/>
        </w:rPr>
        <w:t>morfotipos</w:t>
      </w:r>
      <w:proofErr w:type="spellEnd"/>
      <w:r w:rsidRPr="007A74EB">
        <w:rPr>
          <w:rFonts w:ascii="Arial" w:hAnsi="Arial" w:cs="Arial"/>
          <w:sz w:val="24"/>
          <w:szCs w:val="24"/>
        </w:rPr>
        <w:t xml:space="preserve"> de galhas distribuídos em plantas hospedeiras de 9 famílias botânicas, são elas: </w:t>
      </w:r>
      <w:proofErr w:type="spellStart"/>
      <w:r w:rsidRPr="007A74EB">
        <w:rPr>
          <w:rFonts w:ascii="Arial" w:hAnsi="Arial" w:cs="Arial"/>
          <w:sz w:val="24"/>
          <w:szCs w:val="24"/>
        </w:rPr>
        <w:t>Asteraceae</w:t>
      </w:r>
      <w:proofErr w:type="spellEnd"/>
      <w:r w:rsidRPr="007A74EB">
        <w:rPr>
          <w:rFonts w:ascii="Arial" w:hAnsi="Arial" w:cs="Arial"/>
          <w:sz w:val="24"/>
          <w:szCs w:val="24"/>
        </w:rPr>
        <w:t xml:space="preserve">, </w:t>
      </w:r>
      <w:proofErr w:type="spellStart"/>
      <w:r w:rsidRPr="007A74EB">
        <w:rPr>
          <w:rFonts w:ascii="Arial" w:hAnsi="Arial" w:cs="Arial"/>
          <w:sz w:val="24"/>
          <w:szCs w:val="24"/>
        </w:rPr>
        <w:t>Combretaceae</w:t>
      </w:r>
      <w:proofErr w:type="spellEnd"/>
      <w:r w:rsidRPr="007A74EB">
        <w:rPr>
          <w:rFonts w:ascii="Arial" w:hAnsi="Arial" w:cs="Arial"/>
          <w:sz w:val="24"/>
          <w:szCs w:val="24"/>
        </w:rPr>
        <w:t xml:space="preserve">, </w:t>
      </w:r>
      <w:proofErr w:type="spellStart"/>
      <w:r w:rsidRPr="007A74EB">
        <w:rPr>
          <w:rFonts w:ascii="Arial" w:hAnsi="Arial" w:cs="Arial"/>
          <w:sz w:val="24"/>
          <w:szCs w:val="24"/>
        </w:rPr>
        <w:t>Euphorbiaceae</w:t>
      </w:r>
      <w:proofErr w:type="spellEnd"/>
      <w:r w:rsidRPr="007A74EB">
        <w:rPr>
          <w:rFonts w:ascii="Arial" w:hAnsi="Arial" w:cs="Arial"/>
          <w:sz w:val="24"/>
          <w:szCs w:val="24"/>
        </w:rPr>
        <w:t xml:space="preserve">, </w:t>
      </w:r>
      <w:proofErr w:type="spellStart"/>
      <w:r w:rsidRPr="007A74EB">
        <w:rPr>
          <w:rFonts w:ascii="Arial" w:hAnsi="Arial" w:cs="Arial"/>
          <w:sz w:val="24"/>
          <w:szCs w:val="24"/>
        </w:rPr>
        <w:t>Fabaceae</w:t>
      </w:r>
      <w:proofErr w:type="spellEnd"/>
      <w:r w:rsidRPr="007A74EB">
        <w:rPr>
          <w:rFonts w:ascii="Arial" w:hAnsi="Arial" w:cs="Arial"/>
          <w:sz w:val="24"/>
          <w:szCs w:val="24"/>
        </w:rPr>
        <w:t xml:space="preserve">, </w:t>
      </w:r>
      <w:proofErr w:type="spellStart"/>
      <w:r w:rsidRPr="007A74EB">
        <w:rPr>
          <w:rFonts w:ascii="Arial" w:hAnsi="Arial" w:cs="Arial"/>
          <w:sz w:val="24"/>
          <w:szCs w:val="24"/>
        </w:rPr>
        <w:t>Lamiaceae</w:t>
      </w:r>
      <w:proofErr w:type="spellEnd"/>
      <w:r w:rsidRPr="007A74EB">
        <w:rPr>
          <w:rFonts w:ascii="Arial" w:hAnsi="Arial" w:cs="Arial"/>
          <w:sz w:val="24"/>
          <w:szCs w:val="24"/>
        </w:rPr>
        <w:t xml:space="preserve">, </w:t>
      </w:r>
      <w:proofErr w:type="spellStart"/>
      <w:r w:rsidRPr="007A74EB">
        <w:rPr>
          <w:rFonts w:ascii="Arial" w:hAnsi="Arial" w:cs="Arial"/>
          <w:sz w:val="24"/>
          <w:szCs w:val="24"/>
        </w:rPr>
        <w:t>Myrtaceae</w:t>
      </w:r>
      <w:proofErr w:type="spellEnd"/>
      <w:r w:rsidRPr="007A74EB">
        <w:rPr>
          <w:rFonts w:ascii="Arial" w:hAnsi="Arial" w:cs="Arial"/>
          <w:sz w:val="24"/>
          <w:szCs w:val="24"/>
        </w:rPr>
        <w:t xml:space="preserve">, </w:t>
      </w:r>
      <w:proofErr w:type="spellStart"/>
      <w:r w:rsidRPr="007A74EB">
        <w:rPr>
          <w:rFonts w:ascii="Arial" w:hAnsi="Arial" w:cs="Arial"/>
          <w:sz w:val="24"/>
          <w:szCs w:val="24"/>
        </w:rPr>
        <w:t>Piperaceae</w:t>
      </w:r>
      <w:proofErr w:type="spellEnd"/>
      <w:r w:rsidRPr="007A74EB">
        <w:rPr>
          <w:rFonts w:ascii="Arial" w:hAnsi="Arial" w:cs="Arial"/>
          <w:sz w:val="24"/>
          <w:szCs w:val="24"/>
        </w:rPr>
        <w:t xml:space="preserve">, </w:t>
      </w:r>
      <w:proofErr w:type="spellStart"/>
      <w:r w:rsidRPr="007A74EB">
        <w:rPr>
          <w:rFonts w:ascii="Arial" w:hAnsi="Arial" w:cs="Arial"/>
          <w:sz w:val="24"/>
          <w:szCs w:val="24"/>
        </w:rPr>
        <w:t>Verbanaceae</w:t>
      </w:r>
      <w:proofErr w:type="spellEnd"/>
      <w:r w:rsidRPr="007A74EB">
        <w:rPr>
          <w:rFonts w:ascii="Arial" w:hAnsi="Arial" w:cs="Arial"/>
          <w:sz w:val="24"/>
          <w:szCs w:val="24"/>
        </w:rPr>
        <w:t xml:space="preserve"> e </w:t>
      </w:r>
      <w:proofErr w:type="spellStart"/>
      <w:r w:rsidRPr="007A74EB">
        <w:rPr>
          <w:rFonts w:ascii="Arial" w:hAnsi="Arial" w:cs="Arial"/>
          <w:sz w:val="24"/>
          <w:szCs w:val="24"/>
        </w:rPr>
        <w:t>Solanaceae</w:t>
      </w:r>
      <w:proofErr w:type="spellEnd"/>
      <w:r w:rsidRPr="007A74EB">
        <w:rPr>
          <w:rFonts w:ascii="Arial" w:hAnsi="Arial" w:cs="Arial"/>
          <w:sz w:val="24"/>
          <w:szCs w:val="24"/>
        </w:rPr>
        <w:t xml:space="preserve">, além de outras três hospedeiras não identificadas. Da família </w:t>
      </w:r>
      <w:proofErr w:type="spellStart"/>
      <w:r w:rsidRPr="007A74EB">
        <w:rPr>
          <w:rFonts w:ascii="Arial" w:hAnsi="Arial" w:cs="Arial"/>
          <w:sz w:val="24"/>
          <w:szCs w:val="24"/>
        </w:rPr>
        <w:t>Asteraceae</w:t>
      </w:r>
      <w:proofErr w:type="spellEnd"/>
      <w:r w:rsidRPr="007A74EB">
        <w:rPr>
          <w:rFonts w:ascii="Arial" w:hAnsi="Arial" w:cs="Arial"/>
          <w:sz w:val="24"/>
          <w:szCs w:val="24"/>
        </w:rPr>
        <w:t xml:space="preserve">, a espécie </w:t>
      </w:r>
      <w:proofErr w:type="spellStart"/>
      <w:r w:rsidRPr="007A74EB">
        <w:rPr>
          <w:rFonts w:ascii="Arial" w:hAnsi="Arial" w:cs="Arial"/>
          <w:i/>
          <w:sz w:val="24"/>
          <w:szCs w:val="24"/>
        </w:rPr>
        <w:t>Mikania</w:t>
      </w:r>
      <w:proofErr w:type="spellEnd"/>
      <w:r w:rsidRPr="007A74EB">
        <w:rPr>
          <w:rFonts w:ascii="Arial" w:hAnsi="Arial" w:cs="Arial"/>
          <w:i/>
          <w:sz w:val="24"/>
          <w:szCs w:val="24"/>
        </w:rPr>
        <w:t xml:space="preserve"> </w:t>
      </w:r>
      <w:proofErr w:type="spellStart"/>
      <w:r w:rsidRPr="007A74EB">
        <w:rPr>
          <w:rFonts w:ascii="Arial" w:hAnsi="Arial" w:cs="Arial"/>
          <w:i/>
          <w:sz w:val="24"/>
          <w:szCs w:val="24"/>
        </w:rPr>
        <w:t>glomerata</w:t>
      </w:r>
      <w:proofErr w:type="spellEnd"/>
      <w:r w:rsidRPr="007A74EB">
        <w:rPr>
          <w:rFonts w:ascii="Arial" w:hAnsi="Arial" w:cs="Arial"/>
          <w:sz w:val="24"/>
          <w:szCs w:val="24"/>
        </w:rPr>
        <w:t xml:space="preserve"> </w:t>
      </w:r>
      <w:proofErr w:type="spellStart"/>
      <w:r w:rsidRPr="007A74EB">
        <w:rPr>
          <w:rFonts w:ascii="Arial" w:hAnsi="Arial" w:cs="Arial"/>
          <w:sz w:val="24"/>
          <w:szCs w:val="24"/>
        </w:rPr>
        <w:t>Spreng</w:t>
      </w:r>
      <w:proofErr w:type="spellEnd"/>
      <w:r w:rsidRPr="007A74EB">
        <w:rPr>
          <w:rFonts w:ascii="Arial" w:hAnsi="Arial" w:cs="Arial"/>
          <w:sz w:val="24"/>
          <w:szCs w:val="24"/>
        </w:rPr>
        <w:t xml:space="preserve">. </w:t>
      </w:r>
      <w:proofErr w:type="gramStart"/>
      <w:r w:rsidRPr="007A74EB">
        <w:rPr>
          <w:rFonts w:ascii="Arial" w:hAnsi="Arial" w:cs="Arial"/>
          <w:sz w:val="24"/>
          <w:szCs w:val="24"/>
        </w:rPr>
        <w:t>foi</w:t>
      </w:r>
      <w:proofErr w:type="gramEnd"/>
      <w:r w:rsidRPr="007A74EB">
        <w:rPr>
          <w:rFonts w:ascii="Arial" w:hAnsi="Arial" w:cs="Arial"/>
          <w:sz w:val="24"/>
          <w:szCs w:val="24"/>
        </w:rPr>
        <w:t xml:space="preserve"> a única a se comportar como </w:t>
      </w:r>
      <w:proofErr w:type="spellStart"/>
      <w:r w:rsidRPr="007A74EB">
        <w:rPr>
          <w:rFonts w:ascii="Arial" w:hAnsi="Arial" w:cs="Arial"/>
          <w:sz w:val="24"/>
          <w:szCs w:val="24"/>
        </w:rPr>
        <w:t>super-hospedeira</w:t>
      </w:r>
      <w:proofErr w:type="spellEnd"/>
      <w:r w:rsidRPr="007A74EB">
        <w:rPr>
          <w:rFonts w:ascii="Arial" w:hAnsi="Arial" w:cs="Arial"/>
          <w:sz w:val="24"/>
          <w:szCs w:val="24"/>
        </w:rPr>
        <w:t xml:space="preserve">, abrigando dois </w:t>
      </w:r>
      <w:proofErr w:type="spellStart"/>
      <w:r w:rsidRPr="007A74EB">
        <w:rPr>
          <w:rFonts w:ascii="Arial" w:hAnsi="Arial" w:cs="Arial"/>
          <w:sz w:val="24"/>
          <w:szCs w:val="24"/>
        </w:rPr>
        <w:t>morfoti</w:t>
      </w:r>
      <w:r>
        <w:rPr>
          <w:rFonts w:ascii="Arial" w:hAnsi="Arial" w:cs="Arial"/>
          <w:sz w:val="24"/>
          <w:szCs w:val="24"/>
        </w:rPr>
        <w:t>pos</w:t>
      </w:r>
      <w:proofErr w:type="spellEnd"/>
      <w:r>
        <w:rPr>
          <w:rFonts w:ascii="Arial" w:hAnsi="Arial" w:cs="Arial"/>
          <w:sz w:val="24"/>
          <w:szCs w:val="24"/>
        </w:rPr>
        <w:t xml:space="preserve"> de galha distintos (Figura 1</w:t>
      </w:r>
      <w:r w:rsidRPr="007A74EB">
        <w:rPr>
          <w:rFonts w:ascii="Arial" w:hAnsi="Arial" w:cs="Arial"/>
          <w:sz w:val="24"/>
          <w:szCs w:val="24"/>
        </w:rPr>
        <w:t xml:space="preserve"> A, C), sendo cada qual induzida por uma espécie </w:t>
      </w:r>
      <w:r>
        <w:rPr>
          <w:rFonts w:ascii="Arial" w:hAnsi="Arial" w:cs="Arial"/>
          <w:sz w:val="24"/>
          <w:szCs w:val="24"/>
        </w:rPr>
        <w:t xml:space="preserve">de </w:t>
      </w:r>
      <w:proofErr w:type="spellStart"/>
      <w:r>
        <w:rPr>
          <w:rFonts w:ascii="Arial" w:hAnsi="Arial" w:cs="Arial"/>
          <w:sz w:val="24"/>
          <w:szCs w:val="24"/>
        </w:rPr>
        <w:t>galhador</w:t>
      </w:r>
      <w:proofErr w:type="spellEnd"/>
      <w:r>
        <w:rPr>
          <w:rFonts w:ascii="Arial" w:hAnsi="Arial" w:cs="Arial"/>
          <w:sz w:val="24"/>
          <w:szCs w:val="24"/>
        </w:rPr>
        <w:t xml:space="preserve"> diferente</w:t>
      </w:r>
      <w:r w:rsidRPr="007A74EB">
        <w:rPr>
          <w:rFonts w:ascii="Arial" w:hAnsi="Arial" w:cs="Arial"/>
          <w:sz w:val="24"/>
          <w:szCs w:val="24"/>
        </w:rPr>
        <w:t xml:space="preserve">.  </w:t>
      </w:r>
    </w:p>
    <w:p w:rsidR="005D3736" w:rsidRDefault="005D3736" w:rsidP="005D3736">
      <w:pPr>
        <w:spacing w:line="240" w:lineRule="auto"/>
        <w:ind w:firstLine="851"/>
        <w:jc w:val="both"/>
        <w:rPr>
          <w:rFonts w:ascii="Arial" w:hAnsi="Arial" w:cs="Arial"/>
          <w:sz w:val="24"/>
          <w:szCs w:val="24"/>
        </w:rPr>
      </w:pPr>
      <w:r w:rsidRPr="007A74EB">
        <w:rPr>
          <w:rFonts w:ascii="Arial" w:hAnsi="Arial" w:cs="Arial"/>
          <w:sz w:val="24"/>
          <w:szCs w:val="24"/>
        </w:rPr>
        <w:t xml:space="preserve">Assim como demonstrado em outros trabalhos (BREGONCI </w:t>
      </w:r>
      <w:r w:rsidRPr="007A74EB">
        <w:rPr>
          <w:rFonts w:ascii="Arial" w:hAnsi="Arial" w:cs="Arial"/>
          <w:i/>
          <w:sz w:val="24"/>
          <w:szCs w:val="24"/>
        </w:rPr>
        <w:t>et al.</w:t>
      </w:r>
      <w:r w:rsidRPr="007A74EB">
        <w:rPr>
          <w:rFonts w:ascii="Arial" w:hAnsi="Arial" w:cs="Arial"/>
          <w:sz w:val="24"/>
          <w:szCs w:val="24"/>
        </w:rPr>
        <w:t xml:space="preserve">, 2010; CARNEIRO </w:t>
      </w:r>
      <w:r w:rsidRPr="007A74EB">
        <w:rPr>
          <w:rFonts w:ascii="Arial" w:hAnsi="Arial" w:cs="Arial"/>
          <w:i/>
          <w:sz w:val="24"/>
          <w:szCs w:val="24"/>
        </w:rPr>
        <w:t>et al</w:t>
      </w:r>
      <w:r w:rsidRPr="007A74EB">
        <w:rPr>
          <w:rFonts w:ascii="Arial" w:hAnsi="Arial" w:cs="Arial"/>
          <w:sz w:val="24"/>
          <w:szCs w:val="24"/>
        </w:rPr>
        <w:t xml:space="preserve">., 2009a; CARVALHO </w:t>
      </w:r>
      <w:r w:rsidRPr="007A74EB">
        <w:rPr>
          <w:rFonts w:ascii="Arial" w:hAnsi="Arial" w:cs="Arial"/>
          <w:i/>
          <w:sz w:val="24"/>
          <w:szCs w:val="24"/>
        </w:rPr>
        <w:t>et al</w:t>
      </w:r>
      <w:r w:rsidRPr="007A74EB">
        <w:rPr>
          <w:rFonts w:ascii="Arial" w:hAnsi="Arial" w:cs="Arial"/>
          <w:sz w:val="24"/>
          <w:szCs w:val="24"/>
        </w:rPr>
        <w:t xml:space="preserve">., 2018; </w:t>
      </w:r>
      <w:r w:rsidRPr="007202A9">
        <w:rPr>
          <w:rFonts w:ascii="Arial" w:hAnsi="Arial" w:cs="Arial"/>
          <w:sz w:val="24"/>
          <w:szCs w:val="24"/>
        </w:rPr>
        <w:t xml:space="preserve">COSTA </w:t>
      </w:r>
      <w:r w:rsidRPr="007202A9">
        <w:rPr>
          <w:rFonts w:ascii="Arial" w:hAnsi="Arial" w:cs="Arial"/>
          <w:i/>
          <w:sz w:val="24"/>
          <w:szCs w:val="24"/>
        </w:rPr>
        <w:t>et al</w:t>
      </w:r>
      <w:r w:rsidRPr="007202A9">
        <w:rPr>
          <w:rFonts w:ascii="Arial" w:hAnsi="Arial" w:cs="Arial"/>
          <w:sz w:val="24"/>
          <w:szCs w:val="24"/>
        </w:rPr>
        <w:t xml:space="preserve">., 2014a; FERNANDES </w:t>
      </w:r>
      <w:r w:rsidRPr="007202A9">
        <w:rPr>
          <w:rFonts w:ascii="Arial" w:hAnsi="Arial" w:cs="Arial"/>
          <w:i/>
          <w:sz w:val="24"/>
          <w:szCs w:val="24"/>
        </w:rPr>
        <w:t>et al</w:t>
      </w:r>
      <w:r w:rsidRPr="007202A9">
        <w:rPr>
          <w:rFonts w:ascii="Arial" w:hAnsi="Arial" w:cs="Arial"/>
          <w:sz w:val="24"/>
          <w:szCs w:val="24"/>
        </w:rPr>
        <w:t xml:space="preserve">., 1998), o órgão mais frequentemente </w:t>
      </w:r>
      <w:proofErr w:type="spellStart"/>
      <w:r w:rsidRPr="007202A9">
        <w:rPr>
          <w:rFonts w:ascii="Arial" w:hAnsi="Arial" w:cs="Arial"/>
          <w:sz w:val="24"/>
          <w:szCs w:val="24"/>
        </w:rPr>
        <w:t>galhado</w:t>
      </w:r>
      <w:proofErr w:type="spellEnd"/>
      <w:r w:rsidRPr="007202A9">
        <w:rPr>
          <w:rFonts w:ascii="Arial" w:hAnsi="Arial" w:cs="Arial"/>
          <w:sz w:val="24"/>
          <w:szCs w:val="24"/>
        </w:rPr>
        <w:t xml:space="preserve"> neste es</w:t>
      </w:r>
      <w:r w:rsidRPr="007A74EB">
        <w:rPr>
          <w:rFonts w:ascii="Arial" w:hAnsi="Arial" w:cs="Arial"/>
          <w:sz w:val="24"/>
          <w:szCs w:val="24"/>
        </w:rPr>
        <w:t>tudo foi representado pelas folhas, correspondendo a taxa de 94,08% de ocorrência, seguido de 5,88% de ocorrênc</w:t>
      </w:r>
      <w:r>
        <w:rPr>
          <w:rFonts w:ascii="Arial" w:hAnsi="Arial" w:cs="Arial"/>
          <w:sz w:val="24"/>
          <w:szCs w:val="24"/>
        </w:rPr>
        <w:t>ia de galhas em caules (Tabela 1</w:t>
      </w:r>
      <w:r w:rsidRPr="007A74EB">
        <w:rPr>
          <w:rFonts w:ascii="Arial" w:hAnsi="Arial" w:cs="Arial"/>
          <w:sz w:val="24"/>
          <w:szCs w:val="24"/>
        </w:rPr>
        <w:t xml:space="preserve">). As folhas compreendem um órgão abundante e perene nas florestas, o que pode contribuir para a maior recorrência de galhas foliares (MAIA, 2001). </w:t>
      </w:r>
    </w:p>
    <w:p w:rsidR="005D3736" w:rsidRDefault="005D3736" w:rsidP="005D3736">
      <w:pPr>
        <w:spacing w:line="240" w:lineRule="auto"/>
        <w:ind w:firstLine="709"/>
        <w:jc w:val="both"/>
        <w:rPr>
          <w:rFonts w:ascii="Arial" w:hAnsi="Arial" w:cs="Arial"/>
          <w:sz w:val="24"/>
          <w:szCs w:val="24"/>
        </w:rPr>
      </w:pPr>
      <w:r w:rsidRPr="007A74EB">
        <w:rPr>
          <w:rFonts w:ascii="Arial" w:hAnsi="Arial" w:cs="Arial"/>
          <w:sz w:val="24"/>
          <w:szCs w:val="24"/>
        </w:rPr>
        <w:t xml:space="preserve">As galhas avaliadas apresentaram considerável variedade em relação formas, sendo as </w:t>
      </w:r>
      <w:proofErr w:type="spellStart"/>
      <w:r w:rsidRPr="007A74EB">
        <w:rPr>
          <w:rFonts w:ascii="Arial" w:hAnsi="Arial" w:cs="Arial"/>
          <w:sz w:val="24"/>
          <w:szCs w:val="24"/>
        </w:rPr>
        <w:t>globóides</w:t>
      </w:r>
      <w:proofErr w:type="spellEnd"/>
      <w:r w:rsidRPr="007A74EB">
        <w:rPr>
          <w:rFonts w:ascii="Arial" w:hAnsi="Arial" w:cs="Arial"/>
          <w:sz w:val="24"/>
          <w:szCs w:val="24"/>
        </w:rPr>
        <w:t xml:space="preserve"> mais representativas (64,68% do total de formas documentadas) quando comparadas as galhas cilíndricas (11,76%), amorfas (5,88%), fusiformes (5,88%), lenticulares (5,</w:t>
      </w:r>
      <w:r>
        <w:rPr>
          <w:rFonts w:ascii="Arial" w:hAnsi="Arial" w:cs="Arial"/>
          <w:sz w:val="24"/>
          <w:szCs w:val="24"/>
        </w:rPr>
        <w:t>88%) e cônicas (5,88%) (Figura 1</w:t>
      </w:r>
      <w:r w:rsidRPr="007A74EB">
        <w:rPr>
          <w:rFonts w:ascii="Arial" w:hAnsi="Arial" w:cs="Arial"/>
          <w:sz w:val="24"/>
          <w:szCs w:val="24"/>
        </w:rPr>
        <w:t xml:space="preserve">).  A diversidade de formas ocorre devido a fatores muito complexos e ainda não totalmente esclarecidos </w:t>
      </w:r>
      <w:r>
        <w:rPr>
          <w:rFonts w:ascii="Arial" w:hAnsi="Arial" w:cs="Arial"/>
          <w:sz w:val="24"/>
          <w:szCs w:val="24"/>
        </w:rPr>
        <w:t xml:space="preserve">onde acredita-se que parte das características expressas pelas galhas são controladas pelos indutores e também produzidas por respostas imunológicas da planta hospedeira ou mesmo por questões adaptativas </w:t>
      </w:r>
      <w:r w:rsidRPr="007A74EB">
        <w:rPr>
          <w:rFonts w:ascii="Arial" w:hAnsi="Arial" w:cs="Arial"/>
          <w:sz w:val="24"/>
          <w:szCs w:val="24"/>
        </w:rPr>
        <w:t xml:space="preserve">(FERNANDES </w:t>
      </w:r>
      <w:r w:rsidRPr="007A74EB">
        <w:rPr>
          <w:rFonts w:ascii="Arial" w:hAnsi="Arial" w:cs="Arial"/>
          <w:i/>
          <w:sz w:val="24"/>
          <w:szCs w:val="24"/>
        </w:rPr>
        <w:t>et al</w:t>
      </w:r>
      <w:r w:rsidRPr="007A74EB">
        <w:rPr>
          <w:rFonts w:ascii="Arial" w:hAnsi="Arial" w:cs="Arial"/>
          <w:sz w:val="24"/>
          <w:szCs w:val="24"/>
        </w:rPr>
        <w:t>., 1998; NYMAN e JULKUNEN-TIITTO</w:t>
      </w:r>
      <w:r>
        <w:rPr>
          <w:rFonts w:ascii="Arial" w:hAnsi="Arial" w:cs="Arial"/>
          <w:sz w:val="24"/>
          <w:szCs w:val="24"/>
        </w:rPr>
        <w:t xml:space="preserve"> 2000; </w:t>
      </w:r>
      <w:r w:rsidRPr="007A74EB">
        <w:rPr>
          <w:rFonts w:ascii="Arial" w:hAnsi="Arial" w:cs="Arial"/>
          <w:sz w:val="24"/>
          <w:szCs w:val="24"/>
        </w:rPr>
        <w:t>STONE e SCHÖNROGGE, 2003)</w:t>
      </w:r>
      <w:r>
        <w:rPr>
          <w:rFonts w:ascii="Arial" w:hAnsi="Arial" w:cs="Arial"/>
          <w:sz w:val="24"/>
          <w:szCs w:val="24"/>
        </w:rPr>
        <w:t>.</w:t>
      </w:r>
    </w:p>
    <w:p w:rsidR="005D3736" w:rsidRDefault="005D3736" w:rsidP="00134B01">
      <w:pPr>
        <w:spacing w:line="240" w:lineRule="auto"/>
        <w:ind w:firstLine="709"/>
        <w:jc w:val="both"/>
        <w:rPr>
          <w:rFonts w:ascii="Arial" w:hAnsi="Arial" w:cs="Arial"/>
          <w:sz w:val="24"/>
          <w:szCs w:val="24"/>
        </w:rPr>
      </w:pPr>
      <w:r w:rsidRPr="007A74EB">
        <w:rPr>
          <w:rFonts w:ascii="Arial" w:hAnsi="Arial" w:cs="Arial"/>
          <w:sz w:val="24"/>
          <w:szCs w:val="24"/>
        </w:rPr>
        <w:t>Quanto as cores, galhas verdes foram as mais comuns, sendo que 70,56% das galhas</w:t>
      </w:r>
      <w:r>
        <w:rPr>
          <w:rFonts w:ascii="Arial" w:hAnsi="Arial" w:cs="Arial"/>
          <w:sz w:val="24"/>
          <w:szCs w:val="24"/>
        </w:rPr>
        <w:t xml:space="preserve"> apresentaram essa cor (Tabela 1</w:t>
      </w:r>
      <w:r w:rsidRPr="007A74EB">
        <w:rPr>
          <w:rFonts w:ascii="Arial" w:hAnsi="Arial" w:cs="Arial"/>
          <w:sz w:val="24"/>
          <w:szCs w:val="24"/>
        </w:rPr>
        <w:t xml:space="preserve">). De acordo com Fernandes </w:t>
      </w:r>
      <w:r w:rsidRPr="007A74EB">
        <w:rPr>
          <w:rFonts w:ascii="Arial" w:hAnsi="Arial" w:cs="Arial"/>
          <w:i/>
          <w:sz w:val="24"/>
          <w:szCs w:val="24"/>
        </w:rPr>
        <w:t>et al</w:t>
      </w:r>
      <w:r w:rsidRPr="007A74EB">
        <w:rPr>
          <w:rFonts w:ascii="Arial" w:hAnsi="Arial" w:cs="Arial"/>
          <w:sz w:val="24"/>
          <w:szCs w:val="24"/>
        </w:rPr>
        <w:t xml:space="preserve">. (2009), a frequência de galhas neste tom ocorre devido ao benefício que os indutores obtêm a partir da presença da clorofila que proporciona esta coloração. Este pigmento atua diretamente na produção de nutrientes por meio dos processos da fotossíntese, assim os </w:t>
      </w:r>
      <w:proofErr w:type="spellStart"/>
      <w:r w:rsidRPr="007A74EB">
        <w:rPr>
          <w:rFonts w:ascii="Arial" w:hAnsi="Arial" w:cs="Arial"/>
          <w:sz w:val="24"/>
          <w:szCs w:val="24"/>
        </w:rPr>
        <w:t>galhadores</w:t>
      </w:r>
      <w:proofErr w:type="spellEnd"/>
      <w:r w:rsidRPr="007A74EB">
        <w:rPr>
          <w:rFonts w:ascii="Arial" w:hAnsi="Arial" w:cs="Arial"/>
          <w:sz w:val="24"/>
          <w:szCs w:val="24"/>
        </w:rPr>
        <w:t xml:space="preserve"> são </w:t>
      </w:r>
      <w:r w:rsidRPr="007A74EB">
        <w:rPr>
          <w:rFonts w:ascii="Arial" w:hAnsi="Arial" w:cs="Arial"/>
          <w:sz w:val="24"/>
          <w:szCs w:val="24"/>
        </w:rPr>
        <w:lastRenderedPageBreak/>
        <w:t xml:space="preserve">capazes de se favorecer por meio desta característica (FERNANDES </w:t>
      </w:r>
      <w:r w:rsidRPr="007A74EB">
        <w:rPr>
          <w:rFonts w:ascii="Arial" w:hAnsi="Arial" w:cs="Arial"/>
          <w:i/>
          <w:sz w:val="24"/>
          <w:szCs w:val="24"/>
        </w:rPr>
        <w:t>et al</w:t>
      </w:r>
      <w:r w:rsidRPr="007A74EB">
        <w:rPr>
          <w:rFonts w:ascii="Arial" w:hAnsi="Arial" w:cs="Arial"/>
          <w:sz w:val="24"/>
          <w:szCs w:val="24"/>
        </w:rPr>
        <w:t xml:space="preserve">., 2009).  </w:t>
      </w:r>
    </w:p>
    <w:p w:rsidR="005D3736" w:rsidRDefault="005D3736" w:rsidP="005D3736">
      <w:pPr>
        <w:spacing w:line="240" w:lineRule="auto"/>
        <w:ind w:firstLine="709"/>
        <w:jc w:val="both"/>
        <w:rPr>
          <w:rFonts w:ascii="Arial" w:hAnsi="Arial" w:cs="Arial"/>
          <w:sz w:val="24"/>
          <w:szCs w:val="24"/>
        </w:rPr>
      </w:pPr>
      <w:r w:rsidRPr="000A2A01">
        <w:rPr>
          <w:rFonts w:ascii="Arial" w:hAnsi="Arial" w:cs="Arial"/>
          <w:sz w:val="24"/>
          <w:szCs w:val="24"/>
        </w:rPr>
        <w:t>Entre as galhas registradas apenas 47,04% apresentaram tricomas, enquanto mais da metade das galhas se m</w:t>
      </w:r>
      <w:r>
        <w:rPr>
          <w:rFonts w:ascii="Arial" w:hAnsi="Arial" w:cs="Arial"/>
          <w:sz w:val="24"/>
          <w:szCs w:val="24"/>
        </w:rPr>
        <w:t>ostrou glabra (52,92%) (Figura 1</w:t>
      </w:r>
      <w:r w:rsidRPr="000A2A01">
        <w:rPr>
          <w:rFonts w:ascii="Arial" w:hAnsi="Arial" w:cs="Arial"/>
          <w:sz w:val="24"/>
          <w:szCs w:val="24"/>
        </w:rPr>
        <w:t xml:space="preserve">). A pubescência proporciona uma barreira mecânica que garante proteção contra parasitoides e herbívoros, reduz a perda excessiva de umidade e regula a temperatura dentro da galha (CARVALHO </w:t>
      </w:r>
      <w:r w:rsidRPr="000A2A01">
        <w:rPr>
          <w:rFonts w:ascii="Arial" w:hAnsi="Arial" w:cs="Arial"/>
          <w:i/>
          <w:sz w:val="24"/>
          <w:szCs w:val="24"/>
        </w:rPr>
        <w:t>et al</w:t>
      </w:r>
      <w:r w:rsidRPr="000A2A01">
        <w:rPr>
          <w:rFonts w:ascii="Arial" w:hAnsi="Arial" w:cs="Arial"/>
          <w:sz w:val="24"/>
          <w:szCs w:val="24"/>
        </w:rPr>
        <w:t xml:space="preserve">., 2015; COSTA </w:t>
      </w:r>
      <w:r w:rsidRPr="000A2A01">
        <w:rPr>
          <w:rFonts w:ascii="Arial" w:hAnsi="Arial" w:cs="Arial"/>
          <w:i/>
          <w:sz w:val="24"/>
          <w:szCs w:val="24"/>
        </w:rPr>
        <w:t>et al</w:t>
      </w:r>
      <w:r w:rsidRPr="000A2A01">
        <w:rPr>
          <w:rFonts w:ascii="Arial" w:hAnsi="Arial" w:cs="Arial"/>
          <w:sz w:val="24"/>
          <w:szCs w:val="24"/>
        </w:rPr>
        <w:t xml:space="preserve">., 2014b; FERNANDES </w:t>
      </w:r>
      <w:r w:rsidRPr="000A2A01">
        <w:rPr>
          <w:rFonts w:ascii="Arial" w:hAnsi="Arial" w:cs="Arial"/>
          <w:i/>
          <w:sz w:val="24"/>
          <w:szCs w:val="24"/>
        </w:rPr>
        <w:t>et al</w:t>
      </w:r>
      <w:r w:rsidRPr="000A2A01">
        <w:rPr>
          <w:rFonts w:ascii="Arial" w:hAnsi="Arial" w:cs="Arial"/>
          <w:sz w:val="24"/>
          <w:szCs w:val="24"/>
        </w:rPr>
        <w:t xml:space="preserve">., 1998; SCARELI-SANTOS e VARANDA, 2007). </w:t>
      </w:r>
      <w:r w:rsidRPr="005E3120">
        <w:rPr>
          <w:rFonts w:ascii="Arial" w:hAnsi="Arial" w:cs="Arial"/>
          <w:sz w:val="24"/>
          <w:szCs w:val="24"/>
        </w:rPr>
        <w:t>É possível que tal resultado tenha sido obtido em decorrência do local da pesquisa se tratar de uma região tropical</w:t>
      </w:r>
      <w:r w:rsidR="00D50C3F">
        <w:rPr>
          <w:rFonts w:ascii="Arial" w:hAnsi="Arial" w:cs="Arial"/>
          <w:sz w:val="24"/>
          <w:szCs w:val="24"/>
        </w:rPr>
        <w:t>.</w:t>
      </w:r>
      <w:r w:rsidRPr="005E3120">
        <w:rPr>
          <w:rFonts w:ascii="Arial" w:hAnsi="Arial" w:cs="Arial"/>
          <w:sz w:val="24"/>
          <w:szCs w:val="24"/>
        </w:rPr>
        <w:t xml:space="preserve"> </w:t>
      </w:r>
    </w:p>
    <w:p w:rsidR="005D3736" w:rsidRPr="007A74EB" w:rsidRDefault="005D3736" w:rsidP="005D3736">
      <w:pPr>
        <w:spacing w:line="240" w:lineRule="auto"/>
        <w:ind w:firstLine="709"/>
        <w:jc w:val="center"/>
        <w:rPr>
          <w:rFonts w:ascii="Arial" w:hAnsi="Arial" w:cs="Arial"/>
          <w:sz w:val="24"/>
          <w:szCs w:val="24"/>
        </w:rPr>
      </w:pPr>
      <w:r>
        <w:rPr>
          <w:rFonts w:ascii="Arial" w:hAnsi="Arial" w:cs="Arial"/>
          <w:b/>
          <w:color w:val="000000" w:themeColor="text1"/>
          <w:sz w:val="20"/>
          <w:szCs w:val="20"/>
        </w:rPr>
        <w:t>FIGURA 1</w:t>
      </w:r>
      <w:r w:rsidRPr="007A74EB">
        <w:rPr>
          <w:rFonts w:ascii="Arial" w:hAnsi="Arial" w:cs="Arial"/>
          <w:b/>
          <w:color w:val="000000" w:themeColor="text1"/>
          <w:sz w:val="20"/>
          <w:szCs w:val="20"/>
        </w:rPr>
        <w:t xml:space="preserve"> – </w:t>
      </w:r>
      <w:r w:rsidRPr="007A74EB">
        <w:rPr>
          <w:rFonts w:ascii="Arial" w:hAnsi="Arial" w:cs="Arial"/>
          <w:color w:val="000000" w:themeColor="text1"/>
          <w:sz w:val="20"/>
          <w:szCs w:val="20"/>
        </w:rPr>
        <w:t xml:space="preserve">Aspectos morfológicos externos de galhas entomógenas do Parque Ecológico do Taboão, município de Lorena-SP. </w:t>
      </w:r>
      <w:r w:rsidRPr="007A74EB">
        <w:rPr>
          <w:rFonts w:ascii="Arial" w:hAnsi="Arial" w:cs="Arial"/>
          <w:b/>
          <w:color w:val="000000" w:themeColor="text1"/>
          <w:sz w:val="20"/>
          <w:szCs w:val="20"/>
        </w:rPr>
        <w:t>A</w:t>
      </w:r>
      <w:r w:rsidRPr="007A74EB">
        <w:rPr>
          <w:rFonts w:ascii="Arial" w:hAnsi="Arial" w:cs="Arial"/>
          <w:color w:val="000000" w:themeColor="text1"/>
          <w:sz w:val="20"/>
          <w:szCs w:val="20"/>
        </w:rPr>
        <w:t xml:space="preserve">, </w:t>
      </w:r>
      <w:r w:rsidRPr="007A74EB">
        <w:rPr>
          <w:rFonts w:ascii="Arial" w:hAnsi="Arial" w:cs="Arial"/>
          <w:b/>
          <w:color w:val="000000" w:themeColor="text1"/>
          <w:sz w:val="20"/>
          <w:szCs w:val="20"/>
        </w:rPr>
        <w:t>B</w:t>
      </w:r>
      <w:r w:rsidRPr="007A74EB">
        <w:rPr>
          <w:rFonts w:ascii="Arial" w:hAnsi="Arial" w:cs="Arial"/>
          <w:color w:val="000000" w:themeColor="text1"/>
          <w:sz w:val="20"/>
          <w:szCs w:val="20"/>
        </w:rPr>
        <w:t xml:space="preserve">- </w:t>
      </w:r>
      <w:proofErr w:type="spellStart"/>
      <w:r w:rsidRPr="007A74EB">
        <w:rPr>
          <w:rFonts w:ascii="Arial" w:hAnsi="Arial" w:cs="Arial"/>
          <w:i/>
          <w:color w:val="000000" w:themeColor="text1"/>
          <w:sz w:val="20"/>
          <w:szCs w:val="20"/>
        </w:rPr>
        <w:t>Mikania</w:t>
      </w:r>
      <w:proofErr w:type="spellEnd"/>
      <w:r w:rsidRPr="007A74EB">
        <w:rPr>
          <w:rFonts w:ascii="Arial" w:hAnsi="Arial" w:cs="Arial"/>
          <w:i/>
          <w:color w:val="000000" w:themeColor="text1"/>
          <w:sz w:val="20"/>
          <w:szCs w:val="20"/>
        </w:rPr>
        <w:t xml:space="preserve"> </w:t>
      </w:r>
      <w:proofErr w:type="spellStart"/>
      <w:r w:rsidRPr="007A74EB">
        <w:rPr>
          <w:rFonts w:ascii="Arial" w:hAnsi="Arial" w:cs="Arial"/>
          <w:i/>
          <w:color w:val="000000" w:themeColor="text1"/>
          <w:sz w:val="20"/>
          <w:szCs w:val="20"/>
        </w:rPr>
        <w:t>glomerata</w:t>
      </w:r>
      <w:proofErr w:type="spellEnd"/>
      <w:r w:rsidRPr="007A74EB">
        <w:rPr>
          <w:rFonts w:ascii="Arial" w:hAnsi="Arial" w:cs="Arial"/>
          <w:color w:val="000000" w:themeColor="text1"/>
          <w:sz w:val="20"/>
          <w:szCs w:val="20"/>
        </w:rPr>
        <w:t xml:space="preserve">, galha foliar e peciolar,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verde, glabra; </w:t>
      </w:r>
      <w:r w:rsidRPr="007A74EB">
        <w:rPr>
          <w:rFonts w:ascii="Arial" w:hAnsi="Arial" w:cs="Arial"/>
          <w:b/>
          <w:color w:val="000000" w:themeColor="text1"/>
          <w:sz w:val="20"/>
          <w:szCs w:val="20"/>
        </w:rPr>
        <w:t>C</w:t>
      </w:r>
      <w:r w:rsidRPr="007A74EB">
        <w:rPr>
          <w:rFonts w:ascii="Arial" w:hAnsi="Arial" w:cs="Arial"/>
          <w:color w:val="000000" w:themeColor="text1"/>
          <w:sz w:val="20"/>
          <w:szCs w:val="20"/>
        </w:rPr>
        <w:t xml:space="preserve">- </w:t>
      </w:r>
      <w:proofErr w:type="spellStart"/>
      <w:r w:rsidRPr="007A74EB">
        <w:rPr>
          <w:rFonts w:ascii="Arial" w:hAnsi="Arial" w:cs="Arial"/>
          <w:i/>
          <w:color w:val="000000" w:themeColor="text1"/>
          <w:sz w:val="20"/>
          <w:szCs w:val="20"/>
        </w:rPr>
        <w:t>Mikania</w:t>
      </w:r>
      <w:proofErr w:type="spellEnd"/>
      <w:r w:rsidRPr="007A74EB">
        <w:rPr>
          <w:rFonts w:ascii="Arial" w:hAnsi="Arial" w:cs="Arial"/>
          <w:i/>
          <w:color w:val="000000" w:themeColor="text1"/>
          <w:sz w:val="20"/>
          <w:szCs w:val="20"/>
        </w:rPr>
        <w:t xml:space="preserve"> </w:t>
      </w:r>
      <w:proofErr w:type="spellStart"/>
      <w:r w:rsidRPr="007A74EB">
        <w:rPr>
          <w:rFonts w:ascii="Arial" w:hAnsi="Arial" w:cs="Arial"/>
          <w:i/>
          <w:color w:val="000000" w:themeColor="text1"/>
          <w:sz w:val="20"/>
          <w:szCs w:val="20"/>
        </w:rPr>
        <w:t>glomerata</w:t>
      </w:r>
      <w:proofErr w:type="spellEnd"/>
      <w:r w:rsidRPr="007A74EB">
        <w:rPr>
          <w:rFonts w:ascii="Arial" w:hAnsi="Arial" w:cs="Arial"/>
          <w:color w:val="000000" w:themeColor="text1"/>
          <w:sz w:val="20"/>
          <w:szCs w:val="20"/>
        </w:rPr>
        <w:t xml:space="preserve">, galha foliar, cilíndrica, verde, glabra; </w:t>
      </w:r>
      <w:r w:rsidRPr="007A74EB">
        <w:rPr>
          <w:rFonts w:ascii="Arial" w:hAnsi="Arial" w:cs="Arial"/>
          <w:b/>
          <w:color w:val="000000" w:themeColor="text1"/>
          <w:sz w:val="20"/>
          <w:szCs w:val="20"/>
        </w:rPr>
        <w:t>D</w:t>
      </w:r>
      <w:r w:rsidRPr="007A74EB">
        <w:rPr>
          <w:rFonts w:ascii="Arial" w:hAnsi="Arial" w:cs="Arial"/>
          <w:color w:val="000000" w:themeColor="text1"/>
          <w:sz w:val="20"/>
          <w:szCs w:val="20"/>
        </w:rPr>
        <w:t xml:space="preserve">- </w:t>
      </w:r>
      <w:proofErr w:type="spellStart"/>
      <w:r w:rsidRPr="007A74EB">
        <w:rPr>
          <w:rFonts w:ascii="Arial" w:hAnsi="Arial" w:cs="Arial"/>
          <w:i/>
          <w:color w:val="000000" w:themeColor="text1"/>
          <w:sz w:val="20"/>
          <w:szCs w:val="20"/>
        </w:rPr>
        <w:t>Macherium</w:t>
      </w:r>
      <w:proofErr w:type="spellEnd"/>
      <w:r w:rsidRPr="007A74EB">
        <w:rPr>
          <w:rFonts w:ascii="Arial" w:hAnsi="Arial" w:cs="Arial"/>
          <w:i/>
          <w:color w:val="000000" w:themeColor="text1"/>
          <w:sz w:val="20"/>
          <w:szCs w:val="20"/>
        </w:rPr>
        <w:t xml:space="preserve"> sp</w:t>
      </w:r>
      <w:r w:rsidRPr="007A74EB">
        <w:rPr>
          <w:rFonts w:ascii="Arial" w:hAnsi="Arial" w:cs="Arial"/>
          <w:color w:val="000000" w:themeColor="text1"/>
          <w:sz w:val="20"/>
          <w:szCs w:val="20"/>
        </w:rPr>
        <w:t xml:space="preserve">., galha foliar,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marrom, pilosa; </w:t>
      </w:r>
      <w:r w:rsidRPr="007A74EB">
        <w:rPr>
          <w:rFonts w:ascii="Arial" w:hAnsi="Arial" w:cs="Arial"/>
          <w:b/>
          <w:color w:val="000000" w:themeColor="text1"/>
          <w:sz w:val="20"/>
          <w:szCs w:val="20"/>
        </w:rPr>
        <w:t>E</w:t>
      </w:r>
      <w:r w:rsidRPr="007A74EB">
        <w:rPr>
          <w:rFonts w:ascii="Arial" w:hAnsi="Arial" w:cs="Arial"/>
          <w:color w:val="000000" w:themeColor="text1"/>
          <w:sz w:val="20"/>
          <w:szCs w:val="20"/>
        </w:rPr>
        <w:t xml:space="preserve">- </w:t>
      </w:r>
      <w:proofErr w:type="spellStart"/>
      <w:r w:rsidRPr="007A74EB">
        <w:rPr>
          <w:rFonts w:ascii="Arial" w:hAnsi="Arial" w:cs="Arial"/>
          <w:i/>
          <w:color w:val="000000" w:themeColor="text1"/>
          <w:sz w:val="20"/>
          <w:szCs w:val="20"/>
        </w:rPr>
        <w:t>Myrcia</w:t>
      </w:r>
      <w:proofErr w:type="spellEnd"/>
      <w:r w:rsidRPr="007A74EB">
        <w:rPr>
          <w:rFonts w:ascii="Arial" w:hAnsi="Arial" w:cs="Arial"/>
          <w:i/>
          <w:color w:val="000000" w:themeColor="text1"/>
          <w:sz w:val="20"/>
          <w:szCs w:val="20"/>
        </w:rPr>
        <w:t xml:space="preserve"> sp</w:t>
      </w:r>
      <w:r w:rsidRPr="007A74EB">
        <w:rPr>
          <w:rFonts w:ascii="Arial" w:hAnsi="Arial" w:cs="Arial"/>
          <w:color w:val="000000" w:themeColor="text1"/>
          <w:sz w:val="20"/>
          <w:szCs w:val="20"/>
        </w:rPr>
        <w:t xml:space="preserve">., galha foliar,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marrom, glabra; </w:t>
      </w:r>
      <w:r w:rsidRPr="007A74EB">
        <w:rPr>
          <w:rFonts w:ascii="Arial" w:hAnsi="Arial" w:cs="Arial"/>
          <w:b/>
          <w:color w:val="000000" w:themeColor="text1"/>
          <w:sz w:val="20"/>
          <w:szCs w:val="20"/>
        </w:rPr>
        <w:t>F</w:t>
      </w:r>
      <w:r w:rsidRPr="007A74EB">
        <w:rPr>
          <w:rFonts w:ascii="Arial" w:hAnsi="Arial" w:cs="Arial"/>
          <w:color w:val="000000" w:themeColor="text1"/>
          <w:sz w:val="20"/>
          <w:szCs w:val="20"/>
        </w:rPr>
        <w:t xml:space="preserve">- </w:t>
      </w:r>
      <w:proofErr w:type="spellStart"/>
      <w:r w:rsidRPr="007A74EB">
        <w:rPr>
          <w:rFonts w:ascii="Arial" w:hAnsi="Arial" w:cs="Arial"/>
          <w:i/>
          <w:color w:val="000000" w:themeColor="text1"/>
          <w:sz w:val="20"/>
          <w:szCs w:val="20"/>
        </w:rPr>
        <w:t>Vernonanthura</w:t>
      </w:r>
      <w:proofErr w:type="spellEnd"/>
      <w:r w:rsidRPr="007A74EB">
        <w:rPr>
          <w:rFonts w:ascii="Arial" w:hAnsi="Arial" w:cs="Arial"/>
          <w:i/>
          <w:color w:val="000000" w:themeColor="text1"/>
          <w:sz w:val="20"/>
          <w:szCs w:val="20"/>
        </w:rPr>
        <w:t xml:space="preserve"> sp</w:t>
      </w:r>
      <w:r w:rsidRPr="007A74EB">
        <w:rPr>
          <w:rFonts w:ascii="Arial" w:hAnsi="Arial" w:cs="Arial"/>
          <w:color w:val="000000" w:themeColor="text1"/>
          <w:sz w:val="20"/>
          <w:szCs w:val="20"/>
        </w:rPr>
        <w:t xml:space="preserve">., galha caulinar,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marrom, glabra; </w:t>
      </w:r>
      <w:r w:rsidRPr="007A74EB">
        <w:rPr>
          <w:rFonts w:ascii="Arial" w:hAnsi="Arial" w:cs="Arial"/>
          <w:b/>
          <w:color w:val="000000" w:themeColor="text1"/>
          <w:sz w:val="20"/>
          <w:szCs w:val="20"/>
        </w:rPr>
        <w:t>G</w:t>
      </w:r>
      <w:r w:rsidRPr="007A74EB">
        <w:rPr>
          <w:rFonts w:ascii="Arial" w:hAnsi="Arial" w:cs="Arial"/>
          <w:color w:val="000000" w:themeColor="text1"/>
          <w:sz w:val="20"/>
          <w:szCs w:val="20"/>
        </w:rPr>
        <w:t xml:space="preserve">- sp. 1, galha foliar,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verde, pilosa; </w:t>
      </w:r>
      <w:r w:rsidRPr="007A74EB">
        <w:rPr>
          <w:rFonts w:ascii="Arial" w:hAnsi="Arial" w:cs="Arial"/>
          <w:b/>
          <w:color w:val="000000" w:themeColor="text1"/>
          <w:sz w:val="20"/>
          <w:szCs w:val="20"/>
        </w:rPr>
        <w:t>H</w:t>
      </w:r>
      <w:r w:rsidRPr="007A74EB">
        <w:rPr>
          <w:rFonts w:ascii="Arial" w:hAnsi="Arial" w:cs="Arial"/>
          <w:color w:val="000000" w:themeColor="text1"/>
          <w:sz w:val="20"/>
          <w:szCs w:val="20"/>
        </w:rPr>
        <w:t xml:space="preserve">- </w:t>
      </w:r>
      <w:proofErr w:type="spellStart"/>
      <w:r w:rsidRPr="007A74EB">
        <w:rPr>
          <w:rFonts w:ascii="Arial" w:hAnsi="Arial" w:cs="Arial"/>
          <w:color w:val="000000" w:themeColor="text1"/>
          <w:sz w:val="20"/>
          <w:szCs w:val="20"/>
        </w:rPr>
        <w:t>Lantana</w:t>
      </w:r>
      <w:proofErr w:type="spellEnd"/>
      <w:r w:rsidRPr="007A74EB">
        <w:rPr>
          <w:rFonts w:ascii="Arial" w:hAnsi="Arial" w:cs="Arial"/>
          <w:color w:val="000000" w:themeColor="text1"/>
          <w:sz w:val="20"/>
          <w:szCs w:val="20"/>
        </w:rPr>
        <w:t xml:space="preserve"> </w:t>
      </w:r>
      <w:proofErr w:type="spellStart"/>
      <w:r w:rsidRPr="007A74EB">
        <w:rPr>
          <w:rFonts w:ascii="Arial" w:hAnsi="Arial" w:cs="Arial"/>
          <w:color w:val="000000" w:themeColor="text1"/>
          <w:sz w:val="20"/>
          <w:szCs w:val="20"/>
        </w:rPr>
        <w:t>camara</w:t>
      </w:r>
      <w:proofErr w:type="spellEnd"/>
      <w:r w:rsidRPr="007A74EB">
        <w:rPr>
          <w:rFonts w:ascii="Arial" w:hAnsi="Arial" w:cs="Arial"/>
          <w:color w:val="000000" w:themeColor="text1"/>
          <w:sz w:val="20"/>
          <w:szCs w:val="20"/>
        </w:rPr>
        <w:t xml:space="preserve">, galha foliar,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verde, pilosa; </w:t>
      </w:r>
      <w:r w:rsidRPr="007A74EB">
        <w:rPr>
          <w:rFonts w:ascii="Arial" w:hAnsi="Arial" w:cs="Arial"/>
          <w:b/>
          <w:color w:val="000000" w:themeColor="text1"/>
          <w:sz w:val="20"/>
          <w:szCs w:val="20"/>
        </w:rPr>
        <w:t>I</w:t>
      </w:r>
      <w:r w:rsidRPr="007A74EB">
        <w:rPr>
          <w:rFonts w:ascii="Arial" w:hAnsi="Arial" w:cs="Arial"/>
          <w:color w:val="000000" w:themeColor="text1"/>
          <w:sz w:val="20"/>
          <w:szCs w:val="20"/>
        </w:rPr>
        <w:t xml:space="preserve">- </w:t>
      </w:r>
      <w:proofErr w:type="spellStart"/>
      <w:r w:rsidRPr="007A74EB">
        <w:rPr>
          <w:rFonts w:ascii="Arial" w:hAnsi="Arial" w:cs="Arial"/>
          <w:i/>
          <w:color w:val="000000" w:themeColor="text1"/>
          <w:sz w:val="20"/>
          <w:szCs w:val="20"/>
        </w:rPr>
        <w:t>Aegiphila</w:t>
      </w:r>
      <w:proofErr w:type="spellEnd"/>
      <w:r w:rsidRPr="007A74EB">
        <w:rPr>
          <w:rFonts w:ascii="Arial" w:hAnsi="Arial" w:cs="Arial"/>
          <w:i/>
          <w:color w:val="000000" w:themeColor="text1"/>
          <w:sz w:val="20"/>
          <w:szCs w:val="20"/>
        </w:rPr>
        <w:t xml:space="preserve"> </w:t>
      </w:r>
      <w:proofErr w:type="spellStart"/>
      <w:r w:rsidRPr="007A74EB">
        <w:rPr>
          <w:rFonts w:ascii="Arial" w:hAnsi="Arial" w:cs="Arial"/>
          <w:i/>
          <w:color w:val="000000" w:themeColor="text1"/>
          <w:sz w:val="20"/>
          <w:szCs w:val="20"/>
        </w:rPr>
        <w:t>sellowiana</w:t>
      </w:r>
      <w:proofErr w:type="spellEnd"/>
      <w:r w:rsidRPr="007A74EB">
        <w:rPr>
          <w:rFonts w:ascii="Arial" w:hAnsi="Arial" w:cs="Arial"/>
          <w:color w:val="000000" w:themeColor="text1"/>
          <w:sz w:val="20"/>
          <w:szCs w:val="20"/>
        </w:rPr>
        <w:t xml:space="preserve">, galha foliar,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verde, pilosa; </w:t>
      </w:r>
      <w:r w:rsidRPr="007A74EB">
        <w:rPr>
          <w:rFonts w:ascii="Arial" w:hAnsi="Arial" w:cs="Arial"/>
          <w:b/>
          <w:color w:val="000000" w:themeColor="text1"/>
          <w:sz w:val="20"/>
          <w:szCs w:val="20"/>
        </w:rPr>
        <w:t>J</w:t>
      </w:r>
      <w:r w:rsidRPr="007A74EB">
        <w:rPr>
          <w:rFonts w:ascii="Arial" w:hAnsi="Arial" w:cs="Arial"/>
          <w:color w:val="000000" w:themeColor="text1"/>
          <w:sz w:val="20"/>
          <w:szCs w:val="20"/>
        </w:rPr>
        <w:t>-</w:t>
      </w:r>
      <w:r w:rsidRPr="007A74EB">
        <w:rPr>
          <w:rFonts w:ascii="Arial" w:hAnsi="Arial" w:cs="Arial"/>
          <w:sz w:val="20"/>
          <w:szCs w:val="20"/>
        </w:rPr>
        <w:t xml:space="preserve"> </w:t>
      </w:r>
      <w:proofErr w:type="spellStart"/>
      <w:r w:rsidRPr="007A74EB">
        <w:rPr>
          <w:rStyle w:val="nfase"/>
          <w:rFonts w:ascii="Arial" w:hAnsi="Arial" w:cs="Arial"/>
          <w:bCs/>
          <w:sz w:val="20"/>
          <w:szCs w:val="20"/>
          <w:shd w:val="clear" w:color="auto" w:fill="FFFFFF"/>
        </w:rPr>
        <w:t>Cytharexyllum</w:t>
      </w:r>
      <w:proofErr w:type="spellEnd"/>
      <w:r w:rsidRPr="007A74EB">
        <w:rPr>
          <w:rStyle w:val="nfase"/>
          <w:rFonts w:ascii="Arial" w:hAnsi="Arial" w:cs="Arial"/>
          <w:bCs/>
          <w:sz w:val="20"/>
          <w:szCs w:val="20"/>
          <w:shd w:val="clear" w:color="auto" w:fill="FFFFFF"/>
        </w:rPr>
        <w:t xml:space="preserve"> </w:t>
      </w:r>
      <w:proofErr w:type="spellStart"/>
      <w:r w:rsidRPr="007A74EB">
        <w:rPr>
          <w:rStyle w:val="nfase"/>
          <w:rFonts w:ascii="Arial" w:hAnsi="Arial" w:cs="Arial"/>
          <w:bCs/>
          <w:sz w:val="20"/>
          <w:szCs w:val="20"/>
          <w:shd w:val="clear" w:color="auto" w:fill="FFFFFF"/>
        </w:rPr>
        <w:t>myrianthum</w:t>
      </w:r>
      <w:proofErr w:type="spellEnd"/>
      <w:r w:rsidRPr="007A74EB">
        <w:rPr>
          <w:rFonts w:ascii="Arial" w:hAnsi="Arial" w:cs="Arial"/>
          <w:color w:val="000000" w:themeColor="text1"/>
          <w:sz w:val="20"/>
          <w:szCs w:val="20"/>
        </w:rPr>
        <w:t xml:space="preserve">, galha foliar, fusiforme, verde, glabra; </w:t>
      </w:r>
      <w:r w:rsidRPr="007A74EB">
        <w:rPr>
          <w:rFonts w:ascii="Arial" w:hAnsi="Arial" w:cs="Arial"/>
          <w:b/>
          <w:color w:val="000000" w:themeColor="text1"/>
          <w:sz w:val="20"/>
          <w:szCs w:val="20"/>
        </w:rPr>
        <w:t>K</w:t>
      </w:r>
      <w:r w:rsidRPr="007A74EB">
        <w:rPr>
          <w:rFonts w:ascii="Arial" w:hAnsi="Arial" w:cs="Arial"/>
          <w:color w:val="000000" w:themeColor="text1"/>
          <w:sz w:val="20"/>
          <w:szCs w:val="20"/>
        </w:rPr>
        <w:t>- sp. 3</w:t>
      </w:r>
      <w:r w:rsidRPr="007A74EB">
        <w:rPr>
          <w:rFonts w:ascii="Arial" w:hAnsi="Arial" w:cs="Arial"/>
          <w:i/>
          <w:color w:val="000000" w:themeColor="text1"/>
          <w:sz w:val="20"/>
          <w:szCs w:val="20"/>
        </w:rPr>
        <w:t>,</w:t>
      </w:r>
      <w:r w:rsidRPr="007A74EB">
        <w:rPr>
          <w:rFonts w:ascii="Arial" w:hAnsi="Arial" w:cs="Arial"/>
          <w:color w:val="000000" w:themeColor="text1"/>
          <w:sz w:val="20"/>
          <w:szCs w:val="20"/>
        </w:rPr>
        <w:t xml:space="preserve"> galha foliar,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verde, pilosa; </w:t>
      </w:r>
      <w:r w:rsidRPr="007A74EB">
        <w:rPr>
          <w:rFonts w:ascii="Arial" w:hAnsi="Arial" w:cs="Arial"/>
          <w:b/>
          <w:color w:val="000000" w:themeColor="text1"/>
          <w:sz w:val="20"/>
          <w:szCs w:val="20"/>
        </w:rPr>
        <w:t>L</w:t>
      </w:r>
      <w:r w:rsidRPr="007A74EB">
        <w:rPr>
          <w:rFonts w:ascii="Arial" w:hAnsi="Arial" w:cs="Arial"/>
          <w:color w:val="000000" w:themeColor="text1"/>
          <w:sz w:val="20"/>
          <w:szCs w:val="20"/>
        </w:rPr>
        <w:t xml:space="preserve">- </w:t>
      </w:r>
      <w:proofErr w:type="spellStart"/>
      <w:r w:rsidRPr="007A74EB">
        <w:rPr>
          <w:rFonts w:ascii="Arial" w:hAnsi="Arial" w:cs="Arial"/>
          <w:i/>
          <w:color w:val="000000" w:themeColor="text1"/>
          <w:sz w:val="20"/>
          <w:szCs w:val="20"/>
        </w:rPr>
        <w:t>Manihot</w:t>
      </w:r>
      <w:proofErr w:type="spellEnd"/>
      <w:r w:rsidRPr="007A74EB">
        <w:rPr>
          <w:rFonts w:ascii="Arial" w:hAnsi="Arial" w:cs="Arial"/>
          <w:i/>
          <w:color w:val="000000" w:themeColor="text1"/>
          <w:sz w:val="20"/>
          <w:szCs w:val="20"/>
        </w:rPr>
        <w:t xml:space="preserve"> sp</w:t>
      </w:r>
      <w:r w:rsidRPr="007A74EB">
        <w:rPr>
          <w:rFonts w:ascii="Arial" w:hAnsi="Arial" w:cs="Arial"/>
          <w:color w:val="000000" w:themeColor="text1"/>
          <w:sz w:val="20"/>
          <w:szCs w:val="20"/>
        </w:rPr>
        <w:t xml:space="preserve">., galha foliar, cilíndrica, vermelha, glabra; </w:t>
      </w:r>
      <w:r w:rsidRPr="007A74EB">
        <w:rPr>
          <w:rFonts w:ascii="Arial" w:hAnsi="Arial" w:cs="Arial"/>
          <w:b/>
          <w:color w:val="000000" w:themeColor="text1"/>
          <w:sz w:val="20"/>
          <w:szCs w:val="20"/>
        </w:rPr>
        <w:t>M</w:t>
      </w:r>
      <w:r w:rsidRPr="007A74EB">
        <w:rPr>
          <w:rFonts w:ascii="Arial" w:hAnsi="Arial" w:cs="Arial"/>
          <w:color w:val="000000" w:themeColor="text1"/>
          <w:sz w:val="20"/>
          <w:szCs w:val="20"/>
        </w:rPr>
        <w:t xml:space="preserve">- </w:t>
      </w:r>
      <w:r w:rsidRPr="007A74EB">
        <w:rPr>
          <w:rFonts w:ascii="Arial" w:hAnsi="Arial" w:cs="Arial"/>
          <w:i/>
          <w:color w:val="000000" w:themeColor="text1"/>
          <w:sz w:val="20"/>
          <w:szCs w:val="20"/>
        </w:rPr>
        <w:t>Eugenia florida</w:t>
      </w:r>
      <w:r w:rsidRPr="007A74EB">
        <w:rPr>
          <w:rFonts w:ascii="Arial" w:hAnsi="Arial" w:cs="Arial"/>
          <w:color w:val="000000" w:themeColor="text1"/>
          <w:sz w:val="20"/>
          <w:szCs w:val="20"/>
        </w:rPr>
        <w:t xml:space="preserve">, galha foliar, amorfa, verde, glabra; </w:t>
      </w:r>
      <w:r w:rsidRPr="007A74EB">
        <w:rPr>
          <w:rFonts w:ascii="Arial" w:hAnsi="Arial" w:cs="Arial"/>
          <w:b/>
          <w:color w:val="000000" w:themeColor="text1"/>
          <w:sz w:val="20"/>
          <w:szCs w:val="20"/>
        </w:rPr>
        <w:t>N</w:t>
      </w:r>
      <w:r w:rsidRPr="007A74EB">
        <w:rPr>
          <w:rFonts w:ascii="Arial" w:hAnsi="Arial" w:cs="Arial"/>
          <w:color w:val="000000" w:themeColor="text1"/>
          <w:sz w:val="20"/>
          <w:szCs w:val="20"/>
        </w:rPr>
        <w:t xml:space="preserve">- </w:t>
      </w:r>
      <w:proofErr w:type="spellStart"/>
      <w:r w:rsidRPr="007A74EB">
        <w:rPr>
          <w:rFonts w:ascii="Arial" w:hAnsi="Arial" w:cs="Arial"/>
          <w:i/>
          <w:color w:val="000000" w:themeColor="text1"/>
          <w:sz w:val="20"/>
          <w:szCs w:val="20"/>
        </w:rPr>
        <w:t>Combretum</w:t>
      </w:r>
      <w:proofErr w:type="spellEnd"/>
      <w:r w:rsidRPr="007A74EB">
        <w:rPr>
          <w:rFonts w:ascii="Arial" w:hAnsi="Arial" w:cs="Arial"/>
          <w:i/>
          <w:color w:val="000000" w:themeColor="text1"/>
          <w:sz w:val="20"/>
          <w:szCs w:val="20"/>
        </w:rPr>
        <w:t xml:space="preserve"> </w:t>
      </w:r>
      <w:proofErr w:type="spellStart"/>
      <w:r w:rsidRPr="007A74EB">
        <w:rPr>
          <w:rFonts w:ascii="Arial" w:hAnsi="Arial" w:cs="Arial"/>
          <w:i/>
          <w:color w:val="000000" w:themeColor="text1"/>
          <w:sz w:val="20"/>
          <w:szCs w:val="20"/>
        </w:rPr>
        <w:t>fruticosum</w:t>
      </w:r>
      <w:proofErr w:type="spellEnd"/>
      <w:r w:rsidRPr="007A74EB">
        <w:rPr>
          <w:rFonts w:ascii="Arial" w:hAnsi="Arial" w:cs="Arial"/>
          <w:color w:val="000000" w:themeColor="text1"/>
          <w:sz w:val="20"/>
          <w:szCs w:val="20"/>
        </w:rPr>
        <w:t xml:space="preserve">, galha foliar,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verde, pilosa; </w:t>
      </w:r>
      <w:r w:rsidRPr="007A74EB">
        <w:rPr>
          <w:rFonts w:ascii="Arial" w:hAnsi="Arial" w:cs="Arial"/>
          <w:b/>
          <w:color w:val="000000" w:themeColor="text1"/>
          <w:sz w:val="20"/>
          <w:szCs w:val="20"/>
        </w:rPr>
        <w:t>O</w:t>
      </w:r>
      <w:r w:rsidRPr="007A74EB">
        <w:rPr>
          <w:rFonts w:ascii="Arial" w:hAnsi="Arial" w:cs="Arial"/>
          <w:color w:val="000000" w:themeColor="text1"/>
          <w:sz w:val="20"/>
          <w:szCs w:val="20"/>
        </w:rPr>
        <w:t xml:space="preserve">- </w:t>
      </w:r>
      <w:r w:rsidRPr="007A74EB">
        <w:rPr>
          <w:rFonts w:ascii="Arial" w:hAnsi="Arial" w:cs="Arial"/>
          <w:i/>
          <w:color w:val="000000" w:themeColor="text1"/>
          <w:sz w:val="20"/>
          <w:szCs w:val="20"/>
        </w:rPr>
        <w:t xml:space="preserve">Piper </w:t>
      </w:r>
      <w:proofErr w:type="spellStart"/>
      <w:r w:rsidRPr="007A74EB">
        <w:rPr>
          <w:rFonts w:ascii="Arial" w:hAnsi="Arial" w:cs="Arial"/>
          <w:i/>
          <w:color w:val="000000" w:themeColor="text1"/>
          <w:sz w:val="20"/>
          <w:szCs w:val="20"/>
        </w:rPr>
        <w:t>arboreum</w:t>
      </w:r>
      <w:proofErr w:type="spellEnd"/>
      <w:r w:rsidRPr="007A74EB">
        <w:rPr>
          <w:rFonts w:ascii="Arial" w:hAnsi="Arial" w:cs="Arial"/>
          <w:color w:val="000000" w:themeColor="text1"/>
          <w:sz w:val="20"/>
          <w:szCs w:val="20"/>
        </w:rPr>
        <w:t xml:space="preserve">, galha foliar, lenticular, verde, glabra; </w:t>
      </w:r>
      <w:r w:rsidRPr="007A74EB">
        <w:rPr>
          <w:rFonts w:ascii="Arial" w:hAnsi="Arial" w:cs="Arial"/>
          <w:b/>
          <w:color w:val="000000" w:themeColor="text1"/>
          <w:sz w:val="20"/>
          <w:szCs w:val="20"/>
        </w:rPr>
        <w:t>P</w:t>
      </w:r>
      <w:r w:rsidRPr="007A74EB">
        <w:rPr>
          <w:rFonts w:ascii="Arial" w:hAnsi="Arial" w:cs="Arial"/>
          <w:color w:val="000000" w:themeColor="text1"/>
          <w:sz w:val="20"/>
          <w:szCs w:val="20"/>
        </w:rPr>
        <w:t xml:space="preserve">- sp. 2, galha foliar, cônica, verde, pilosa; </w:t>
      </w:r>
      <w:r w:rsidRPr="007A74EB">
        <w:rPr>
          <w:rFonts w:ascii="Arial" w:hAnsi="Arial" w:cs="Arial"/>
          <w:b/>
          <w:color w:val="000000" w:themeColor="text1"/>
          <w:sz w:val="20"/>
          <w:szCs w:val="20"/>
        </w:rPr>
        <w:t>Q</w:t>
      </w:r>
      <w:r w:rsidRPr="007A74EB">
        <w:rPr>
          <w:rFonts w:ascii="Arial" w:hAnsi="Arial" w:cs="Arial"/>
          <w:color w:val="000000" w:themeColor="text1"/>
          <w:sz w:val="20"/>
          <w:szCs w:val="20"/>
        </w:rPr>
        <w:t>-</w:t>
      </w:r>
      <w:proofErr w:type="spellStart"/>
      <w:r w:rsidRPr="007A74EB">
        <w:rPr>
          <w:rFonts w:ascii="Arial" w:hAnsi="Arial" w:cs="Arial"/>
          <w:i/>
          <w:color w:val="000000" w:themeColor="text1"/>
          <w:sz w:val="20"/>
          <w:szCs w:val="20"/>
        </w:rPr>
        <w:t>Solanum</w:t>
      </w:r>
      <w:proofErr w:type="spellEnd"/>
      <w:r w:rsidRPr="007A74EB">
        <w:rPr>
          <w:rFonts w:ascii="Arial" w:hAnsi="Arial" w:cs="Arial"/>
          <w:i/>
          <w:color w:val="000000" w:themeColor="text1"/>
          <w:sz w:val="20"/>
          <w:szCs w:val="20"/>
        </w:rPr>
        <w:t xml:space="preserve"> sp.</w:t>
      </w:r>
      <w:r w:rsidRPr="007A74EB">
        <w:rPr>
          <w:rFonts w:ascii="Arial" w:hAnsi="Arial" w:cs="Arial"/>
          <w:color w:val="000000" w:themeColor="text1"/>
          <w:sz w:val="20"/>
          <w:szCs w:val="20"/>
        </w:rPr>
        <w:t xml:space="preserve">, galha foliar,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xml:space="preserve">, verde, pilosa; </w:t>
      </w:r>
      <w:r w:rsidRPr="007A74EB">
        <w:rPr>
          <w:rFonts w:ascii="Arial" w:hAnsi="Arial" w:cs="Arial"/>
          <w:b/>
          <w:color w:val="000000" w:themeColor="text1"/>
          <w:sz w:val="20"/>
          <w:szCs w:val="20"/>
        </w:rPr>
        <w:t>R</w:t>
      </w:r>
      <w:r w:rsidRPr="007A74EB">
        <w:rPr>
          <w:rFonts w:ascii="Arial" w:hAnsi="Arial" w:cs="Arial"/>
          <w:color w:val="000000" w:themeColor="text1"/>
          <w:sz w:val="20"/>
          <w:szCs w:val="20"/>
        </w:rPr>
        <w:t xml:space="preserve">- </w:t>
      </w:r>
      <w:proofErr w:type="spellStart"/>
      <w:r w:rsidRPr="007A74EB">
        <w:rPr>
          <w:rFonts w:ascii="Arial" w:hAnsi="Arial" w:cs="Arial"/>
          <w:i/>
          <w:color w:val="000000" w:themeColor="text1"/>
          <w:sz w:val="20"/>
          <w:szCs w:val="20"/>
        </w:rPr>
        <w:t>Miconia</w:t>
      </w:r>
      <w:proofErr w:type="spellEnd"/>
      <w:r w:rsidRPr="007A74EB">
        <w:rPr>
          <w:rFonts w:ascii="Arial" w:hAnsi="Arial" w:cs="Arial"/>
          <w:i/>
          <w:color w:val="000000" w:themeColor="text1"/>
          <w:sz w:val="20"/>
          <w:szCs w:val="20"/>
        </w:rPr>
        <w:t xml:space="preserve"> </w:t>
      </w:r>
      <w:proofErr w:type="spellStart"/>
      <w:r w:rsidRPr="007A74EB">
        <w:rPr>
          <w:rFonts w:ascii="Arial" w:hAnsi="Arial" w:cs="Arial"/>
          <w:i/>
          <w:color w:val="000000" w:themeColor="text1"/>
          <w:sz w:val="20"/>
          <w:szCs w:val="20"/>
        </w:rPr>
        <w:t>albicans</w:t>
      </w:r>
      <w:proofErr w:type="spellEnd"/>
      <w:r w:rsidRPr="007A74EB">
        <w:rPr>
          <w:rFonts w:ascii="Arial" w:hAnsi="Arial" w:cs="Arial"/>
          <w:color w:val="000000" w:themeColor="text1"/>
          <w:sz w:val="20"/>
          <w:szCs w:val="20"/>
        </w:rPr>
        <w:t xml:space="preserve">, galha foliar, </w:t>
      </w:r>
      <w:proofErr w:type="spellStart"/>
      <w:r w:rsidRPr="007A74EB">
        <w:rPr>
          <w:rFonts w:ascii="Arial" w:hAnsi="Arial" w:cs="Arial"/>
          <w:color w:val="000000" w:themeColor="text1"/>
          <w:sz w:val="20"/>
          <w:szCs w:val="20"/>
        </w:rPr>
        <w:t>globoide</w:t>
      </w:r>
      <w:proofErr w:type="spellEnd"/>
      <w:r w:rsidRPr="007A74EB">
        <w:rPr>
          <w:rFonts w:ascii="Arial" w:hAnsi="Arial" w:cs="Arial"/>
          <w:color w:val="000000" w:themeColor="text1"/>
          <w:sz w:val="20"/>
          <w:szCs w:val="20"/>
        </w:rPr>
        <w:t>, marrom, glabra.</w:t>
      </w:r>
    </w:p>
    <w:p w:rsidR="005D3736" w:rsidRDefault="005D3736" w:rsidP="005D3736">
      <w:pPr>
        <w:spacing w:line="240" w:lineRule="auto"/>
        <w:jc w:val="center"/>
        <w:rPr>
          <w:rFonts w:ascii="Arial" w:hAnsi="Arial" w:cs="Arial"/>
          <w:b/>
          <w:color w:val="000000"/>
          <w:sz w:val="24"/>
          <w:szCs w:val="24"/>
        </w:rPr>
      </w:pPr>
      <w:r>
        <w:rPr>
          <w:rFonts w:asciiTheme="majorHAnsi" w:hAnsiTheme="majorHAnsi" w:cs="Arial"/>
          <w:noProof/>
          <w:sz w:val="24"/>
          <w:szCs w:val="24"/>
          <w:lang w:eastAsia="pt-BR"/>
        </w:rPr>
        <w:drawing>
          <wp:inline distT="0" distB="0" distL="0" distR="0">
            <wp:extent cx="4031311" cy="2234976"/>
            <wp:effectExtent l="19050" t="19050" r="26339" b="12924"/>
            <wp:docPr id="3" name="Imagem 2" descr="quadro de imagens aproxim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ro de imagens aproximadas.jpg"/>
                    <pic:cNvPicPr/>
                  </pic:nvPicPr>
                  <pic:blipFill>
                    <a:blip r:embed="rId7" cstate="print"/>
                    <a:stretch>
                      <a:fillRect/>
                    </a:stretch>
                  </pic:blipFill>
                  <pic:spPr>
                    <a:xfrm>
                      <a:off x="0" y="0"/>
                      <a:ext cx="4031311" cy="2234976"/>
                    </a:xfrm>
                    <a:prstGeom prst="rect">
                      <a:avLst/>
                    </a:prstGeom>
                    <a:ln>
                      <a:solidFill>
                        <a:srgbClr val="92D050"/>
                      </a:solidFill>
                    </a:ln>
                  </pic:spPr>
                </pic:pic>
              </a:graphicData>
            </a:graphic>
          </wp:inline>
        </w:drawing>
      </w:r>
    </w:p>
    <w:p w:rsidR="005D3736" w:rsidRDefault="005D3736" w:rsidP="005D3736">
      <w:pPr>
        <w:spacing w:line="240" w:lineRule="auto"/>
        <w:ind w:firstLine="709"/>
        <w:jc w:val="center"/>
        <w:rPr>
          <w:rFonts w:ascii="Arial" w:hAnsi="Arial" w:cs="Arial"/>
          <w:sz w:val="24"/>
          <w:szCs w:val="24"/>
        </w:rPr>
      </w:pPr>
      <w:r>
        <w:rPr>
          <w:rFonts w:ascii="Arial" w:hAnsi="Arial" w:cs="Arial"/>
          <w:b/>
          <w:color w:val="000000"/>
          <w:sz w:val="20"/>
          <w:szCs w:val="20"/>
        </w:rPr>
        <w:t xml:space="preserve">FONTE: </w:t>
      </w:r>
      <w:r>
        <w:rPr>
          <w:rFonts w:ascii="Arial" w:hAnsi="Arial" w:cs="Arial"/>
          <w:color w:val="000000"/>
          <w:sz w:val="20"/>
          <w:szCs w:val="20"/>
        </w:rPr>
        <w:t>Silva e Gonçalves (2019).</w:t>
      </w:r>
    </w:p>
    <w:p w:rsidR="005D3736" w:rsidRDefault="005D3736" w:rsidP="00134B01">
      <w:pPr>
        <w:spacing w:line="240" w:lineRule="auto"/>
        <w:ind w:firstLine="709"/>
        <w:jc w:val="both"/>
        <w:rPr>
          <w:rFonts w:ascii="Arial" w:hAnsi="Arial" w:cs="Arial"/>
          <w:sz w:val="24"/>
          <w:szCs w:val="24"/>
        </w:rPr>
      </w:pPr>
      <w:r w:rsidRPr="000A2A01">
        <w:rPr>
          <w:rFonts w:ascii="Arial" w:hAnsi="Arial" w:cs="Arial"/>
          <w:sz w:val="24"/>
          <w:szCs w:val="24"/>
        </w:rPr>
        <w:t xml:space="preserve">Ao analisar as galhas em </w:t>
      </w:r>
      <w:proofErr w:type="spellStart"/>
      <w:r w:rsidRPr="000A2A01">
        <w:rPr>
          <w:rFonts w:ascii="Arial" w:hAnsi="Arial" w:cs="Arial"/>
          <w:sz w:val="24"/>
          <w:szCs w:val="24"/>
        </w:rPr>
        <w:t>estereomicroscópio</w:t>
      </w:r>
      <w:proofErr w:type="spellEnd"/>
      <w:r w:rsidRPr="000A2A01">
        <w:rPr>
          <w:rFonts w:ascii="Arial" w:hAnsi="Arial" w:cs="Arial"/>
          <w:sz w:val="24"/>
          <w:szCs w:val="24"/>
        </w:rPr>
        <w:t xml:space="preserve">, pudemos notar que em 82,32% destas estruturas houve a presença de câmaras uniloculares, seguido de 5,88% contendo um par de câmaras e 5,88% exibindo múltiplas câmaras. Em especial, na espécie </w:t>
      </w:r>
      <w:proofErr w:type="spellStart"/>
      <w:r w:rsidRPr="000A2A01">
        <w:rPr>
          <w:rFonts w:ascii="Arial" w:hAnsi="Arial" w:cs="Arial"/>
          <w:i/>
          <w:sz w:val="24"/>
          <w:szCs w:val="24"/>
        </w:rPr>
        <w:t>Miconia</w:t>
      </w:r>
      <w:proofErr w:type="spellEnd"/>
      <w:r w:rsidRPr="000A2A01">
        <w:rPr>
          <w:rFonts w:ascii="Arial" w:hAnsi="Arial" w:cs="Arial"/>
          <w:i/>
          <w:sz w:val="24"/>
          <w:szCs w:val="24"/>
        </w:rPr>
        <w:t xml:space="preserve"> </w:t>
      </w:r>
      <w:proofErr w:type="spellStart"/>
      <w:r w:rsidRPr="000A2A01">
        <w:rPr>
          <w:rFonts w:ascii="Arial" w:hAnsi="Arial" w:cs="Arial"/>
          <w:i/>
          <w:sz w:val="24"/>
          <w:szCs w:val="24"/>
        </w:rPr>
        <w:t>albicans</w:t>
      </w:r>
      <w:proofErr w:type="spellEnd"/>
      <w:r w:rsidRPr="000A2A01">
        <w:rPr>
          <w:rFonts w:ascii="Arial" w:hAnsi="Arial" w:cs="Arial"/>
          <w:i/>
          <w:sz w:val="24"/>
          <w:szCs w:val="24"/>
        </w:rPr>
        <w:t xml:space="preserve"> </w:t>
      </w:r>
      <w:r w:rsidRPr="000A2A01">
        <w:rPr>
          <w:rFonts w:ascii="Arial" w:hAnsi="Arial" w:cs="Arial"/>
          <w:sz w:val="24"/>
          <w:szCs w:val="24"/>
        </w:rPr>
        <w:t>(SW.)</w:t>
      </w:r>
      <w:r w:rsidRPr="000A2A01">
        <w:rPr>
          <w:rFonts w:ascii="Arial" w:hAnsi="Arial" w:cs="Arial"/>
          <w:i/>
          <w:sz w:val="24"/>
          <w:szCs w:val="24"/>
        </w:rPr>
        <w:t xml:space="preserve"> </w:t>
      </w:r>
      <w:proofErr w:type="spellStart"/>
      <w:r w:rsidRPr="000A2A01">
        <w:rPr>
          <w:rFonts w:ascii="Arial" w:hAnsi="Arial" w:cs="Arial"/>
          <w:sz w:val="24"/>
          <w:szCs w:val="24"/>
        </w:rPr>
        <w:t>Triana</w:t>
      </w:r>
      <w:proofErr w:type="spellEnd"/>
      <w:r w:rsidRPr="000A2A01">
        <w:rPr>
          <w:rFonts w:ascii="Arial" w:hAnsi="Arial" w:cs="Arial"/>
          <w:i/>
          <w:sz w:val="24"/>
          <w:szCs w:val="24"/>
        </w:rPr>
        <w:t>.</w:t>
      </w:r>
      <w:r w:rsidRPr="000A2A01">
        <w:rPr>
          <w:rFonts w:ascii="Arial" w:hAnsi="Arial" w:cs="Arial"/>
          <w:sz w:val="24"/>
          <w:szCs w:val="24"/>
        </w:rPr>
        <w:t xml:space="preserve"> </w:t>
      </w:r>
      <w:proofErr w:type="gramStart"/>
      <w:r w:rsidRPr="000A2A01">
        <w:rPr>
          <w:rFonts w:ascii="Arial" w:hAnsi="Arial" w:cs="Arial"/>
          <w:sz w:val="24"/>
          <w:szCs w:val="24"/>
        </w:rPr>
        <w:t>não</w:t>
      </w:r>
      <w:proofErr w:type="gramEnd"/>
      <w:r w:rsidRPr="000A2A01">
        <w:rPr>
          <w:rFonts w:ascii="Arial" w:hAnsi="Arial" w:cs="Arial"/>
          <w:sz w:val="24"/>
          <w:szCs w:val="24"/>
        </w:rPr>
        <w:t xml:space="preserve"> foi possível realizar a contagem (5,88%), devido à má definição</w:t>
      </w:r>
      <w:r>
        <w:rPr>
          <w:rFonts w:ascii="Arial" w:hAnsi="Arial" w:cs="Arial"/>
          <w:sz w:val="24"/>
          <w:szCs w:val="24"/>
        </w:rPr>
        <w:t xml:space="preserve"> morfológica da câmara </w:t>
      </w:r>
      <w:r w:rsidR="00134B01">
        <w:rPr>
          <w:rFonts w:ascii="Arial" w:hAnsi="Arial" w:cs="Arial"/>
          <w:sz w:val="24"/>
          <w:szCs w:val="24"/>
        </w:rPr>
        <w:t>(Figura 2</w:t>
      </w:r>
      <w:r w:rsidRPr="000A2A01">
        <w:rPr>
          <w:rFonts w:ascii="Arial" w:hAnsi="Arial" w:cs="Arial"/>
          <w:sz w:val="24"/>
          <w:szCs w:val="24"/>
        </w:rPr>
        <w:t xml:space="preserve">. 4). Das amostras avaliadas 64,68% continha apenas um indivíduo, seguido de 17,64% das galhas já abandonadas pelos indutores, 5,88% contendo dois indivíduos, 5,88% com três indivíduos e somente uma espécie contendo mais de três indivíduos (5,88%) (Tabela 1). As fêmeas </w:t>
      </w:r>
      <w:proofErr w:type="spellStart"/>
      <w:r w:rsidRPr="000A2A01">
        <w:rPr>
          <w:rFonts w:ascii="Arial" w:hAnsi="Arial" w:cs="Arial"/>
          <w:sz w:val="24"/>
          <w:szCs w:val="24"/>
        </w:rPr>
        <w:t>galhadoras</w:t>
      </w:r>
      <w:proofErr w:type="spellEnd"/>
      <w:r w:rsidRPr="000A2A01">
        <w:rPr>
          <w:rFonts w:ascii="Arial" w:hAnsi="Arial" w:cs="Arial"/>
          <w:sz w:val="24"/>
          <w:szCs w:val="24"/>
        </w:rPr>
        <w:t xml:space="preserve"> </w:t>
      </w:r>
      <w:r w:rsidRPr="000A2A01">
        <w:rPr>
          <w:rFonts w:ascii="Arial" w:hAnsi="Arial" w:cs="Arial"/>
          <w:sz w:val="24"/>
          <w:szCs w:val="24"/>
        </w:rPr>
        <w:lastRenderedPageBreak/>
        <w:t xml:space="preserve">são responsáveis por muitas decisões que influenciam diretamente no desenvolvimento de sua prole. Sendo elas que decidem a planta hospedeira, o órgão a ser irritado e inclusive o número de indivíduos e câmaras presentes em cada galha (ATKINSON </w:t>
      </w:r>
      <w:r w:rsidRPr="000A2A01">
        <w:rPr>
          <w:rFonts w:ascii="Arial" w:hAnsi="Arial" w:cs="Arial"/>
          <w:i/>
          <w:sz w:val="24"/>
          <w:szCs w:val="24"/>
        </w:rPr>
        <w:t>et al</w:t>
      </w:r>
      <w:r w:rsidRPr="000A2A01">
        <w:rPr>
          <w:rFonts w:ascii="Arial" w:hAnsi="Arial" w:cs="Arial"/>
          <w:sz w:val="24"/>
          <w:szCs w:val="24"/>
        </w:rPr>
        <w:t xml:space="preserve">., 2002). Uma vez que a fêmea realiza múltiplas </w:t>
      </w:r>
      <w:proofErr w:type="spellStart"/>
      <w:r w:rsidRPr="000A2A01">
        <w:rPr>
          <w:rFonts w:ascii="Arial" w:hAnsi="Arial" w:cs="Arial"/>
          <w:sz w:val="24"/>
          <w:szCs w:val="24"/>
        </w:rPr>
        <w:t>oviposições</w:t>
      </w:r>
      <w:proofErr w:type="spellEnd"/>
      <w:r w:rsidRPr="000A2A01">
        <w:rPr>
          <w:rFonts w:ascii="Arial" w:hAnsi="Arial" w:cs="Arial"/>
          <w:sz w:val="24"/>
          <w:szCs w:val="24"/>
        </w:rPr>
        <w:t xml:space="preserve"> em um mesmo ponto se tem como resultado galhas multiloculares, que por sua vez são maiores e conferem maior resistência contra o ataque de parasitoides do que galhas uniloculares, contribuindo assim ativamente nas taxas de sobrevivência de seus descendentes (ATKINSON </w:t>
      </w:r>
      <w:r w:rsidRPr="000A2A01">
        <w:rPr>
          <w:rFonts w:ascii="Arial" w:hAnsi="Arial" w:cs="Arial"/>
          <w:i/>
          <w:sz w:val="24"/>
          <w:szCs w:val="24"/>
        </w:rPr>
        <w:t>et al</w:t>
      </w:r>
      <w:r w:rsidRPr="000A2A01">
        <w:rPr>
          <w:rFonts w:ascii="Arial" w:hAnsi="Arial" w:cs="Arial"/>
          <w:sz w:val="24"/>
          <w:szCs w:val="24"/>
        </w:rPr>
        <w:t>., 2002; STONE e SCHÖNROGGE, 2003</w:t>
      </w:r>
      <w:r>
        <w:rPr>
          <w:rFonts w:ascii="Arial" w:hAnsi="Arial" w:cs="Arial"/>
          <w:sz w:val="24"/>
          <w:szCs w:val="24"/>
        </w:rPr>
        <w:t>)</w:t>
      </w:r>
    </w:p>
    <w:p w:rsidR="005D3736" w:rsidRDefault="005D3736" w:rsidP="005D3736">
      <w:pPr>
        <w:spacing w:line="240" w:lineRule="auto"/>
        <w:jc w:val="center"/>
        <w:rPr>
          <w:rFonts w:ascii="Arial" w:hAnsi="Arial" w:cs="Arial"/>
          <w:color w:val="000000"/>
          <w:sz w:val="20"/>
          <w:szCs w:val="20"/>
        </w:rPr>
      </w:pPr>
    </w:p>
    <w:p w:rsidR="005D3736" w:rsidRDefault="005D3736" w:rsidP="005D3736">
      <w:pPr>
        <w:pStyle w:val="Legenda"/>
        <w:keepNext/>
        <w:rPr>
          <w:rFonts w:ascii="Arial" w:hAnsi="Arial" w:cs="Arial"/>
          <w:b w:val="0"/>
          <w:color w:val="auto"/>
          <w:sz w:val="20"/>
          <w:szCs w:val="20"/>
        </w:rPr>
      </w:pPr>
      <w:r w:rsidRPr="007A74EB">
        <w:rPr>
          <w:rFonts w:ascii="Arial" w:hAnsi="Arial" w:cs="Arial"/>
          <w:b w:val="0"/>
          <w:color w:val="auto"/>
          <w:sz w:val="20"/>
          <w:szCs w:val="20"/>
        </w:rPr>
        <w:t>Tabela 1- Carac</w:t>
      </w:r>
      <w:r>
        <w:rPr>
          <w:rFonts w:ascii="Arial" w:hAnsi="Arial" w:cs="Arial"/>
          <w:b w:val="0"/>
          <w:color w:val="auto"/>
          <w:sz w:val="20"/>
          <w:szCs w:val="20"/>
        </w:rPr>
        <w:t xml:space="preserve">terísticas morfológicas </w:t>
      </w:r>
      <w:r w:rsidRPr="007A74EB">
        <w:rPr>
          <w:rFonts w:ascii="Arial" w:hAnsi="Arial" w:cs="Arial"/>
          <w:b w:val="0"/>
          <w:color w:val="auto"/>
          <w:sz w:val="20"/>
          <w:szCs w:val="20"/>
        </w:rPr>
        <w:t>de galhas entomógenas do Parque Ecológico do Taboão, município de Lorena-SP.</w:t>
      </w:r>
    </w:p>
    <w:tbl>
      <w:tblPr>
        <w:tblStyle w:val="SombreamentoClaro-nfase3"/>
        <w:tblW w:w="9639" w:type="dxa"/>
        <w:tblLayout w:type="fixed"/>
        <w:tblLook w:val="04A0" w:firstRow="1" w:lastRow="0" w:firstColumn="1" w:lastColumn="0" w:noHBand="0" w:noVBand="1"/>
      </w:tblPr>
      <w:tblGrid>
        <w:gridCol w:w="1701"/>
        <w:gridCol w:w="1276"/>
        <w:gridCol w:w="1180"/>
        <w:gridCol w:w="1276"/>
        <w:gridCol w:w="1463"/>
        <w:gridCol w:w="1468"/>
        <w:gridCol w:w="1275"/>
      </w:tblGrid>
      <w:tr w:rsidR="005D3736" w:rsidRPr="00950352" w:rsidTr="00FE1F52">
        <w:trPr>
          <w:cnfStyle w:val="100000000000" w:firstRow="1" w:lastRow="0" w:firstColumn="0" w:lastColumn="0" w:oddVBand="0" w:evenVBand="0" w:oddHBand="0"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Planta Hospedeira</w:t>
            </w:r>
          </w:p>
        </w:tc>
        <w:tc>
          <w:tcPr>
            <w:tcW w:w="1276" w:type="dxa"/>
            <w:noWrap/>
            <w:vAlign w:val="center"/>
            <w:hideMark/>
          </w:tcPr>
          <w:p w:rsidR="005D3736" w:rsidRPr="007B1FCF" w:rsidRDefault="005D3736" w:rsidP="00FE1F52">
            <w:pPr>
              <w:ind w:hanging="10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pt-BR"/>
              </w:rPr>
            </w:pPr>
            <w:r w:rsidRPr="00950352">
              <w:rPr>
                <w:rFonts w:ascii="Arial" w:eastAsia="Times New Roman" w:hAnsi="Arial" w:cs="Arial"/>
                <w:bCs w:val="0"/>
                <w:color w:val="000000"/>
                <w:sz w:val="20"/>
                <w:szCs w:val="20"/>
                <w:lang w:eastAsia="pt-BR"/>
              </w:rPr>
              <w:t>Órgão</w:t>
            </w:r>
            <w:r w:rsidRPr="00950352">
              <w:rPr>
                <w:rFonts w:ascii="Arial" w:eastAsia="Times New Roman" w:hAnsi="Arial" w:cs="Arial"/>
                <w:color w:val="000000"/>
                <w:sz w:val="20"/>
                <w:szCs w:val="20"/>
                <w:lang w:eastAsia="pt-BR"/>
              </w:rPr>
              <w:t xml:space="preserve"> de</w:t>
            </w:r>
            <w:r w:rsidR="007B1FCF">
              <w:rPr>
                <w:rFonts w:ascii="Arial" w:eastAsia="Times New Roman" w:hAnsi="Arial" w:cs="Arial"/>
                <w:bCs w:val="0"/>
                <w:color w:val="000000"/>
                <w:sz w:val="20"/>
                <w:szCs w:val="20"/>
                <w:lang w:eastAsia="pt-BR"/>
              </w:rPr>
              <w:t xml:space="preserve"> </w:t>
            </w:r>
            <w:r w:rsidRPr="00950352">
              <w:rPr>
                <w:rFonts w:ascii="Arial" w:eastAsia="Times New Roman" w:hAnsi="Arial" w:cs="Arial"/>
                <w:bCs w:val="0"/>
                <w:color w:val="000000"/>
                <w:sz w:val="20"/>
                <w:szCs w:val="20"/>
                <w:lang w:eastAsia="pt-BR"/>
              </w:rPr>
              <w:t>Ocorrência</w:t>
            </w:r>
          </w:p>
        </w:tc>
        <w:tc>
          <w:tcPr>
            <w:tcW w:w="1180" w:type="dxa"/>
            <w:noWrap/>
            <w:vAlign w:val="center"/>
            <w:hideMark/>
          </w:tcPr>
          <w:p w:rsidR="005D3736" w:rsidRPr="00950352" w:rsidRDefault="005D3736" w:rsidP="00FE1F5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Forma</w:t>
            </w:r>
          </w:p>
        </w:tc>
        <w:tc>
          <w:tcPr>
            <w:tcW w:w="1276" w:type="dxa"/>
            <w:noWrap/>
            <w:vAlign w:val="center"/>
            <w:hideMark/>
          </w:tcPr>
          <w:p w:rsidR="005D3736" w:rsidRPr="00950352" w:rsidRDefault="005D3736" w:rsidP="00FE1F5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Coloração</w:t>
            </w:r>
          </w:p>
        </w:tc>
        <w:tc>
          <w:tcPr>
            <w:tcW w:w="1463" w:type="dxa"/>
            <w:noWrap/>
            <w:vAlign w:val="center"/>
            <w:hideMark/>
          </w:tcPr>
          <w:p w:rsidR="005D3736" w:rsidRPr="00950352" w:rsidRDefault="005D3736" w:rsidP="00FE1F5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Pubescência</w:t>
            </w:r>
          </w:p>
        </w:tc>
        <w:tc>
          <w:tcPr>
            <w:tcW w:w="1468" w:type="dxa"/>
            <w:vAlign w:val="center"/>
          </w:tcPr>
          <w:p w:rsidR="005D3736" w:rsidRPr="007B1FCF" w:rsidRDefault="005D3736" w:rsidP="00FE1F5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0"/>
                <w:szCs w:val="20"/>
              </w:rPr>
            </w:pPr>
            <w:r w:rsidRPr="007A74EB">
              <w:rPr>
                <w:rFonts w:ascii="Arial" w:eastAsia="Times New Roman" w:hAnsi="Arial" w:cs="Arial"/>
                <w:color w:val="auto"/>
                <w:sz w:val="20"/>
                <w:szCs w:val="20"/>
              </w:rPr>
              <w:t>Nº de</w:t>
            </w:r>
            <w:r w:rsidR="007B1FCF">
              <w:rPr>
                <w:rFonts w:ascii="Arial" w:eastAsia="Times New Roman" w:hAnsi="Arial" w:cs="Arial"/>
                <w:b w:val="0"/>
                <w:bCs w:val="0"/>
                <w:color w:val="auto"/>
                <w:sz w:val="20"/>
                <w:szCs w:val="20"/>
              </w:rPr>
              <w:t xml:space="preserve"> </w:t>
            </w:r>
            <w:r w:rsidRPr="007A74EB">
              <w:rPr>
                <w:rFonts w:ascii="Arial" w:eastAsia="Times New Roman" w:hAnsi="Arial" w:cs="Arial"/>
                <w:color w:val="auto"/>
                <w:sz w:val="20"/>
                <w:szCs w:val="20"/>
              </w:rPr>
              <w:t>Câmaras</w:t>
            </w:r>
          </w:p>
        </w:tc>
        <w:tc>
          <w:tcPr>
            <w:tcW w:w="1275" w:type="dxa"/>
            <w:vAlign w:val="center"/>
          </w:tcPr>
          <w:p w:rsidR="005D3736" w:rsidRPr="007B1FCF" w:rsidRDefault="005D3736" w:rsidP="00FE1F52">
            <w:pPr>
              <w:ind w:left="-2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583D69">
              <w:rPr>
                <w:rFonts w:ascii="Arial" w:eastAsia="Times New Roman" w:hAnsi="Arial" w:cs="Arial"/>
                <w:color w:val="auto"/>
                <w:sz w:val="20"/>
                <w:szCs w:val="20"/>
              </w:rPr>
              <w:t xml:space="preserve">Nº </w:t>
            </w:r>
            <w:r w:rsidR="007B1FCF">
              <w:rPr>
                <w:rFonts w:ascii="Arial" w:eastAsia="Times New Roman" w:hAnsi="Arial" w:cs="Arial"/>
                <w:color w:val="auto"/>
                <w:sz w:val="20"/>
                <w:szCs w:val="20"/>
              </w:rPr>
              <w:t xml:space="preserve">de </w:t>
            </w:r>
            <w:r w:rsidRPr="00583D69">
              <w:rPr>
                <w:rFonts w:ascii="Arial" w:eastAsia="Times New Roman" w:hAnsi="Arial" w:cs="Arial"/>
                <w:color w:val="auto"/>
                <w:sz w:val="20"/>
                <w:szCs w:val="20"/>
              </w:rPr>
              <w:t>I</w:t>
            </w:r>
            <w:r>
              <w:rPr>
                <w:rFonts w:ascii="Arial" w:eastAsia="Times New Roman" w:hAnsi="Arial" w:cs="Arial"/>
                <w:color w:val="auto"/>
                <w:sz w:val="20"/>
                <w:szCs w:val="20"/>
              </w:rPr>
              <w:t>ndivíduos</w:t>
            </w:r>
          </w:p>
        </w:tc>
      </w:tr>
      <w:tr w:rsidR="005D3736" w:rsidRPr="00950352" w:rsidTr="00FE1F52">
        <w:trPr>
          <w:cnfStyle w:val="000000100000" w:firstRow="0" w:lastRow="0" w:firstColumn="0" w:lastColumn="0" w:oddVBand="0" w:evenVBand="0" w:oddHBand="1"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1701" w:type="dxa"/>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t>Aegiphila</w:t>
            </w:r>
            <w:proofErr w:type="spellEnd"/>
            <w:r w:rsidRPr="00950352">
              <w:rPr>
                <w:rFonts w:ascii="Arial" w:eastAsia="Times New Roman" w:hAnsi="Arial" w:cs="Arial"/>
                <w:b w:val="0"/>
                <w:i/>
                <w:iCs/>
                <w:color w:val="000000"/>
                <w:sz w:val="20"/>
                <w:szCs w:val="20"/>
                <w:lang w:eastAsia="pt-BR"/>
              </w:rPr>
              <w:t xml:space="preserve"> </w:t>
            </w:r>
            <w:proofErr w:type="spellStart"/>
            <w:r w:rsidRPr="00950352">
              <w:rPr>
                <w:rFonts w:ascii="Arial" w:eastAsia="Times New Roman" w:hAnsi="Arial" w:cs="Arial"/>
                <w:b w:val="0"/>
                <w:i/>
                <w:iCs/>
                <w:color w:val="000000"/>
                <w:sz w:val="20"/>
                <w:szCs w:val="20"/>
                <w:lang w:eastAsia="pt-BR"/>
              </w:rPr>
              <w:t>sellowiana</w:t>
            </w:r>
            <w:proofErr w:type="spellEnd"/>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(Tamanqueira)</w:t>
            </w:r>
          </w:p>
        </w:tc>
        <w:tc>
          <w:tcPr>
            <w:tcW w:w="1276" w:type="dxa"/>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Pilosa</w:t>
            </w:r>
          </w:p>
        </w:tc>
        <w:tc>
          <w:tcPr>
            <w:tcW w:w="1468" w:type="dxa"/>
            <w:vAlign w:val="center"/>
          </w:tcPr>
          <w:p w:rsidR="005D3736" w:rsidRPr="007A74EB"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7A74EB">
              <w:rPr>
                <w:rFonts w:ascii="Arial" w:eastAsia="Times New Roman" w:hAnsi="Arial" w:cs="Arial"/>
                <w:color w:val="auto"/>
                <w:sz w:val="20"/>
                <w:szCs w:val="20"/>
              </w:rPr>
              <w:t>1</w:t>
            </w:r>
          </w:p>
        </w:tc>
        <w:tc>
          <w:tcPr>
            <w:tcW w:w="1275" w:type="dxa"/>
            <w:vAlign w:val="center"/>
          </w:tcPr>
          <w:p w:rsidR="005D3736" w:rsidRPr="002F0873"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1</w:t>
            </w:r>
          </w:p>
        </w:tc>
      </w:tr>
      <w:tr w:rsidR="005D3736" w:rsidRPr="00950352" w:rsidTr="00FE1F52">
        <w:trPr>
          <w:trHeight w:val="1117"/>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t>Combretum</w:t>
            </w:r>
            <w:proofErr w:type="spellEnd"/>
            <w:r w:rsidRPr="00950352">
              <w:rPr>
                <w:rFonts w:ascii="Arial" w:eastAsia="Times New Roman" w:hAnsi="Arial" w:cs="Arial"/>
                <w:b w:val="0"/>
                <w:i/>
                <w:iCs/>
                <w:color w:val="000000"/>
                <w:sz w:val="20"/>
                <w:szCs w:val="20"/>
                <w:lang w:eastAsia="pt-BR"/>
              </w:rPr>
              <w:t xml:space="preserve"> </w:t>
            </w:r>
            <w:proofErr w:type="spellStart"/>
            <w:r w:rsidRPr="00950352">
              <w:rPr>
                <w:rFonts w:ascii="Arial" w:eastAsia="Times New Roman" w:hAnsi="Arial" w:cs="Arial"/>
                <w:b w:val="0"/>
                <w:i/>
                <w:iCs/>
                <w:color w:val="000000"/>
                <w:sz w:val="20"/>
                <w:szCs w:val="20"/>
                <w:lang w:eastAsia="pt-BR"/>
              </w:rPr>
              <w:t>fruticosum</w:t>
            </w:r>
            <w:proofErr w:type="spellEnd"/>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(Escova-de-macaco)</w:t>
            </w:r>
          </w:p>
        </w:tc>
        <w:tc>
          <w:tcPr>
            <w:tcW w:w="1276" w:type="dxa"/>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Pilosa</w:t>
            </w:r>
          </w:p>
        </w:tc>
        <w:tc>
          <w:tcPr>
            <w:tcW w:w="1468" w:type="dxa"/>
            <w:vAlign w:val="center"/>
          </w:tcPr>
          <w:p w:rsidR="005D3736" w:rsidRPr="007A74EB"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A74EB">
              <w:rPr>
                <w:rFonts w:ascii="Arial" w:eastAsia="Times New Roman" w:hAnsi="Arial" w:cs="Arial"/>
                <w:color w:val="auto"/>
                <w:sz w:val="20"/>
                <w:szCs w:val="20"/>
              </w:rPr>
              <w:t>2</w:t>
            </w:r>
          </w:p>
        </w:tc>
        <w:tc>
          <w:tcPr>
            <w:tcW w:w="1275" w:type="dxa"/>
            <w:vAlign w:val="center"/>
          </w:tcPr>
          <w:p w:rsidR="005D3736" w:rsidRPr="002F0873"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2</w:t>
            </w:r>
          </w:p>
        </w:tc>
      </w:tr>
      <w:tr w:rsidR="005D3736" w:rsidRPr="00950352" w:rsidTr="00FE1F52">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r w:rsidRPr="00950352">
              <w:rPr>
                <w:rFonts w:ascii="Arial" w:eastAsia="Times New Roman" w:hAnsi="Arial" w:cs="Arial"/>
                <w:b w:val="0"/>
                <w:i/>
                <w:iCs/>
                <w:color w:val="000000"/>
                <w:sz w:val="20"/>
                <w:szCs w:val="20"/>
                <w:lang w:eastAsia="pt-BR"/>
              </w:rPr>
              <w:t xml:space="preserve">Piper </w:t>
            </w:r>
            <w:proofErr w:type="spellStart"/>
            <w:r w:rsidRPr="00950352">
              <w:rPr>
                <w:rFonts w:ascii="Arial" w:eastAsia="Times New Roman" w:hAnsi="Arial" w:cs="Arial"/>
                <w:b w:val="0"/>
                <w:i/>
                <w:iCs/>
                <w:color w:val="000000"/>
                <w:sz w:val="20"/>
                <w:szCs w:val="20"/>
                <w:lang w:eastAsia="pt-BR"/>
              </w:rPr>
              <w:t>arboreum</w:t>
            </w:r>
            <w:proofErr w:type="spellEnd"/>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(Fruto-de-morcego)</w:t>
            </w:r>
          </w:p>
        </w:tc>
        <w:tc>
          <w:tcPr>
            <w:tcW w:w="1276" w:type="dxa"/>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Lenticular</w:t>
            </w:r>
          </w:p>
        </w:tc>
        <w:tc>
          <w:tcPr>
            <w:tcW w:w="1276"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Glabra</w:t>
            </w:r>
          </w:p>
        </w:tc>
        <w:tc>
          <w:tcPr>
            <w:tcW w:w="1468" w:type="dxa"/>
            <w:vAlign w:val="center"/>
          </w:tcPr>
          <w:p w:rsidR="005D3736" w:rsidRPr="007A74EB"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7A74EB">
              <w:rPr>
                <w:rFonts w:ascii="Arial" w:eastAsia="Times New Roman" w:hAnsi="Arial" w:cs="Arial"/>
                <w:color w:val="auto"/>
                <w:sz w:val="20"/>
                <w:szCs w:val="20"/>
              </w:rPr>
              <w:t>1</w:t>
            </w:r>
          </w:p>
        </w:tc>
        <w:tc>
          <w:tcPr>
            <w:tcW w:w="1275" w:type="dxa"/>
            <w:vAlign w:val="center"/>
          </w:tcPr>
          <w:p w:rsidR="005D3736" w:rsidRPr="002F0873"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1</w:t>
            </w:r>
          </w:p>
        </w:tc>
      </w:tr>
      <w:tr w:rsidR="005D3736" w:rsidRPr="00950352" w:rsidTr="00FE1F52">
        <w:trPr>
          <w:trHeight w:val="563"/>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r w:rsidRPr="00950352">
              <w:rPr>
                <w:rFonts w:ascii="Arial" w:eastAsia="Times New Roman" w:hAnsi="Arial" w:cs="Arial"/>
                <w:b w:val="0"/>
                <w:i/>
                <w:iCs/>
                <w:color w:val="000000"/>
                <w:sz w:val="20"/>
                <w:szCs w:val="20"/>
                <w:lang w:eastAsia="pt-BR"/>
              </w:rPr>
              <w:t>Eugenia florida</w:t>
            </w:r>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(Pitanga-preta)</w:t>
            </w:r>
          </w:p>
        </w:tc>
        <w:tc>
          <w:tcPr>
            <w:tcW w:w="1276" w:type="dxa"/>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Amorfa</w:t>
            </w:r>
          </w:p>
        </w:tc>
        <w:tc>
          <w:tcPr>
            <w:tcW w:w="1276"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Glabra</w:t>
            </w:r>
          </w:p>
        </w:tc>
        <w:tc>
          <w:tcPr>
            <w:tcW w:w="1468" w:type="dxa"/>
            <w:vAlign w:val="center"/>
          </w:tcPr>
          <w:p w:rsidR="005D3736" w:rsidRPr="007A74EB"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7A74EB">
              <w:rPr>
                <w:rFonts w:ascii="Arial" w:eastAsia="Times New Roman" w:hAnsi="Arial" w:cs="Arial"/>
                <w:color w:val="auto"/>
                <w:sz w:val="20"/>
                <w:szCs w:val="20"/>
              </w:rPr>
              <w:t>Múltiplas câmaras</w:t>
            </w:r>
          </w:p>
        </w:tc>
        <w:tc>
          <w:tcPr>
            <w:tcW w:w="1275" w:type="dxa"/>
            <w:vAlign w:val="center"/>
          </w:tcPr>
          <w:p w:rsidR="005D3736" w:rsidRPr="002F0873"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1</w:t>
            </w:r>
          </w:p>
        </w:tc>
      </w:tr>
      <w:tr w:rsidR="005D3736" w:rsidRPr="00950352" w:rsidTr="00FE1F5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t>Lantana</w:t>
            </w:r>
            <w:proofErr w:type="spellEnd"/>
            <w:r w:rsidRPr="00950352">
              <w:rPr>
                <w:rFonts w:ascii="Arial" w:eastAsia="Times New Roman" w:hAnsi="Arial" w:cs="Arial"/>
                <w:b w:val="0"/>
                <w:i/>
                <w:iCs/>
                <w:color w:val="000000"/>
                <w:sz w:val="20"/>
                <w:szCs w:val="20"/>
                <w:lang w:eastAsia="pt-BR"/>
              </w:rPr>
              <w:t xml:space="preserve"> </w:t>
            </w:r>
            <w:proofErr w:type="spellStart"/>
            <w:r w:rsidRPr="00950352">
              <w:rPr>
                <w:rFonts w:ascii="Arial" w:eastAsia="Times New Roman" w:hAnsi="Arial" w:cs="Arial"/>
                <w:b w:val="0"/>
                <w:i/>
                <w:iCs/>
                <w:color w:val="000000"/>
                <w:sz w:val="20"/>
                <w:szCs w:val="20"/>
                <w:lang w:eastAsia="pt-BR"/>
              </w:rPr>
              <w:t>camara</w:t>
            </w:r>
            <w:proofErr w:type="spellEnd"/>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w:t>
            </w:r>
            <w:proofErr w:type="spellStart"/>
            <w:r w:rsidRPr="00950352">
              <w:rPr>
                <w:rFonts w:ascii="Arial" w:eastAsia="Times New Roman" w:hAnsi="Arial" w:cs="Arial"/>
                <w:b w:val="0"/>
                <w:color w:val="000000"/>
                <w:sz w:val="20"/>
                <w:szCs w:val="20"/>
                <w:lang w:eastAsia="pt-BR"/>
              </w:rPr>
              <w:t>Camarazinho</w:t>
            </w:r>
            <w:proofErr w:type="spellEnd"/>
            <w:r w:rsidRPr="00950352">
              <w:rPr>
                <w:rFonts w:ascii="Arial" w:eastAsia="Times New Roman" w:hAnsi="Arial" w:cs="Arial"/>
                <w:b w:val="0"/>
                <w:color w:val="000000"/>
                <w:sz w:val="20"/>
                <w:szCs w:val="20"/>
                <w:lang w:eastAsia="pt-BR"/>
              </w:rPr>
              <w:t>)</w:t>
            </w:r>
          </w:p>
        </w:tc>
        <w:tc>
          <w:tcPr>
            <w:tcW w:w="1276" w:type="dxa"/>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Pilosa</w:t>
            </w:r>
          </w:p>
        </w:tc>
        <w:tc>
          <w:tcPr>
            <w:tcW w:w="1468" w:type="dxa"/>
            <w:vAlign w:val="center"/>
          </w:tcPr>
          <w:p w:rsidR="005D3736" w:rsidRPr="007A74EB" w:rsidRDefault="005D3736" w:rsidP="00FE1F52">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1</w:t>
            </w:r>
          </w:p>
        </w:tc>
        <w:tc>
          <w:tcPr>
            <w:tcW w:w="1275" w:type="dxa"/>
            <w:vAlign w:val="center"/>
          </w:tcPr>
          <w:p w:rsidR="005D3736" w:rsidRPr="002F0873"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1</w:t>
            </w:r>
          </w:p>
        </w:tc>
      </w:tr>
      <w:tr w:rsidR="005D3736" w:rsidRPr="00950352" w:rsidTr="00FE1F52">
        <w:trPr>
          <w:trHeight w:val="707"/>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7B1FCF" w:rsidRDefault="005D3736" w:rsidP="00FE1F52">
            <w:pPr>
              <w:jc w:val="center"/>
              <w:rPr>
                <w:rFonts w:ascii="Arial" w:eastAsia="Times New Roman" w:hAnsi="Arial" w:cs="Arial"/>
                <w:b w:val="0"/>
                <w:color w:val="000000"/>
                <w:sz w:val="20"/>
                <w:szCs w:val="20"/>
              </w:rPr>
            </w:pPr>
            <w:proofErr w:type="spellStart"/>
            <w:r w:rsidRPr="00950352">
              <w:rPr>
                <w:rFonts w:ascii="Arial" w:eastAsia="Times New Roman" w:hAnsi="Arial" w:cs="Arial"/>
                <w:b w:val="0"/>
                <w:i/>
                <w:iCs/>
                <w:color w:val="000000"/>
                <w:sz w:val="20"/>
                <w:szCs w:val="20"/>
                <w:lang w:eastAsia="pt-BR"/>
              </w:rPr>
              <w:t>Miconia</w:t>
            </w:r>
            <w:proofErr w:type="spellEnd"/>
            <w:r w:rsidRPr="00950352">
              <w:rPr>
                <w:rFonts w:ascii="Arial" w:eastAsia="Times New Roman" w:hAnsi="Arial" w:cs="Arial"/>
                <w:b w:val="0"/>
                <w:i/>
                <w:iCs/>
                <w:color w:val="000000"/>
                <w:sz w:val="20"/>
                <w:szCs w:val="20"/>
                <w:lang w:eastAsia="pt-BR"/>
              </w:rPr>
              <w:t xml:space="preserve"> </w:t>
            </w:r>
            <w:proofErr w:type="spellStart"/>
            <w:r w:rsidRPr="00950352">
              <w:rPr>
                <w:rFonts w:ascii="Arial" w:eastAsia="Times New Roman" w:hAnsi="Arial" w:cs="Arial"/>
                <w:b w:val="0"/>
                <w:i/>
                <w:iCs/>
                <w:color w:val="000000"/>
                <w:sz w:val="20"/>
                <w:szCs w:val="20"/>
                <w:lang w:eastAsia="pt-BR"/>
              </w:rPr>
              <w:t>albicans</w:t>
            </w:r>
            <w:proofErr w:type="spellEnd"/>
            <w:r w:rsidR="007B1FCF">
              <w:rPr>
                <w:rFonts w:ascii="Arial" w:eastAsia="Times New Roman" w:hAnsi="Arial" w:cs="Arial"/>
                <w:b w:val="0"/>
                <w:i/>
                <w:iCs/>
                <w:color w:val="000000"/>
                <w:sz w:val="20"/>
                <w:szCs w:val="20"/>
                <w:lang w:eastAsia="pt-BR"/>
              </w:rPr>
              <w:t xml:space="preserve"> </w:t>
            </w:r>
            <w:r>
              <w:rPr>
                <w:rFonts w:ascii="Arial" w:eastAsia="Times New Roman" w:hAnsi="Arial" w:cs="Arial"/>
                <w:b w:val="0"/>
                <w:color w:val="000000"/>
                <w:sz w:val="20"/>
                <w:szCs w:val="20"/>
              </w:rPr>
              <w:t>(Canela de</w:t>
            </w:r>
            <w:r w:rsidR="007B1FCF">
              <w:rPr>
                <w:rFonts w:ascii="Arial" w:eastAsia="Times New Roman" w:hAnsi="Arial" w:cs="Arial"/>
                <w:b w:val="0"/>
                <w:color w:val="000000"/>
                <w:sz w:val="20"/>
                <w:szCs w:val="20"/>
              </w:rPr>
              <w:t xml:space="preserve"> </w:t>
            </w:r>
            <w:r w:rsidRPr="00950352">
              <w:rPr>
                <w:rFonts w:ascii="Arial" w:eastAsia="Times New Roman" w:hAnsi="Arial" w:cs="Arial"/>
                <w:b w:val="0"/>
                <w:color w:val="000000"/>
                <w:sz w:val="20"/>
                <w:szCs w:val="20"/>
                <w:lang w:eastAsia="pt-BR"/>
              </w:rPr>
              <w:t>velho)</w:t>
            </w:r>
          </w:p>
        </w:tc>
        <w:tc>
          <w:tcPr>
            <w:tcW w:w="1276" w:type="dxa"/>
            <w:vAlign w:val="center"/>
            <w:hideMark/>
          </w:tcPr>
          <w:p w:rsidR="005D3736"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vAlign w:val="center"/>
            <w:hideMark/>
          </w:tcPr>
          <w:p w:rsidR="005D3736"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Marrom</w:t>
            </w:r>
          </w:p>
        </w:tc>
        <w:tc>
          <w:tcPr>
            <w:tcW w:w="1463" w:type="dxa"/>
            <w:noWrap/>
            <w:vAlign w:val="center"/>
            <w:hideMark/>
          </w:tcPr>
          <w:p w:rsidR="005D3736"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Glabra</w:t>
            </w:r>
          </w:p>
        </w:tc>
        <w:tc>
          <w:tcPr>
            <w:tcW w:w="1468" w:type="dxa"/>
            <w:vAlign w:val="center"/>
          </w:tcPr>
          <w:p w:rsidR="005D3736"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p>
          <w:p w:rsidR="005D3736" w:rsidRPr="007A74EB"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Não determinada</w:t>
            </w:r>
          </w:p>
        </w:tc>
        <w:tc>
          <w:tcPr>
            <w:tcW w:w="1275" w:type="dxa"/>
            <w:vAlign w:val="center"/>
          </w:tcPr>
          <w:p w:rsidR="005D3736"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p>
          <w:p w:rsidR="005D3736" w:rsidRPr="002F0873"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1</w:t>
            </w:r>
          </w:p>
        </w:tc>
      </w:tr>
      <w:tr w:rsidR="005D3736" w:rsidRPr="00950352" w:rsidTr="00FE1F52">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t>Manihot</w:t>
            </w:r>
            <w:proofErr w:type="spellEnd"/>
            <w:r w:rsidRPr="00950352">
              <w:rPr>
                <w:rFonts w:ascii="Arial" w:eastAsia="Times New Roman" w:hAnsi="Arial" w:cs="Arial"/>
                <w:b w:val="0"/>
                <w:i/>
                <w:iCs/>
                <w:color w:val="000000"/>
                <w:sz w:val="20"/>
                <w:szCs w:val="20"/>
                <w:lang w:eastAsia="pt-BR"/>
              </w:rPr>
              <w:t xml:space="preserve"> sp.</w:t>
            </w:r>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(Mandioca)</w:t>
            </w:r>
          </w:p>
        </w:tc>
        <w:tc>
          <w:tcPr>
            <w:tcW w:w="1276" w:type="dxa"/>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Cilindrica</w:t>
            </w:r>
            <w:proofErr w:type="spellEnd"/>
          </w:p>
        </w:tc>
        <w:tc>
          <w:tcPr>
            <w:tcW w:w="1276"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Vermelha</w:t>
            </w:r>
          </w:p>
        </w:tc>
        <w:tc>
          <w:tcPr>
            <w:tcW w:w="1463"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Glabra</w:t>
            </w:r>
          </w:p>
        </w:tc>
        <w:tc>
          <w:tcPr>
            <w:tcW w:w="1468" w:type="dxa"/>
            <w:vAlign w:val="center"/>
          </w:tcPr>
          <w:p w:rsidR="005D3736" w:rsidRPr="007A74EB"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1</w:t>
            </w:r>
          </w:p>
        </w:tc>
        <w:tc>
          <w:tcPr>
            <w:tcW w:w="1275" w:type="dxa"/>
            <w:vAlign w:val="center"/>
          </w:tcPr>
          <w:p w:rsidR="005D3736" w:rsidRPr="002F0873"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1</w:t>
            </w:r>
          </w:p>
        </w:tc>
      </w:tr>
      <w:tr w:rsidR="005D3736" w:rsidRPr="00950352" w:rsidTr="00FE1F52">
        <w:trPr>
          <w:trHeight w:val="853"/>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t>Vernonanthura</w:t>
            </w:r>
            <w:proofErr w:type="spellEnd"/>
            <w:r w:rsidRPr="00950352">
              <w:rPr>
                <w:rFonts w:ascii="Arial" w:eastAsia="Times New Roman" w:hAnsi="Arial" w:cs="Arial"/>
                <w:b w:val="0"/>
                <w:i/>
                <w:iCs/>
                <w:color w:val="000000"/>
                <w:sz w:val="20"/>
                <w:szCs w:val="20"/>
                <w:lang w:eastAsia="pt-BR"/>
              </w:rPr>
              <w:t xml:space="preserve"> sp.</w:t>
            </w:r>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(Cambará-açu)</w:t>
            </w:r>
          </w:p>
        </w:tc>
        <w:tc>
          <w:tcPr>
            <w:tcW w:w="1276"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Caule</w:t>
            </w:r>
          </w:p>
        </w:tc>
        <w:tc>
          <w:tcPr>
            <w:tcW w:w="1180"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Marrom</w:t>
            </w:r>
          </w:p>
        </w:tc>
        <w:tc>
          <w:tcPr>
            <w:tcW w:w="1463"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Glabra</w:t>
            </w:r>
          </w:p>
        </w:tc>
        <w:tc>
          <w:tcPr>
            <w:tcW w:w="1468" w:type="dxa"/>
            <w:vAlign w:val="center"/>
          </w:tcPr>
          <w:p w:rsidR="005D3736" w:rsidRPr="007A74EB"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1</w:t>
            </w:r>
          </w:p>
        </w:tc>
        <w:tc>
          <w:tcPr>
            <w:tcW w:w="1275" w:type="dxa"/>
            <w:vAlign w:val="center"/>
          </w:tcPr>
          <w:p w:rsidR="005D3736" w:rsidRPr="002F0873"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7</w:t>
            </w:r>
          </w:p>
        </w:tc>
      </w:tr>
      <w:tr w:rsidR="005D3736" w:rsidRPr="00950352" w:rsidTr="00FE1F52">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t>Macherium</w:t>
            </w:r>
            <w:proofErr w:type="spellEnd"/>
            <w:r w:rsidRPr="00950352">
              <w:rPr>
                <w:rFonts w:ascii="Arial" w:eastAsia="Times New Roman" w:hAnsi="Arial" w:cs="Arial"/>
                <w:b w:val="0"/>
                <w:i/>
                <w:iCs/>
                <w:color w:val="000000"/>
                <w:sz w:val="20"/>
                <w:szCs w:val="20"/>
                <w:lang w:eastAsia="pt-BR"/>
              </w:rPr>
              <w:t xml:space="preserve"> sp.</w:t>
            </w:r>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(Jacarandá-rosa)</w:t>
            </w:r>
          </w:p>
        </w:tc>
        <w:tc>
          <w:tcPr>
            <w:tcW w:w="1276"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Marrom</w:t>
            </w:r>
          </w:p>
        </w:tc>
        <w:tc>
          <w:tcPr>
            <w:tcW w:w="1463"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Pilosa</w:t>
            </w:r>
          </w:p>
        </w:tc>
        <w:tc>
          <w:tcPr>
            <w:tcW w:w="1468" w:type="dxa"/>
            <w:vAlign w:val="center"/>
          </w:tcPr>
          <w:p w:rsidR="005D3736" w:rsidRPr="007A74EB"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7A74EB">
              <w:rPr>
                <w:rFonts w:ascii="Arial" w:eastAsia="Times New Roman" w:hAnsi="Arial" w:cs="Arial"/>
                <w:color w:val="auto"/>
                <w:sz w:val="20"/>
                <w:szCs w:val="20"/>
              </w:rPr>
              <w:t>1</w:t>
            </w:r>
          </w:p>
        </w:tc>
        <w:tc>
          <w:tcPr>
            <w:tcW w:w="1275" w:type="dxa"/>
            <w:vAlign w:val="center"/>
          </w:tcPr>
          <w:p w:rsidR="005D3736" w:rsidRPr="002F0873"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1</w:t>
            </w:r>
          </w:p>
        </w:tc>
      </w:tr>
      <w:tr w:rsidR="005D3736" w:rsidRPr="00950352" w:rsidTr="00FE1F52">
        <w:trPr>
          <w:trHeight w:val="566"/>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lastRenderedPageBreak/>
              <w:t>Myrcia</w:t>
            </w:r>
            <w:proofErr w:type="spellEnd"/>
            <w:r w:rsidRPr="00950352">
              <w:rPr>
                <w:rFonts w:ascii="Arial" w:eastAsia="Times New Roman" w:hAnsi="Arial" w:cs="Arial"/>
                <w:b w:val="0"/>
                <w:i/>
                <w:iCs/>
                <w:color w:val="000000"/>
                <w:sz w:val="20"/>
                <w:szCs w:val="20"/>
                <w:lang w:eastAsia="pt-BR"/>
              </w:rPr>
              <w:t xml:space="preserve"> sp.</w:t>
            </w:r>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(Guamirim)</w:t>
            </w:r>
          </w:p>
        </w:tc>
        <w:tc>
          <w:tcPr>
            <w:tcW w:w="1276"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Marrom</w:t>
            </w:r>
          </w:p>
        </w:tc>
        <w:tc>
          <w:tcPr>
            <w:tcW w:w="1463"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Glabra</w:t>
            </w:r>
          </w:p>
        </w:tc>
        <w:tc>
          <w:tcPr>
            <w:tcW w:w="1468" w:type="dxa"/>
            <w:vAlign w:val="center"/>
          </w:tcPr>
          <w:p w:rsidR="005D3736" w:rsidRPr="007A74EB"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1</w:t>
            </w:r>
          </w:p>
        </w:tc>
        <w:tc>
          <w:tcPr>
            <w:tcW w:w="1275" w:type="dxa"/>
            <w:vAlign w:val="center"/>
          </w:tcPr>
          <w:p w:rsidR="005D3736" w:rsidRPr="002F0873"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0</w:t>
            </w:r>
          </w:p>
        </w:tc>
      </w:tr>
      <w:tr w:rsidR="005D3736" w:rsidRPr="00950352" w:rsidTr="00FE1F5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t>Solanum</w:t>
            </w:r>
            <w:proofErr w:type="spellEnd"/>
            <w:r w:rsidRPr="00950352">
              <w:rPr>
                <w:rFonts w:ascii="Arial" w:eastAsia="Times New Roman" w:hAnsi="Arial" w:cs="Arial"/>
                <w:b w:val="0"/>
                <w:i/>
                <w:iCs/>
                <w:color w:val="000000"/>
                <w:sz w:val="20"/>
                <w:szCs w:val="20"/>
                <w:lang w:eastAsia="pt-BR"/>
              </w:rPr>
              <w:t xml:space="preserve"> sp.</w:t>
            </w:r>
          </w:p>
        </w:tc>
        <w:tc>
          <w:tcPr>
            <w:tcW w:w="1276"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vAlign w:val="center"/>
            <w:hideMark/>
          </w:tcPr>
          <w:p w:rsidR="005D3736" w:rsidRPr="00950352"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Pilosa</w:t>
            </w:r>
          </w:p>
        </w:tc>
        <w:tc>
          <w:tcPr>
            <w:tcW w:w="1468" w:type="dxa"/>
            <w:vAlign w:val="center"/>
          </w:tcPr>
          <w:p w:rsidR="005D3736" w:rsidRPr="007A74EB"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1</w:t>
            </w:r>
          </w:p>
        </w:tc>
        <w:tc>
          <w:tcPr>
            <w:tcW w:w="1275" w:type="dxa"/>
            <w:vAlign w:val="center"/>
          </w:tcPr>
          <w:p w:rsidR="005D3736" w:rsidRPr="002F0873" w:rsidRDefault="005D3736" w:rsidP="00FE1F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1</w:t>
            </w:r>
          </w:p>
        </w:tc>
      </w:tr>
      <w:tr w:rsidR="005D3736" w:rsidRPr="00950352" w:rsidTr="00FE1F52">
        <w:trPr>
          <w:trHeight w:val="819"/>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t>Cytharexyllum</w:t>
            </w:r>
            <w:proofErr w:type="spellEnd"/>
            <w:r w:rsidRPr="00950352">
              <w:rPr>
                <w:rFonts w:ascii="Arial" w:eastAsia="Times New Roman" w:hAnsi="Arial" w:cs="Arial"/>
                <w:b w:val="0"/>
                <w:i/>
                <w:iCs/>
                <w:color w:val="000000"/>
                <w:sz w:val="20"/>
                <w:szCs w:val="20"/>
                <w:lang w:eastAsia="pt-BR"/>
              </w:rPr>
              <w:t xml:space="preserve"> </w:t>
            </w:r>
            <w:proofErr w:type="spellStart"/>
            <w:r w:rsidRPr="00950352">
              <w:rPr>
                <w:rFonts w:ascii="Arial" w:eastAsia="Times New Roman" w:hAnsi="Arial" w:cs="Arial"/>
                <w:b w:val="0"/>
                <w:i/>
                <w:iCs/>
                <w:color w:val="000000"/>
                <w:sz w:val="20"/>
                <w:szCs w:val="20"/>
                <w:lang w:eastAsia="pt-BR"/>
              </w:rPr>
              <w:t>myrianthum</w:t>
            </w:r>
            <w:proofErr w:type="spellEnd"/>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(Pau-viola)</w:t>
            </w:r>
          </w:p>
        </w:tc>
        <w:tc>
          <w:tcPr>
            <w:tcW w:w="1276"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Fusiforme</w:t>
            </w:r>
          </w:p>
        </w:tc>
        <w:tc>
          <w:tcPr>
            <w:tcW w:w="1276"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vAlign w:val="center"/>
            <w:hideMark/>
          </w:tcPr>
          <w:p w:rsidR="005D3736" w:rsidRPr="00950352"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Glabra</w:t>
            </w:r>
          </w:p>
        </w:tc>
        <w:tc>
          <w:tcPr>
            <w:tcW w:w="1468" w:type="dxa"/>
            <w:vAlign w:val="center"/>
          </w:tcPr>
          <w:p w:rsidR="005D3736" w:rsidRPr="007A74EB"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1</w:t>
            </w:r>
          </w:p>
        </w:tc>
        <w:tc>
          <w:tcPr>
            <w:tcW w:w="1275" w:type="dxa"/>
            <w:vAlign w:val="center"/>
          </w:tcPr>
          <w:p w:rsidR="005D3736" w:rsidRPr="002F0873" w:rsidRDefault="005D3736" w:rsidP="00FE1F5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0</w:t>
            </w:r>
          </w:p>
        </w:tc>
      </w:tr>
      <w:tr w:rsidR="005D3736" w:rsidRPr="00950352" w:rsidTr="00FE1F52">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1701" w:type="dxa"/>
            <w:noWrap/>
            <w:vAlign w:val="center"/>
            <w:hideMark/>
          </w:tcPr>
          <w:p w:rsidR="005D3736" w:rsidRPr="00950352" w:rsidRDefault="005D3736" w:rsidP="00FE1F52">
            <w:pPr>
              <w:jc w:val="center"/>
              <w:rPr>
                <w:rFonts w:ascii="Arial" w:eastAsia="Times New Roman" w:hAnsi="Arial" w:cs="Arial"/>
                <w:b w:val="0"/>
                <w:i/>
                <w:iCs/>
                <w:color w:val="000000"/>
                <w:sz w:val="20"/>
                <w:szCs w:val="20"/>
                <w:lang w:eastAsia="pt-BR"/>
              </w:rPr>
            </w:pPr>
            <w:proofErr w:type="spellStart"/>
            <w:r w:rsidRPr="00950352">
              <w:rPr>
                <w:rFonts w:ascii="Arial" w:eastAsia="Times New Roman" w:hAnsi="Arial" w:cs="Arial"/>
                <w:b w:val="0"/>
                <w:i/>
                <w:iCs/>
                <w:color w:val="000000"/>
                <w:sz w:val="20"/>
                <w:szCs w:val="20"/>
                <w:lang w:eastAsia="pt-BR"/>
              </w:rPr>
              <w:t>Mikania</w:t>
            </w:r>
            <w:proofErr w:type="spellEnd"/>
            <w:r w:rsidRPr="00950352">
              <w:rPr>
                <w:rFonts w:ascii="Arial" w:eastAsia="Times New Roman" w:hAnsi="Arial" w:cs="Arial"/>
                <w:b w:val="0"/>
                <w:i/>
                <w:iCs/>
                <w:color w:val="000000"/>
                <w:sz w:val="20"/>
                <w:szCs w:val="20"/>
                <w:lang w:eastAsia="pt-BR"/>
              </w:rPr>
              <w:t xml:space="preserve"> </w:t>
            </w:r>
            <w:proofErr w:type="spellStart"/>
            <w:r w:rsidRPr="00950352">
              <w:rPr>
                <w:rFonts w:ascii="Arial" w:eastAsia="Times New Roman" w:hAnsi="Arial" w:cs="Arial"/>
                <w:b w:val="0"/>
                <w:i/>
                <w:iCs/>
                <w:color w:val="000000"/>
                <w:sz w:val="20"/>
                <w:szCs w:val="20"/>
                <w:lang w:eastAsia="pt-BR"/>
              </w:rPr>
              <w:t>glomerata</w:t>
            </w:r>
            <w:proofErr w:type="spellEnd"/>
            <w:r w:rsidR="007B1FCF">
              <w:rPr>
                <w:rFonts w:ascii="Arial" w:eastAsia="Times New Roman" w:hAnsi="Arial" w:cs="Arial"/>
                <w:b w:val="0"/>
                <w:i/>
                <w:iCs/>
                <w:color w:val="000000"/>
                <w:sz w:val="20"/>
                <w:szCs w:val="20"/>
                <w:lang w:eastAsia="pt-BR"/>
              </w:rPr>
              <w:t xml:space="preserve"> </w:t>
            </w:r>
            <w:r w:rsidRPr="00950352">
              <w:rPr>
                <w:rFonts w:ascii="Arial" w:eastAsia="Times New Roman" w:hAnsi="Arial" w:cs="Arial"/>
                <w:b w:val="0"/>
                <w:color w:val="000000"/>
                <w:sz w:val="20"/>
                <w:szCs w:val="20"/>
                <w:lang w:eastAsia="pt-BR"/>
              </w:rPr>
              <w:t>(Guaco)</w:t>
            </w:r>
          </w:p>
        </w:tc>
        <w:tc>
          <w:tcPr>
            <w:tcW w:w="1276" w:type="dxa"/>
            <w:noWrap/>
            <w:hideMark/>
          </w:tcPr>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hideMark/>
          </w:tcPr>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Cilindrica</w:t>
            </w:r>
            <w:proofErr w:type="spellEnd"/>
          </w:p>
        </w:tc>
        <w:tc>
          <w:tcPr>
            <w:tcW w:w="1276" w:type="dxa"/>
            <w:noWrap/>
            <w:hideMark/>
          </w:tcPr>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hideMark/>
          </w:tcPr>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Glabra</w:t>
            </w:r>
          </w:p>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Glabra</w:t>
            </w:r>
          </w:p>
        </w:tc>
        <w:tc>
          <w:tcPr>
            <w:tcW w:w="1468" w:type="dxa"/>
          </w:tcPr>
          <w:p w:rsidR="005D3736"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1</w:t>
            </w:r>
          </w:p>
          <w:p w:rsidR="005D3736"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p>
          <w:p w:rsidR="005D3736" w:rsidRPr="007A74EB"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1</w:t>
            </w:r>
          </w:p>
        </w:tc>
        <w:tc>
          <w:tcPr>
            <w:tcW w:w="1275" w:type="dxa"/>
          </w:tcPr>
          <w:p w:rsidR="005D3736" w:rsidRPr="002F0873" w:rsidRDefault="005D3736" w:rsidP="00647F5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Pr>
                <w:rFonts w:ascii="Arial" w:eastAsia="Times New Roman" w:hAnsi="Arial" w:cs="Arial"/>
                <w:color w:val="auto"/>
                <w:sz w:val="20"/>
                <w:szCs w:val="20"/>
              </w:rPr>
              <w:t xml:space="preserve">         </w:t>
            </w:r>
            <w:r w:rsidRPr="002F0873">
              <w:rPr>
                <w:rFonts w:ascii="Arial" w:eastAsia="Times New Roman" w:hAnsi="Arial" w:cs="Arial"/>
                <w:color w:val="auto"/>
                <w:sz w:val="20"/>
                <w:szCs w:val="20"/>
              </w:rPr>
              <w:t>1</w:t>
            </w:r>
          </w:p>
          <w:p w:rsidR="005D3736" w:rsidRPr="002F0873"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p>
          <w:p w:rsidR="005D3736" w:rsidRPr="002F0873"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rPr>
            </w:pPr>
            <w:r w:rsidRPr="002F0873">
              <w:rPr>
                <w:rFonts w:ascii="Arial" w:eastAsia="Times New Roman" w:hAnsi="Arial" w:cs="Arial"/>
                <w:color w:val="auto"/>
                <w:sz w:val="20"/>
                <w:szCs w:val="20"/>
              </w:rPr>
              <w:t>0</w:t>
            </w:r>
          </w:p>
        </w:tc>
      </w:tr>
      <w:tr w:rsidR="005D3736" w:rsidRPr="00950352" w:rsidTr="00134B01">
        <w:trPr>
          <w:trHeight w:val="358"/>
        </w:trPr>
        <w:tc>
          <w:tcPr>
            <w:cnfStyle w:val="001000000000" w:firstRow="0" w:lastRow="0" w:firstColumn="1" w:lastColumn="0" w:oddVBand="0" w:evenVBand="0" w:oddHBand="0" w:evenHBand="0" w:firstRowFirstColumn="0" w:firstRowLastColumn="0" w:lastRowFirstColumn="0" w:lastRowLastColumn="0"/>
            <w:tcW w:w="1701" w:type="dxa"/>
            <w:noWrap/>
            <w:hideMark/>
          </w:tcPr>
          <w:p w:rsidR="005D3736" w:rsidRPr="00950352" w:rsidRDefault="005D3736" w:rsidP="00647F50">
            <w:pPr>
              <w:jc w:val="center"/>
              <w:rPr>
                <w:rFonts w:ascii="Arial" w:eastAsia="Times New Roman" w:hAnsi="Arial" w:cs="Arial"/>
                <w:b w:val="0"/>
                <w:color w:val="000000"/>
                <w:sz w:val="20"/>
                <w:szCs w:val="20"/>
                <w:lang w:eastAsia="pt-BR"/>
              </w:rPr>
            </w:pPr>
            <w:r w:rsidRPr="00950352">
              <w:rPr>
                <w:rFonts w:ascii="Arial" w:eastAsia="Times New Roman" w:hAnsi="Arial" w:cs="Arial"/>
                <w:b w:val="0"/>
                <w:color w:val="000000"/>
                <w:sz w:val="20"/>
                <w:szCs w:val="20"/>
                <w:lang w:eastAsia="pt-BR"/>
              </w:rPr>
              <w:t>Sp. 1</w:t>
            </w:r>
          </w:p>
        </w:tc>
        <w:tc>
          <w:tcPr>
            <w:tcW w:w="1276" w:type="dxa"/>
            <w:noWrap/>
            <w:hideMark/>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hideMark/>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hideMark/>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hideMark/>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Pilosa</w:t>
            </w:r>
          </w:p>
        </w:tc>
        <w:tc>
          <w:tcPr>
            <w:tcW w:w="1468" w:type="dxa"/>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p>
        </w:tc>
        <w:tc>
          <w:tcPr>
            <w:tcW w:w="1275" w:type="dxa"/>
          </w:tcPr>
          <w:p w:rsidR="005D3736" w:rsidRPr="002F0873"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2F0873">
              <w:rPr>
                <w:rFonts w:ascii="Arial" w:eastAsia="Times New Roman" w:hAnsi="Arial" w:cs="Arial"/>
                <w:color w:val="auto"/>
                <w:sz w:val="20"/>
                <w:szCs w:val="20"/>
                <w:lang w:eastAsia="pt-BR"/>
              </w:rPr>
              <w:t>1</w:t>
            </w:r>
          </w:p>
        </w:tc>
      </w:tr>
      <w:tr w:rsidR="005D3736" w:rsidRPr="00950352" w:rsidTr="00134B0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701" w:type="dxa"/>
            <w:noWrap/>
            <w:hideMark/>
          </w:tcPr>
          <w:p w:rsidR="005D3736" w:rsidRPr="00950352" w:rsidRDefault="005D3736" w:rsidP="00647F50">
            <w:pPr>
              <w:jc w:val="center"/>
              <w:rPr>
                <w:rFonts w:ascii="Arial" w:eastAsia="Times New Roman" w:hAnsi="Arial" w:cs="Arial"/>
                <w:b w:val="0"/>
                <w:color w:val="000000"/>
                <w:sz w:val="20"/>
                <w:szCs w:val="20"/>
                <w:lang w:eastAsia="pt-BR"/>
              </w:rPr>
            </w:pPr>
            <w:r w:rsidRPr="00950352">
              <w:rPr>
                <w:rFonts w:ascii="Arial" w:eastAsia="Times New Roman" w:hAnsi="Arial" w:cs="Arial"/>
                <w:b w:val="0"/>
                <w:color w:val="000000"/>
                <w:sz w:val="20"/>
                <w:szCs w:val="20"/>
                <w:lang w:eastAsia="pt-BR"/>
              </w:rPr>
              <w:t>Sp. 2</w:t>
            </w:r>
          </w:p>
        </w:tc>
        <w:tc>
          <w:tcPr>
            <w:tcW w:w="1276" w:type="dxa"/>
            <w:noWrap/>
            <w:hideMark/>
          </w:tcPr>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hideMark/>
          </w:tcPr>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Conica</w:t>
            </w:r>
            <w:proofErr w:type="spellEnd"/>
          </w:p>
        </w:tc>
        <w:tc>
          <w:tcPr>
            <w:tcW w:w="1276" w:type="dxa"/>
            <w:noWrap/>
            <w:hideMark/>
          </w:tcPr>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hideMark/>
          </w:tcPr>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Pilosa</w:t>
            </w:r>
          </w:p>
        </w:tc>
        <w:tc>
          <w:tcPr>
            <w:tcW w:w="1468" w:type="dxa"/>
          </w:tcPr>
          <w:p w:rsidR="005D3736" w:rsidRPr="00950352"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p>
        </w:tc>
        <w:tc>
          <w:tcPr>
            <w:tcW w:w="1275" w:type="dxa"/>
          </w:tcPr>
          <w:p w:rsidR="005D3736" w:rsidRPr="002F0873" w:rsidRDefault="005D3736" w:rsidP="00647F5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0"/>
                <w:szCs w:val="20"/>
                <w:lang w:eastAsia="pt-BR"/>
              </w:rPr>
            </w:pPr>
            <w:r w:rsidRPr="002F0873">
              <w:rPr>
                <w:rFonts w:ascii="Arial" w:eastAsia="Times New Roman" w:hAnsi="Arial" w:cs="Arial"/>
                <w:color w:val="auto"/>
                <w:sz w:val="20"/>
                <w:szCs w:val="20"/>
                <w:lang w:eastAsia="pt-BR"/>
              </w:rPr>
              <w:t>0</w:t>
            </w:r>
          </w:p>
        </w:tc>
      </w:tr>
      <w:tr w:rsidR="005D3736" w:rsidRPr="00950352" w:rsidTr="00134B01">
        <w:trPr>
          <w:trHeight w:val="288"/>
        </w:trPr>
        <w:tc>
          <w:tcPr>
            <w:cnfStyle w:val="001000000000" w:firstRow="0" w:lastRow="0" w:firstColumn="1" w:lastColumn="0" w:oddVBand="0" w:evenVBand="0" w:oddHBand="0" w:evenHBand="0" w:firstRowFirstColumn="0" w:firstRowLastColumn="0" w:lastRowFirstColumn="0" w:lastRowLastColumn="0"/>
            <w:tcW w:w="1701" w:type="dxa"/>
            <w:noWrap/>
            <w:hideMark/>
          </w:tcPr>
          <w:p w:rsidR="005D3736" w:rsidRPr="00950352" w:rsidRDefault="005D3736" w:rsidP="00647F50">
            <w:pPr>
              <w:jc w:val="center"/>
              <w:rPr>
                <w:rFonts w:ascii="Arial" w:eastAsia="Times New Roman" w:hAnsi="Arial" w:cs="Arial"/>
                <w:b w:val="0"/>
                <w:color w:val="000000"/>
                <w:sz w:val="20"/>
                <w:szCs w:val="20"/>
                <w:lang w:eastAsia="pt-BR"/>
              </w:rPr>
            </w:pPr>
            <w:r w:rsidRPr="00950352">
              <w:rPr>
                <w:rFonts w:ascii="Arial" w:eastAsia="Times New Roman" w:hAnsi="Arial" w:cs="Arial"/>
                <w:b w:val="0"/>
                <w:color w:val="000000"/>
                <w:sz w:val="20"/>
                <w:szCs w:val="20"/>
                <w:lang w:eastAsia="pt-BR"/>
              </w:rPr>
              <w:t>Sp. 3</w:t>
            </w:r>
          </w:p>
        </w:tc>
        <w:tc>
          <w:tcPr>
            <w:tcW w:w="1276" w:type="dxa"/>
            <w:noWrap/>
            <w:hideMark/>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Folha</w:t>
            </w:r>
          </w:p>
        </w:tc>
        <w:tc>
          <w:tcPr>
            <w:tcW w:w="1180" w:type="dxa"/>
            <w:noWrap/>
            <w:hideMark/>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proofErr w:type="spellStart"/>
            <w:r w:rsidRPr="00950352">
              <w:rPr>
                <w:rFonts w:ascii="Arial" w:eastAsia="Times New Roman" w:hAnsi="Arial" w:cs="Arial"/>
                <w:color w:val="000000"/>
                <w:sz w:val="20"/>
                <w:szCs w:val="20"/>
                <w:lang w:eastAsia="pt-BR"/>
              </w:rPr>
              <w:t>Globoide</w:t>
            </w:r>
            <w:proofErr w:type="spellEnd"/>
          </w:p>
        </w:tc>
        <w:tc>
          <w:tcPr>
            <w:tcW w:w="1276" w:type="dxa"/>
            <w:noWrap/>
            <w:hideMark/>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Verde</w:t>
            </w:r>
          </w:p>
        </w:tc>
        <w:tc>
          <w:tcPr>
            <w:tcW w:w="1463" w:type="dxa"/>
            <w:noWrap/>
            <w:hideMark/>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sidRPr="00950352">
              <w:rPr>
                <w:rFonts w:ascii="Arial" w:eastAsia="Times New Roman" w:hAnsi="Arial" w:cs="Arial"/>
                <w:color w:val="000000"/>
                <w:sz w:val="20"/>
                <w:szCs w:val="20"/>
                <w:lang w:eastAsia="pt-BR"/>
              </w:rPr>
              <w:t>Pilosa</w:t>
            </w:r>
          </w:p>
        </w:tc>
        <w:tc>
          <w:tcPr>
            <w:tcW w:w="1468" w:type="dxa"/>
          </w:tcPr>
          <w:p w:rsidR="005D3736" w:rsidRPr="00950352"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w:t>
            </w:r>
          </w:p>
        </w:tc>
        <w:tc>
          <w:tcPr>
            <w:tcW w:w="1275" w:type="dxa"/>
          </w:tcPr>
          <w:p w:rsidR="005D3736" w:rsidRPr="002F0873" w:rsidRDefault="005D3736" w:rsidP="00647F5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eastAsia="pt-BR"/>
              </w:rPr>
            </w:pPr>
            <w:r w:rsidRPr="002F0873">
              <w:rPr>
                <w:rFonts w:ascii="Arial" w:eastAsia="Times New Roman" w:hAnsi="Arial" w:cs="Arial"/>
                <w:color w:val="auto"/>
                <w:sz w:val="20"/>
                <w:szCs w:val="20"/>
                <w:lang w:eastAsia="pt-BR"/>
              </w:rPr>
              <w:t>3</w:t>
            </w:r>
          </w:p>
        </w:tc>
      </w:tr>
    </w:tbl>
    <w:p w:rsidR="005D3736" w:rsidRDefault="005D3736" w:rsidP="005D3736">
      <w:pPr>
        <w:spacing w:line="240" w:lineRule="auto"/>
        <w:rPr>
          <w:rFonts w:ascii="Arial" w:hAnsi="Arial" w:cs="Arial"/>
          <w:sz w:val="20"/>
          <w:szCs w:val="20"/>
        </w:rPr>
      </w:pPr>
    </w:p>
    <w:p w:rsidR="00FE1F52" w:rsidRDefault="005D3736" w:rsidP="00FE1F52">
      <w:pPr>
        <w:spacing w:line="240" w:lineRule="auto"/>
        <w:ind w:firstLine="709"/>
        <w:jc w:val="both"/>
        <w:rPr>
          <w:rFonts w:ascii="Arial" w:hAnsi="Arial" w:cs="Arial"/>
          <w:sz w:val="24"/>
          <w:szCs w:val="24"/>
        </w:rPr>
      </w:pPr>
      <w:r w:rsidRPr="008806A1">
        <w:rPr>
          <w:rFonts w:ascii="Arial" w:hAnsi="Arial" w:cs="Arial"/>
          <w:sz w:val="24"/>
          <w:szCs w:val="24"/>
        </w:rPr>
        <w:t>Durante as análises laboratoriais pode ser observada a presença de possíveis indutores, exoesqueletos e org</w:t>
      </w:r>
      <w:r w:rsidR="00134B01">
        <w:rPr>
          <w:rFonts w:ascii="Arial" w:hAnsi="Arial" w:cs="Arial"/>
          <w:sz w:val="24"/>
          <w:szCs w:val="24"/>
        </w:rPr>
        <w:t xml:space="preserve">anismos não </w:t>
      </w:r>
      <w:proofErr w:type="spellStart"/>
      <w:r w:rsidR="00134B01">
        <w:rPr>
          <w:rFonts w:ascii="Arial" w:hAnsi="Arial" w:cs="Arial"/>
          <w:sz w:val="24"/>
          <w:szCs w:val="24"/>
        </w:rPr>
        <w:t>galhadores</w:t>
      </w:r>
      <w:proofErr w:type="spellEnd"/>
      <w:r w:rsidR="00134B01">
        <w:rPr>
          <w:rFonts w:ascii="Arial" w:hAnsi="Arial" w:cs="Arial"/>
          <w:sz w:val="24"/>
          <w:szCs w:val="24"/>
        </w:rPr>
        <w:t xml:space="preserve"> (Figura 2</w:t>
      </w:r>
      <w:r w:rsidRPr="008806A1">
        <w:rPr>
          <w:rFonts w:ascii="Arial" w:hAnsi="Arial" w:cs="Arial"/>
          <w:sz w:val="24"/>
          <w:szCs w:val="24"/>
        </w:rPr>
        <w:t xml:space="preserve">. 8, 26, 33). Os exoesqueletos puderam ser notados em </w:t>
      </w:r>
      <w:r w:rsidRPr="008806A1">
        <w:rPr>
          <w:rFonts w:ascii="Arial" w:hAnsi="Arial" w:cs="Arial"/>
          <w:i/>
          <w:sz w:val="24"/>
          <w:szCs w:val="24"/>
        </w:rPr>
        <w:t xml:space="preserve">Eugenia florida </w:t>
      </w:r>
      <w:r w:rsidRPr="008806A1">
        <w:rPr>
          <w:rFonts w:ascii="Arial" w:hAnsi="Arial" w:cs="Arial"/>
          <w:sz w:val="24"/>
          <w:szCs w:val="24"/>
        </w:rPr>
        <w:t xml:space="preserve">DC. </w:t>
      </w:r>
      <w:proofErr w:type="gramStart"/>
      <w:r w:rsidRPr="008806A1">
        <w:rPr>
          <w:rFonts w:ascii="Arial" w:hAnsi="Arial" w:cs="Arial"/>
          <w:sz w:val="24"/>
          <w:szCs w:val="24"/>
        </w:rPr>
        <w:t>em</w:t>
      </w:r>
      <w:proofErr w:type="gramEnd"/>
      <w:r w:rsidRPr="008806A1">
        <w:rPr>
          <w:rFonts w:ascii="Arial" w:hAnsi="Arial" w:cs="Arial"/>
          <w:sz w:val="24"/>
          <w:szCs w:val="24"/>
        </w:rPr>
        <w:t xml:space="preserve"> meio as câmaras larvais, e também na </w:t>
      </w:r>
      <w:proofErr w:type="spellStart"/>
      <w:r w:rsidRPr="008806A1">
        <w:rPr>
          <w:rFonts w:ascii="Arial" w:hAnsi="Arial" w:cs="Arial"/>
          <w:sz w:val="24"/>
          <w:szCs w:val="24"/>
        </w:rPr>
        <w:t>Sp</w:t>
      </w:r>
      <w:proofErr w:type="spellEnd"/>
      <w:r w:rsidRPr="008806A1">
        <w:rPr>
          <w:rFonts w:ascii="Arial" w:hAnsi="Arial" w:cs="Arial"/>
          <w:sz w:val="24"/>
          <w:szCs w:val="24"/>
        </w:rPr>
        <w:t xml:space="preserve"> 1. </w:t>
      </w:r>
      <w:proofErr w:type="gramStart"/>
      <w:r w:rsidRPr="008806A1">
        <w:rPr>
          <w:rFonts w:ascii="Arial" w:hAnsi="Arial" w:cs="Arial"/>
          <w:sz w:val="24"/>
          <w:szCs w:val="24"/>
        </w:rPr>
        <w:t>do</w:t>
      </w:r>
      <w:proofErr w:type="gramEnd"/>
      <w:r w:rsidRPr="008806A1">
        <w:rPr>
          <w:rFonts w:ascii="Arial" w:hAnsi="Arial" w:cs="Arial"/>
          <w:sz w:val="24"/>
          <w:szCs w:val="24"/>
        </w:rPr>
        <w:t xml:space="preserve"> l</w:t>
      </w:r>
      <w:r>
        <w:rPr>
          <w:rFonts w:ascii="Arial" w:hAnsi="Arial" w:cs="Arial"/>
          <w:sz w:val="24"/>
          <w:szCs w:val="24"/>
        </w:rPr>
        <w:t>ado externo das galhas (Figura 3</w:t>
      </w:r>
      <w:r w:rsidRPr="008806A1">
        <w:rPr>
          <w:rFonts w:ascii="Arial" w:hAnsi="Arial" w:cs="Arial"/>
          <w:sz w:val="24"/>
          <w:szCs w:val="24"/>
        </w:rPr>
        <w:t>. 8, 26). Além das larvas dos indutores, pode ser notada a presença de alguns membros</w:t>
      </w:r>
      <w:r w:rsidR="00134B01">
        <w:rPr>
          <w:rFonts w:ascii="Arial" w:hAnsi="Arial" w:cs="Arial"/>
          <w:sz w:val="24"/>
          <w:szCs w:val="24"/>
        </w:rPr>
        <w:t xml:space="preserve"> da família </w:t>
      </w:r>
      <w:proofErr w:type="spellStart"/>
      <w:r w:rsidR="00134B01">
        <w:rPr>
          <w:rFonts w:ascii="Arial" w:hAnsi="Arial" w:cs="Arial"/>
          <w:sz w:val="24"/>
          <w:szCs w:val="24"/>
        </w:rPr>
        <w:t>Formicidae</w:t>
      </w:r>
      <w:proofErr w:type="spellEnd"/>
      <w:r w:rsidR="00134B01">
        <w:rPr>
          <w:rFonts w:ascii="Arial" w:hAnsi="Arial" w:cs="Arial"/>
          <w:sz w:val="24"/>
          <w:szCs w:val="24"/>
        </w:rPr>
        <w:t xml:space="preserve"> (Figura 2</w:t>
      </w:r>
      <w:r w:rsidRPr="008806A1">
        <w:rPr>
          <w:rFonts w:ascii="Arial" w:hAnsi="Arial" w:cs="Arial"/>
          <w:sz w:val="24"/>
          <w:szCs w:val="24"/>
        </w:rPr>
        <w:t xml:space="preserve">. 33) associado a galha de </w:t>
      </w:r>
      <w:proofErr w:type="spellStart"/>
      <w:r w:rsidRPr="008806A1">
        <w:rPr>
          <w:rFonts w:ascii="Arial" w:hAnsi="Arial" w:cs="Arial"/>
          <w:i/>
          <w:sz w:val="24"/>
          <w:szCs w:val="24"/>
        </w:rPr>
        <w:t>Vernonanthura</w:t>
      </w:r>
      <w:proofErr w:type="spellEnd"/>
      <w:r w:rsidRPr="008806A1">
        <w:rPr>
          <w:rFonts w:ascii="Arial" w:hAnsi="Arial" w:cs="Arial"/>
          <w:i/>
          <w:sz w:val="24"/>
          <w:szCs w:val="24"/>
        </w:rPr>
        <w:t xml:space="preserve"> sp. </w:t>
      </w:r>
      <w:proofErr w:type="spellStart"/>
      <w:r w:rsidRPr="008806A1">
        <w:rPr>
          <w:rFonts w:ascii="Arial" w:hAnsi="Arial" w:cs="Arial"/>
          <w:i/>
          <w:sz w:val="24"/>
          <w:szCs w:val="24"/>
        </w:rPr>
        <w:t>H.Rob</w:t>
      </w:r>
      <w:proofErr w:type="spellEnd"/>
      <w:r w:rsidRPr="008806A1">
        <w:rPr>
          <w:rFonts w:ascii="Arial" w:hAnsi="Arial" w:cs="Arial"/>
          <w:i/>
          <w:sz w:val="24"/>
          <w:szCs w:val="24"/>
        </w:rPr>
        <w:t xml:space="preserve">. </w:t>
      </w:r>
      <w:r w:rsidRPr="008806A1">
        <w:rPr>
          <w:rFonts w:ascii="Arial" w:hAnsi="Arial" w:cs="Arial"/>
          <w:sz w:val="24"/>
          <w:szCs w:val="24"/>
        </w:rPr>
        <w:t xml:space="preserve">A presença desses artrópodes poderia ser justificada por um processo de sucessão ou então por uma interação ecológica de predação, inquilinismo ou parasitismo (MAIA, 2001). No entanto, segundo a literatura (BIERHALS </w:t>
      </w:r>
      <w:r w:rsidRPr="008806A1">
        <w:rPr>
          <w:rFonts w:ascii="Arial" w:hAnsi="Arial" w:cs="Arial"/>
          <w:i/>
          <w:sz w:val="24"/>
          <w:szCs w:val="24"/>
        </w:rPr>
        <w:t>et al</w:t>
      </w:r>
      <w:r w:rsidRPr="008806A1">
        <w:rPr>
          <w:rFonts w:ascii="Arial" w:hAnsi="Arial" w:cs="Arial"/>
          <w:sz w:val="24"/>
          <w:szCs w:val="24"/>
        </w:rPr>
        <w:t xml:space="preserve">., 2012; BREGONCI </w:t>
      </w:r>
      <w:r w:rsidRPr="008806A1">
        <w:rPr>
          <w:rFonts w:ascii="Arial" w:hAnsi="Arial" w:cs="Arial"/>
          <w:i/>
          <w:sz w:val="24"/>
          <w:szCs w:val="24"/>
        </w:rPr>
        <w:t>et al</w:t>
      </w:r>
      <w:r w:rsidRPr="008806A1">
        <w:rPr>
          <w:rFonts w:ascii="Arial" w:hAnsi="Arial" w:cs="Arial"/>
          <w:sz w:val="24"/>
          <w:szCs w:val="24"/>
        </w:rPr>
        <w:t xml:space="preserve">., 2010; COSTA </w:t>
      </w:r>
      <w:r w:rsidRPr="008806A1">
        <w:rPr>
          <w:rFonts w:ascii="Arial" w:hAnsi="Arial" w:cs="Arial"/>
          <w:i/>
          <w:sz w:val="24"/>
          <w:szCs w:val="24"/>
        </w:rPr>
        <w:t>et al</w:t>
      </w:r>
      <w:r w:rsidRPr="008806A1">
        <w:rPr>
          <w:rFonts w:ascii="Arial" w:hAnsi="Arial" w:cs="Arial"/>
          <w:sz w:val="24"/>
          <w:szCs w:val="24"/>
        </w:rPr>
        <w:t xml:space="preserve">., 2014b) há uma maior frequência de membros da família </w:t>
      </w:r>
      <w:proofErr w:type="spellStart"/>
      <w:r w:rsidRPr="008806A1">
        <w:rPr>
          <w:rFonts w:ascii="Arial" w:hAnsi="Arial" w:cs="Arial"/>
          <w:sz w:val="24"/>
          <w:szCs w:val="24"/>
        </w:rPr>
        <w:t>Formicidae</w:t>
      </w:r>
      <w:proofErr w:type="spellEnd"/>
      <w:r w:rsidRPr="008806A1">
        <w:rPr>
          <w:rFonts w:ascii="Arial" w:hAnsi="Arial" w:cs="Arial"/>
          <w:sz w:val="24"/>
          <w:szCs w:val="24"/>
        </w:rPr>
        <w:t xml:space="preserve"> atuando como sucessores ou predadores.</w:t>
      </w:r>
      <w:r w:rsidR="00FE1F52" w:rsidRPr="00FE1F52">
        <w:rPr>
          <w:rFonts w:ascii="Arial" w:hAnsi="Arial" w:cs="Arial"/>
          <w:sz w:val="24"/>
          <w:szCs w:val="24"/>
        </w:rPr>
        <w:t xml:space="preserve"> </w:t>
      </w:r>
    </w:p>
    <w:p w:rsidR="005D3736" w:rsidRDefault="00FE1F52" w:rsidP="00FE1F52">
      <w:pPr>
        <w:spacing w:line="240" w:lineRule="auto"/>
        <w:ind w:firstLine="709"/>
        <w:jc w:val="both"/>
        <w:rPr>
          <w:rFonts w:ascii="Arial" w:hAnsi="Arial" w:cs="Arial"/>
          <w:sz w:val="24"/>
          <w:szCs w:val="24"/>
        </w:rPr>
      </w:pPr>
      <w:r w:rsidRPr="0001584E">
        <w:rPr>
          <w:rFonts w:ascii="Arial" w:hAnsi="Arial" w:cs="Arial"/>
          <w:sz w:val="24"/>
          <w:szCs w:val="24"/>
        </w:rPr>
        <w:t xml:space="preserve">Na literatura consultada, não foram encontradas descrições sobre indução de galhas entomógenas para o táxon </w:t>
      </w:r>
      <w:proofErr w:type="spellStart"/>
      <w:r w:rsidRPr="0001584E">
        <w:rPr>
          <w:rStyle w:val="nfase"/>
          <w:rFonts w:ascii="Arial" w:hAnsi="Arial" w:cs="Arial"/>
          <w:bCs/>
          <w:sz w:val="24"/>
          <w:szCs w:val="24"/>
          <w:shd w:val="clear" w:color="auto" w:fill="FFFFFF"/>
        </w:rPr>
        <w:t>Cytharexyllum</w:t>
      </w:r>
      <w:proofErr w:type="spellEnd"/>
      <w:r w:rsidRPr="0001584E">
        <w:rPr>
          <w:rStyle w:val="nfase"/>
          <w:rFonts w:ascii="Arial" w:hAnsi="Arial" w:cs="Arial"/>
          <w:bCs/>
          <w:sz w:val="24"/>
          <w:szCs w:val="24"/>
          <w:shd w:val="clear" w:color="auto" w:fill="FFFFFF"/>
        </w:rPr>
        <w:t xml:space="preserve"> </w:t>
      </w:r>
      <w:proofErr w:type="spellStart"/>
      <w:r w:rsidRPr="0001584E">
        <w:rPr>
          <w:rStyle w:val="nfase"/>
          <w:rFonts w:ascii="Arial" w:hAnsi="Arial" w:cs="Arial"/>
          <w:bCs/>
          <w:sz w:val="24"/>
          <w:szCs w:val="24"/>
          <w:shd w:val="clear" w:color="auto" w:fill="FFFFFF"/>
        </w:rPr>
        <w:t>myrianthum</w:t>
      </w:r>
      <w:proofErr w:type="spellEnd"/>
      <w:r w:rsidRPr="0001584E">
        <w:rPr>
          <w:rFonts w:ascii="Arial" w:hAnsi="Arial" w:cs="Arial"/>
          <w:i/>
          <w:sz w:val="24"/>
          <w:szCs w:val="24"/>
        </w:rPr>
        <w:t xml:space="preserve"> </w:t>
      </w:r>
      <w:proofErr w:type="spellStart"/>
      <w:proofErr w:type="gramStart"/>
      <w:r w:rsidRPr="0001584E">
        <w:rPr>
          <w:rFonts w:ascii="Arial" w:hAnsi="Arial" w:cs="Arial"/>
          <w:color w:val="000000" w:themeColor="text1"/>
          <w:sz w:val="24"/>
          <w:szCs w:val="24"/>
        </w:rPr>
        <w:t>Cham</w:t>
      </w:r>
      <w:proofErr w:type="spellEnd"/>
      <w:r w:rsidRPr="0001584E">
        <w:rPr>
          <w:rFonts w:ascii="Arial" w:hAnsi="Arial" w:cs="Arial"/>
          <w:i/>
          <w:color w:val="000000" w:themeColor="text1"/>
          <w:sz w:val="24"/>
          <w:szCs w:val="24"/>
        </w:rPr>
        <w:t>.</w:t>
      </w:r>
      <w:r w:rsidRPr="0001584E">
        <w:rPr>
          <w:rFonts w:ascii="Arial" w:hAnsi="Arial" w:cs="Arial"/>
          <w:sz w:val="24"/>
          <w:szCs w:val="24"/>
        </w:rPr>
        <w:t>,</w:t>
      </w:r>
      <w:proofErr w:type="gramEnd"/>
      <w:r w:rsidRPr="0001584E">
        <w:rPr>
          <w:rFonts w:ascii="Arial" w:hAnsi="Arial" w:cs="Arial"/>
          <w:sz w:val="24"/>
          <w:szCs w:val="24"/>
        </w:rPr>
        <w:t xml:space="preserve"> sendo este o primeiro registro de galhas foliares na espécie </w:t>
      </w:r>
      <w:r w:rsidRPr="0001584E">
        <w:rPr>
          <w:rStyle w:val="nfase"/>
          <w:rFonts w:ascii="Arial" w:hAnsi="Arial" w:cs="Arial"/>
          <w:bCs/>
          <w:sz w:val="24"/>
          <w:szCs w:val="24"/>
          <w:shd w:val="clear" w:color="auto" w:fill="FFFFFF"/>
        </w:rPr>
        <w:t xml:space="preserve">C. </w:t>
      </w:r>
      <w:proofErr w:type="spellStart"/>
      <w:r w:rsidRPr="0001584E">
        <w:rPr>
          <w:rStyle w:val="nfase"/>
          <w:rFonts w:ascii="Arial" w:hAnsi="Arial" w:cs="Arial"/>
          <w:bCs/>
          <w:sz w:val="24"/>
          <w:szCs w:val="24"/>
          <w:shd w:val="clear" w:color="auto" w:fill="FFFFFF"/>
        </w:rPr>
        <w:t>myrianthum</w:t>
      </w:r>
      <w:proofErr w:type="spellEnd"/>
      <w:r w:rsidRPr="0001584E">
        <w:rPr>
          <w:rFonts w:ascii="Arial" w:hAnsi="Arial" w:cs="Arial"/>
          <w:i/>
          <w:color w:val="000000" w:themeColor="text1"/>
          <w:sz w:val="24"/>
          <w:szCs w:val="24"/>
        </w:rPr>
        <w:t xml:space="preserve"> </w:t>
      </w:r>
      <w:r>
        <w:rPr>
          <w:rFonts w:ascii="Arial" w:hAnsi="Arial" w:cs="Arial"/>
          <w:color w:val="000000" w:themeColor="text1"/>
          <w:sz w:val="24"/>
          <w:szCs w:val="24"/>
        </w:rPr>
        <w:t>(Figura 1</w:t>
      </w:r>
      <w:r w:rsidRPr="0001584E">
        <w:rPr>
          <w:rFonts w:ascii="Arial" w:hAnsi="Arial" w:cs="Arial"/>
          <w:color w:val="000000" w:themeColor="text1"/>
          <w:sz w:val="24"/>
          <w:szCs w:val="24"/>
        </w:rPr>
        <w:t>. J)</w:t>
      </w:r>
      <w:r w:rsidRPr="0001584E">
        <w:rPr>
          <w:rFonts w:ascii="Arial" w:hAnsi="Arial" w:cs="Arial"/>
          <w:sz w:val="24"/>
          <w:szCs w:val="24"/>
        </w:rPr>
        <w:t>. Por meio das análises, pôde ser observada a presença de uma câmara larval e um can</w:t>
      </w:r>
      <w:r>
        <w:rPr>
          <w:rFonts w:ascii="Arial" w:hAnsi="Arial" w:cs="Arial"/>
          <w:sz w:val="24"/>
          <w:szCs w:val="24"/>
        </w:rPr>
        <w:t>al de saída do indutor (Figura 2</w:t>
      </w:r>
      <w:r w:rsidRPr="0001584E">
        <w:rPr>
          <w:rFonts w:ascii="Arial" w:hAnsi="Arial" w:cs="Arial"/>
          <w:sz w:val="24"/>
          <w:szCs w:val="24"/>
        </w:rPr>
        <w:t xml:space="preserve">. 35,36), porém em nenhuma das análises foi possível a coleta do </w:t>
      </w:r>
      <w:proofErr w:type="spellStart"/>
      <w:r w:rsidRPr="0001584E">
        <w:rPr>
          <w:rFonts w:ascii="Arial" w:hAnsi="Arial" w:cs="Arial"/>
          <w:sz w:val="24"/>
          <w:szCs w:val="24"/>
        </w:rPr>
        <w:t>galhador</w:t>
      </w:r>
      <w:proofErr w:type="spellEnd"/>
      <w:r w:rsidRPr="0001584E">
        <w:rPr>
          <w:rFonts w:ascii="Arial" w:hAnsi="Arial" w:cs="Arial"/>
          <w:sz w:val="24"/>
          <w:szCs w:val="24"/>
        </w:rPr>
        <w:t xml:space="preserve">. É provável que esta espécie ainda não tenha recebido descrição pela dificuldade de coleta do agente indutor, que pode estar ausente devido ações de outros níveis tróficos ou ciclos de vida muito curtos, sendo esse um empecilho encontrado em estudos de galhas </w:t>
      </w:r>
      <w:r w:rsidRPr="005504E9">
        <w:rPr>
          <w:rFonts w:ascii="Arial" w:hAnsi="Arial" w:cs="Arial"/>
          <w:sz w:val="24"/>
          <w:szCs w:val="24"/>
        </w:rPr>
        <w:t xml:space="preserve">(COSTA </w:t>
      </w:r>
      <w:r w:rsidRPr="005504E9">
        <w:rPr>
          <w:rFonts w:ascii="Arial" w:hAnsi="Arial" w:cs="Arial"/>
          <w:i/>
          <w:sz w:val="24"/>
          <w:szCs w:val="24"/>
        </w:rPr>
        <w:t>et al.,</w:t>
      </w:r>
      <w:r w:rsidRPr="005504E9">
        <w:rPr>
          <w:rFonts w:ascii="Arial" w:hAnsi="Arial" w:cs="Arial"/>
          <w:sz w:val="24"/>
          <w:szCs w:val="24"/>
        </w:rPr>
        <w:t xml:space="preserve"> 2014a).</w:t>
      </w:r>
      <w:r w:rsidRPr="0001584E">
        <w:rPr>
          <w:rFonts w:ascii="Arial" w:hAnsi="Arial" w:cs="Arial"/>
          <w:sz w:val="24"/>
          <w:szCs w:val="24"/>
        </w:rPr>
        <w:t xml:space="preserve"> </w:t>
      </w:r>
    </w:p>
    <w:p w:rsidR="005D3736" w:rsidRDefault="002F7038" w:rsidP="005D3736">
      <w:pPr>
        <w:spacing w:line="240" w:lineRule="auto"/>
        <w:jc w:val="center"/>
        <w:rPr>
          <w:rFonts w:ascii="Arial" w:hAnsi="Arial" w:cs="Arial"/>
          <w:i/>
          <w:sz w:val="20"/>
          <w:szCs w:val="20"/>
        </w:rPr>
      </w:pPr>
      <w:r>
        <w:rPr>
          <w:rFonts w:ascii="Arial" w:hAnsi="Arial" w:cs="Arial"/>
          <w:b/>
          <w:sz w:val="20"/>
          <w:szCs w:val="20"/>
        </w:rPr>
        <w:t>FIGURA 2</w:t>
      </w:r>
      <w:r w:rsidR="005D3736" w:rsidRPr="00E8533C">
        <w:rPr>
          <w:rFonts w:ascii="Arial" w:hAnsi="Arial" w:cs="Arial"/>
          <w:b/>
          <w:sz w:val="20"/>
          <w:szCs w:val="20"/>
        </w:rPr>
        <w:t xml:space="preserve"> – </w:t>
      </w:r>
      <w:r w:rsidR="005D3736" w:rsidRPr="00E8533C">
        <w:rPr>
          <w:rFonts w:ascii="Arial" w:hAnsi="Arial" w:cs="Arial"/>
          <w:sz w:val="20"/>
          <w:szCs w:val="20"/>
        </w:rPr>
        <w:t>Câmaras e indivíduos encontrados nas amostras do Parque Ecológico do Taboão, município de Lorena-SP.</w:t>
      </w:r>
      <w:r w:rsidR="005D3736" w:rsidRPr="00E8533C">
        <w:rPr>
          <w:rFonts w:ascii="Arial" w:hAnsi="Arial" w:cs="Arial"/>
          <w:b/>
          <w:i/>
          <w:color w:val="000000" w:themeColor="text1"/>
          <w:sz w:val="20"/>
          <w:szCs w:val="20"/>
        </w:rPr>
        <w:t xml:space="preserve"> </w:t>
      </w:r>
      <w:r w:rsidR="005D3736" w:rsidRPr="00E8533C">
        <w:rPr>
          <w:rFonts w:ascii="Arial" w:hAnsi="Arial" w:cs="Arial"/>
          <w:b/>
          <w:color w:val="000000" w:themeColor="text1"/>
          <w:sz w:val="20"/>
          <w:szCs w:val="20"/>
        </w:rPr>
        <w:t>1,2-</w:t>
      </w:r>
      <w:r w:rsidR="005D3736" w:rsidRPr="00E8533C">
        <w:rPr>
          <w:rFonts w:ascii="Arial" w:hAnsi="Arial" w:cs="Arial"/>
          <w:b/>
          <w:i/>
          <w:color w:val="000000" w:themeColor="text1"/>
          <w:sz w:val="20"/>
          <w:szCs w:val="20"/>
        </w:rPr>
        <w:t xml:space="preserve"> </w:t>
      </w:r>
      <w:proofErr w:type="spellStart"/>
      <w:r w:rsidR="005D3736" w:rsidRPr="00E8533C">
        <w:rPr>
          <w:rFonts w:ascii="Arial" w:hAnsi="Arial" w:cs="Arial"/>
          <w:i/>
          <w:color w:val="000000" w:themeColor="text1"/>
          <w:sz w:val="20"/>
          <w:szCs w:val="20"/>
        </w:rPr>
        <w:t>Lantana</w:t>
      </w:r>
      <w:proofErr w:type="spellEnd"/>
      <w:r w:rsidR="005D3736" w:rsidRPr="00E8533C">
        <w:rPr>
          <w:rFonts w:ascii="Arial" w:hAnsi="Arial" w:cs="Arial"/>
          <w:i/>
          <w:color w:val="000000" w:themeColor="text1"/>
          <w:sz w:val="20"/>
          <w:szCs w:val="20"/>
        </w:rPr>
        <w:t xml:space="preserve"> </w:t>
      </w:r>
      <w:proofErr w:type="spellStart"/>
      <w:r w:rsidR="005D3736" w:rsidRPr="00E8533C">
        <w:rPr>
          <w:rFonts w:ascii="Arial" w:hAnsi="Arial" w:cs="Arial"/>
          <w:i/>
          <w:color w:val="000000" w:themeColor="text1"/>
          <w:sz w:val="20"/>
          <w:szCs w:val="20"/>
        </w:rPr>
        <w:t>camara</w:t>
      </w:r>
      <w:proofErr w:type="spellEnd"/>
      <w:r w:rsidR="005D3736" w:rsidRPr="00E8533C">
        <w:rPr>
          <w:rFonts w:ascii="Arial" w:hAnsi="Arial" w:cs="Arial"/>
          <w:i/>
          <w:color w:val="000000" w:themeColor="text1"/>
          <w:sz w:val="20"/>
          <w:szCs w:val="20"/>
        </w:rPr>
        <w:t>;</w:t>
      </w:r>
      <w:r w:rsidR="005D3736" w:rsidRPr="00E8533C">
        <w:rPr>
          <w:rFonts w:ascii="Arial" w:hAnsi="Arial" w:cs="Arial"/>
          <w:b/>
          <w:i/>
          <w:color w:val="000000" w:themeColor="text1"/>
          <w:sz w:val="20"/>
          <w:szCs w:val="20"/>
        </w:rPr>
        <w:t xml:space="preserve"> </w:t>
      </w:r>
      <w:r w:rsidR="005D3736" w:rsidRPr="00E8533C">
        <w:rPr>
          <w:rFonts w:ascii="Arial" w:hAnsi="Arial" w:cs="Arial"/>
          <w:b/>
          <w:color w:val="000000" w:themeColor="text1"/>
          <w:sz w:val="20"/>
          <w:szCs w:val="20"/>
        </w:rPr>
        <w:t>3,4</w:t>
      </w:r>
      <w:r w:rsidR="005D3736" w:rsidRPr="00E8533C">
        <w:rPr>
          <w:rFonts w:ascii="Arial" w:hAnsi="Arial" w:cs="Arial"/>
          <w:b/>
          <w:i/>
          <w:color w:val="000000" w:themeColor="text1"/>
          <w:sz w:val="20"/>
          <w:szCs w:val="20"/>
        </w:rPr>
        <w:t xml:space="preserve">- </w:t>
      </w:r>
      <w:proofErr w:type="spellStart"/>
      <w:r w:rsidR="005D3736" w:rsidRPr="00E8533C">
        <w:rPr>
          <w:rFonts w:ascii="Arial" w:eastAsia="Times New Roman" w:hAnsi="Arial" w:cs="Arial"/>
          <w:i/>
          <w:color w:val="000000"/>
          <w:sz w:val="20"/>
          <w:szCs w:val="20"/>
        </w:rPr>
        <w:t>Miconia</w:t>
      </w:r>
      <w:proofErr w:type="spellEnd"/>
      <w:r w:rsidR="005D3736" w:rsidRPr="00E8533C">
        <w:rPr>
          <w:rFonts w:ascii="Arial" w:eastAsia="Times New Roman" w:hAnsi="Arial" w:cs="Arial"/>
          <w:i/>
          <w:color w:val="000000"/>
          <w:sz w:val="20"/>
          <w:szCs w:val="20"/>
        </w:rPr>
        <w:t xml:space="preserve"> </w:t>
      </w:r>
      <w:proofErr w:type="spellStart"/>
      <w:r w:rsidR="005D3736" w:rsidRPr="00E8533C">
        <w:rPr>
          <w:rFonts w:ascii="Arial" w:eastAsia="Times New Roman" w:hAnsi="Arial" w:cs="Arial"/>
          <w:i/>
          <w:color w:val="000000"/>
          <w:sz w:val="20"/>
          <w:szCs w:val="20"/>
        </w:rPr>
        <w:t>albicans</w:t>
      </w:r>
      <w:proofErr w:type="spellEnd"/>
      <w:r w:rsidR="005D3736" w:rsidRPr="00E8533C">
        <w:rPr>
          <w:rFonts w:ascii="Arial" w:eastAsia="Times New Roman" w:hAnsi="Arial" w:cs="Arial"/>
          <w:i/>
          <w:color w:val="000000"/>
          <w:sz w:val="20"/>
          <w:szCs w:val="20"/>
        </w:rPr>
        <w:t xml:space="preserve">; </w:t>
      </w:r>
      <w:r w:rsidR="005D3736" w:rsidRPr="00E8533C">
        <w:rPr>
          <w:rFonts w:ascii="Arial" w:eastAsia="Times New Roman" w:hAnsi="Arial" w:cs="Arial"/>
          <w:b/>
          <w:color w:val="000000"/>
          <w:sz w:val="20"/>
          <w:szCs w:val="20"/>
        </w:rPr>
        <w:t>5,6,7,8-</w:t>
      </w:r>
      <w:r w:rsidR="005D3736" w:rsidRPr="00E8533C">
        <w:rPr>
          <w:rFonts w:ascii="Arial" w:eastAsia="Times New Roman" w:hAnsi="Arial" w:cs="Arial"/>
          <w:b/>
          <w:i/>
          <w:color w:val="000000"/>
          <w:sz w:val="20"/>
          <w:szCs w:val="20"/>
        </w:rPr>
        <w:t xml:space="preserve"> </w:t>
      </w:r>
      <w:r w:rsidR="005D3736" w:rsidRPr="00E8533C">
        <w:rPr>
          <w:rFonts w:ascii="Arial" w:eastAsia="Times New Roman" w:hAnsi="Arial" w:cs="Arial"/>
          <w:i/>
          <w:color w:val="000000"/>
          <w:sz w:val="20"/>
          <w:szCs w:val="20"/>
        </w:rPr>
        <w:t xml:space="preserve">Eugenia florida; </w:t>
      </w:r>
      <w:r w:rsidR="005D3736" w:rsidRPr="00E8533C">
        <w:rPr>
          <w:rFonts w:ascii="Arial" w:eastAsia="Times New Roman" w:hAnsi="Arial" w:cs="Arial"/>
          <w:b/>
          <w:color w:val="000000"/>
          <w:sz w:val="20"/>
          <w:szCs w:val="20"/>
        </w:rPr>
        <w:t>9-</w:t>
      </w:r>
      <w:r w:rsidR="005D3736" w:rsidRPr="00E8533C">
        <w:rPr>
          <w:rFonts w:ascii="Arial" w:eastAsia="Times New Roman" w:hAnsi="Arial" w:cs="Arial"/>
          <w:i/>
          <w:color w:val="000000"/>
          <w:sz w:val="20"/>
          <w:szCs w:val="20"/>
        </w:rPr>
        <w:t xml:space="preserve"> </w:t>
      </w:r>
      <w:r w:rsidR="005D3736" w:rsidRPr="00E8533C">
        <w:rPr>
          <w:rFonts w:ascii="Arial" w:eastAsia="Times New Roman" w:hAnsi="Arial" w:cs="Arial"/>
          <w:color w:val="000000"/>
          <w:sz w:val="20"/>
          <w:szCs w:val="20"/>
        </w:rPr>
        <w:t>sp. 2</w:t>
      </w:r>
      <w:r w:rsidR="005D3736" w:rsidRPr="00E8533C">
        <w:rPr>
          <w:rFonts w:ascii="Arial" w:eastAsia="Times New Roman" w:hAnsi="Arial" w:cs="Arial"/>
          <w:i/>
          <w:color w:val="000000"/>
          <w:sz w:val="20"/>
          <w:szCs w:val="20"/>
        </w:rPr>
        <w:t xml:space="preserve">; </w:t>
      </w:r>
      <w:r w:rsidR="005D3736" w:rsidRPr="00E8533C">
        <w:rPr>
          <w:rFonts w:ascii="Arial" w:eastAsia="Times New Roman" w:hAnsi="Arial" w:cs="Arial"/>
          <w:b/>
          <w:color w:val="000000"/>
          <w:sz w:val="20"/>
          <w:szCs w:val="20"/>
        </w:rPr>
        <w:t>10, 11-</w:t>
      </w:r>
      <w:r w:rsidR="005D3736" w:rsidRPr="00E8533C">
        <w:rPr>
          <w:rFonts w:ascii="Arial" w:eastAsia="Times New Roman" w:hAnsi="Arial" w:cs="Arial"/>
          <w:i/>
          <w:color w:val="000000"/>
          <w:sz w:val="20"/>
          <w:szCs w:val="20"/>
        </w:rPr>
        <w:t xml:space="preserve"> </w:t>
      </w:r>
      <w:proofErr w:type="spellStart"/>
      <w:r w:rsidR="005D3736" w:rsidRPr="00E8533C">
        <w:rPr>
          <w:rFonts w:ascii="Arial" w:eastAsia="Times New Roman" w:hAnsi="Arial" w:cs="Arial"/>
          <w:i/>
          <w:color w:val="000000"/>
          <w:sz w:val="20"/>
          <w:szCs w:val="20"/>
        </w:rPr>
        <w:t>Aegiphila</w:t>
      </w:r>
      <w:proofErr w:type="spellEnd"/>
      <w:r w:rsidR="005D3736" w:rsidRPr="00E8533C">
        <w:rPr>
          <w:rFonts w:ascii="Arial" w:eastAsia="Times New Roman" w:hAnsi="Arial" w:cs="Arial"/>
          <w:i/>
          <w:color w:val="000000"/>
          <w:sz w:val="20"/>
          <w:szCs w:val="20"/>
        </w:rPr>
        <w:t xml:space="preserve"> </w:t>
      </w:r>
      <w:proofErr w:type="spellStart"/>
      <w:r w:rsidR="005D3736" w:rsidRPr="00E8533C">
        <w:rPr>
          <w:rFonts w:ascii="Arial" w:eastAsia="Times New Roman" w:hAnsi="Arial" w:cs="Arial"/>
          <w:i/>
          <w:color w:val="000000"/>
          <w:sz w:val="20"/>
          <w:szCs w:val="20"/>
        </w:rPr>
        <w:t>sellowiana</w:t>
      </w:r>
      <w:proofErr w:type="spellEnd"/>
      <w:r w:rsidR="005D3736" w:rsidRPr="00E8533C">
        <w:rPr>
          <w:rFonts w:ascii="Arial" w:eastAsia="Times New Roman" w:hAnsi="Arial" w:cs="Arial"/>
          <w:i/>
          <w:color w:val="000000"/>
          <w:sz w:val="20"/>
          <w:szCs w:val="20"/>
        </w:rPr>
        <w:t xml:space="preserve">; </w:t>
      </w:r>
      <w:r w:rsidR="005D3736" w:rsidRPr="00E8533C">
        <w:rPr>
          <w:rFonts w:ascii="Arial" w:eastAsia="Times New Roman" w:hAnsi="Arial" w:cs="Arial"/>
          <w:b/>
          <w:color w:val="000000"/>
          <w:sz w:val="20"/>
          <w:szCs w:val="20"/>
        </w:rPr>
        <w:t>12,13-</w:t>
      </w:r>
      <w:r w:rsidR="005D3736" w:rsidRPr="00E8533C">
        <w:rPr>
          <w:rFonts w:ascii="Arial" w:eastAsia="Times New Roman" w:hAnsi="Arial" w:cs="Arial"/>
          <w:i/>
          <w:color w:val="000000"/>
          <w:sz w:val="20"/>
          <w:szCs w:val="20"/>
        </w:rPr>
        <w:t xml:space="preserve"> </w:t>
      </w:r>
      <w:proofErr w:type="spellStart"/>
      <w:r w:rsidR="005D3736" w:rsidRPr="00E8533C">
        <w:rPr>
          <w:rFonts w:ascii="Arial" w:eastAsia="Times New Roman" w:hAnsi="Arial" w:cs="Arial"/>
          <w:i/>
          <w:color w:val="000000"/>
          <w:sz w:val="20"/>
          <w:szCs w:val="20"/>
        </w:rPr>
        <w:t>Manihot</w:t>
      </w:r>
      <w:proofErr w:type="spellEnd"/>
      <w:r w:rsidR="005D3736" w:rsidRPr="00E8533C">
        <w:rPr>
          <w:rFonts w:ascii="Arial" w:eastAsia="Times New Roman" w:hAnsi="Arial" w:cs="Arial"/>
          <w:i/>
          <w:color w:val="000000"/>
          <w:sz w:val="20"/>
          <w:szCs w:val="20"/>
        </w:rPr>
        <w:t xml:space="preserve"> sp.; </w:t>
      </w:r>
      <w:r w:rsidR="005D3736" w:rsidRPr="00E8533C">
        <w:rPr>
          <w:rFonts w:ascii="Arial" w:eastAsia="Times New Roman" w:hAnsi="Arial" w:cs="Arial"/>
          <w:b/>
          <w:color w:val="000000"/>
          <w:sz w:val="20"/>
          <w:szCs w:val="20"/>
        </w:rPr>
        <w:t>14,15,16,17</w:t>
      </w:r>
      <w:r w:rsidR="005D3736" w:rsidRPr="00E8533C">
        <w:rPr>
          <w:rFonts w:ascii="Arial" w:hAnsi="Arial" w:cs="Arial"/>
          <w:b/>
          <w:color w:val="000000" w:themeColor="text1"/>
          <w:sz w:val="20"/>
          <w:szCs w:val="20"/>
        </w:rPr>
        <w:t>-</w:t>
      </w:r>
      <w:r w:rsidR="005D3736" w:rsidRPr="00E8533C">
        <w:rPr>
          <w:rFonts w:ascii="Arial" w:hAnsi="Arial" w:cs="Arial"/>
          <w:i/>
          <w:color w:val="000000" w:themeColor="text1"/>
          <w:sz w:val="20"/>
          <w:szCs w:val="20"/>
        </w:rPr>
        <w:t xml:space="preserve"> </w:t>
      </w:r>
      <w:proofErr w:type="spellStart"/>
      <w:r w:rsidR="005D3736" w:rsidRPr="00E8533C">
        <w:rPr>
          <w:rFonts w:ascii="Arial" w:hAnsi="Arial" w:cs="Arial"/>
          <w:i/>
          <w:color w:val="000000" w:themeColor="text1"/>
          <w:sz w:val="20"/>
          <w:szCs w:val="20"/>
        </w:rPr>
        <w:t>Mikania</w:t>
      </w:r>
      <w:proofErr w:type="spellEnd"/>
      <w:r w:rsidR="005D3736" w:rsidRPr="00E8533C">
        <w:rPr>
          <w:rFonts w:ascii="Arial" w:hAnsi="Arial" w:cs="Arial"/>
          <w:i/>
          <w:color w:val="000000" w:themeColor="text1"/>
          <w:sz w:val="20"/>
          <w:szCs w:val="20"/>
        </w:rPr>
        <w:t xml:space="preserve"> </w:t>
      </w:r>
      <w:proofErr w:type="spellStart"/>
      <w:r w:rsidR="005D3736" w:rsidRPr="00E8533C">
        <w:rPr>
          <w:rFonts w:ascii="Arial" w:hAnsi="Arial" w:cs="Arial"/>
          <w:i/>
          <w:color w:val="000000" w:themeColor="text1"/>
          <w:sz w:val="20"/>
          <w:szCs w:val="20"/>
        </w:rPr>
        <w:t>glomerata</w:t>
      </w:r>
      <w:proofErr w:type="spellEnd"/>
      <w:r w:rsidR="005D3736" w:rsidRPr="00E8533C">
        <w:rPr>
          <w:rFonts w:ascii="Arial" w:hAnsi="Arial" w:cs="Arial"/>
          <w:i/>
          <w:color w:val="000000" w:themeColor="text1"/>
          <w:sz w:val="20"/>
          <w:szCs w:val="20"/>
        </w:rPr>
        <w:t>;</w:t>
      </w:r>
      <w:r w:rsidR="005D3736" w:rsidRPr="00E8533C">
        <w:rPr>
          <w:rFonts w:ascii="Arial" w:eastAsia="Times New Roman" w:hAnsi="Arial" w:cs="Arial"/>
          <w:b/>
          <w:i/>
          <w:color w:val="000000"/>
          <w:sz w:val="20"/>
          <w:szCs w:val="20"/>
        </w:rPr>
        <w:t xml:space="preserve"> </w:t>
      </w:r>
      <w:r w:rsidR="005D3736" w:rsidRPr="00E8533C">
        <w:rPr>
          <w:rFonts w:ascii="Arial" w:eastAsia="Times New Roman" w:hAnsi="Arial" w:cs="Arial"/>
          <w:b/>
          <w:color w:val="000000"/>
          <w:sz w:val="20"/>
          <w:szCs w:val="20"/>
        </w:rPr>
        <w:t>18-</w:t>
      </w:r>
      <w:r w:rsidR="005D3736" w:rsidRPr="00E8533C">
        <w:rPr>
          <w:rFonts w:ascii="Arial" w:eastAsia="Times New Roman" w:hAnsi="Arial" w:cs="Arial"/>
          <w:i/>
          <w:color w:val="000000"/>
          <w:sz w:val="20"/>
          <w:szCs w:val="20"/>
        </w:rPr>
        <w:t xml:space="preserve"> </w:t>
      </w:r>
      <w:proofErr w:type="spellStart"/>
      <w:r w:rsidR="005D3736" w:rsidRPr="00E8533C">
        <w:rPr>
          <w:rFonts w:ascii="Arial" w:eastAsia="Times New Roman" w:hAnsi="Arial" w:cs="Arial"/>
          <w:i/>
          <w:color w:val="000000"/>
          <w:sz w:val="20"/>
          <w:szCs w:val="20"/>
        </w:rPr>
        <w:t>Solanum</w:t>
      </w:r>
      <w:proofErr w:type="spellEnd"/>
      <w:r w:rsidR="005D3736" w:rsidRPr="00E8533C">
        <w:rPr>
          <w:rFonts w:ascii="Arial" w:eastAsia="Times New Roman" w:hAnsi="Arial" w:cs="Arial"/>
          <w:i/>
          <w:color w:val="000000"/>
          <w:sz w:val="20"/>
          <w:szCs w:val="20"/>
        </w:rPr>
        <w:t xml:space="preserve"> sp.; </w:t>
      </w:r>
      <w:r w:rsidR="005D3736" w:rsidRPr="00E8533C">
        <w:rPr>
          <w:rFonts w:ascii="Arial" w:eastAsia="Times New Roman" w:hAnsi="Arial" w:cs="Arial"/>
          <w:b/>
          <w:color w:val="000000"/>
          <w:sz w:val="20"/>
          <w:szCs w:val="20"/>
        </w:rPr>
        <w:t>19,20,21-</w:t>
      </w:r>
      <w:r w:rsidR="005D3736" w:rsidRPr="00E8533C">
        <w:rPr>
          <w:rFonts w:ascii="Arial" w:eastAsia="Times New Roman" w:hAnsi="Arial" w:cs="Arial"/>
          <w:i/>
          <w:color w:val="000000"/>
          <w:sz w:val="20"/>
          <w:szCs w:val="20"/>
        </w:rPr>
        <w:t xml:space="preserve"> Piper </w:t>
      </w:r>
      <w:proofErr w:type="spellStart"/>
      <w:r w:rsidR="005D3736" w:rsidRPr="00E8533C">
        <w:rPr>
          <w:rFonts w:ascii="Arial" w:eastAsia="Times New Roman" w:hAnsi="Arial" w:cs="Arial"/>
          <w:i/>
          <w:color w:val="000000"/>
          <w:sz w:val="20"/>
          <w:szCs w:val="20"/>
        </w:rPr>
        <w:t>arboreum</w:t>
      </w:r>
      <w:proofErr w:type="spellEnd"/>
      <w:r w:rsidR="005D3736" w:rsidRPr="00E8533C">
        <w:rPr>
          <w:rFonts w:ascii="Arial" w:eastAsia="Times New Roman" w:hAnsi="Arial" w:cs="Arial"/>
          <w:i/>
          <w:color w:val="000000"/>
          <w:sz w:val="20"/>
          <w:szCs w:val="20"/>
        </w:rPr>
        <w:t xml:space="preserve">; </w:t>
      </w:r>
      <w:r w:rsidR="005D3736" w:rsidRPr="00E8533C">
        <w:rPr>
          <w:rFonts w:ascii="Arial" w:eastAsia="Times New Roman" w:hAnsi="Arial" w:cs="Arial"/>
          <w:b/>
          <w:color w:val="000000"/>
          <w:sz w:val="20"/>
          <w:szCs w:val="20"/>
        </w:rPr>
        <w:t>22, 23-</w:t>
      </w:r>
      <w:r w:rsidR="005D3736" w:rsidRPr="00E8533C">
        <w:rPr>
          <w:rFonts w:ascii="Arial" w:eastAsia="Times New Roman" w:hAnsi="Arial" w:cs="Arial"/>
          <w:i/>
          <w:color w:val="000000"/>
          <w:sz w:val="20"/>
          <w:szCs w:val="20"/>
        </w:rPr>
        <w:t xml:space="preserve"> </w:t>
      </w:r>
      <w:proofErr w:type="spellStart"/>
      <w:r w:rsidR="005D3736" w:rsidRPr="00E8533C">
        <w:rPr>
          <w:rFonts w:ascii="Arial" w:eastAsia="Times New Roman" w:hAnsi="Arial" w:cs="Arial"/>
          <w:i/>
          <w:kern w:val="36"/>
          <w:sz w:val="20"/>
          <w:szCs w:val="20"/>
        </w:rPr>
        <w:t>Combretum</w:t>
      </w:r>
      <w:proofErr w:type="spellEnd"/>
      <w:r w:rsidR="005D3736" w:rsidRPr="00E8533C">
        <w:rPr>
          <w:rFonts w:ascii="Arial" w:eastAsia="Times New Roman" w:hAnsi="Arial" w:cs="Arial"/>
          <w:i/>
          <w:kern w:val="36"/>
          <w:sz w:val="20"/>
          <w:szCs w:val="20"/>
        </w:rPr>
        <w:t xml:space="preserve"> </w:t>
      </w:r>
      <w:proofErr w:type="spellStart"/>
      <w:r w:rsidR="005D3736" w:rsidRPr="00E8533C">
        <w:rPr>
          <w:rFonts w:ascii="Arial" w:eastAsia="Times New Roman" w:hAnsi="Arial" w:cs="Arial"/>
          <w:i/>
          <w:kern w:val="36"/>
          <w:sz w:val="20"/>
          <w:szCs w:val="20"/>
        </w:rPr>
        <w:t>fruticosum</w:t>
      </w:r>
      <w:proofErr w:type="spellEnd"/>
      <w:r w:rsidR="005D3736" w:rsidRPr="00E8533C">
        <w:rPr>
          <w:rFonts w:ascii="Arial" w:eastAsia="Times New Roman" w:hAnsi="Arial" w:cs="Arial"/>
          <w:i/>
          <w:kern w:val="36"/>
          <w:sz w:val="20"/>
          <w:szCs w:val="20"/>
        </w:rPr>
        <w:t xml:space="preserve">; </w:t>
      </w:r>
      <w:r w:rsidR="005D3736" w:rsidRPr="00E8533C">
        <w:rPr>
          <w:rFonts w:ascii="Arial" w:eastAsia="Times New Roman" w:hAnsi="Arial" w:cs="Arial"/>
          <w:b/>
          <w:kern w:val="36"/>
          <w:sz w:val="20"/>
          <w:szCs w:val="20"/>
        </w:rPr>
        <w:t>24, 25, 26-</w:t>
      </w:r>
      <w:r w:rsidR="005D3736" w:rsidRPr="00E8533C">
        <w:rPr>
          <w:rFonts w:ascii="Arial" w:eastAsia="Times New Roman" w:hAnsi="Arial" w:cs="Arial"/>
          <w:i/>
          <w:kern w:val="36"/>
          <w:sz w:val="20"/>
          <w:szCs w:val="20"/>
        </w:rPr>
        <w:t xml:space="preserve"> </w:t>
      </w:r>
      <w:r w:rsidR="005D3736" w:rsidRPr="00E8533C">
        <w:rPr>
          <w:rFonts w:ascii="Arial" w:eastAsia="Times New Roman" w:hAnsi="Arial" w:cs="Arial"/>
          <w:kern w:val="36"/>
          <w:sz w:val="20"/>
          <w:szCs w:val="20"/>
        </w:rPr>
        <w:t>sp. 1</w:t>
      </w:r>
      <w:r w:rsidR="005D3736" w:rsidRPr="00E8533C">
        <w:rPr>
          <w:rFonts w:ascii="Arial" w:eastAsia="Times New Roman" w:hAnsi="Arial" w:cs="Arial"/>
          <w:i/>
          <w:kern w:val="36"/>
          <w:sz w:val="20"/>
          <w:szCs w:val="20"/>
        </w:rPr>
        <w:t xml:space="preserve">; </w:t>
      </w:r>
      <w:r w:rsidR="005D3736" w:rsidRPr="00E8533C">
        <w:rPr>
          <w:rFonts w:ascii="Arial" w:eastAsia="Times New Roman" w:hAnsi="Arial" w:cs="Arial"/>
          <w:b/>
          <w:kern w:val="36"/>
          <w:sz w:val="20"/>
          <w:szCs w:val="20"/>
        </w:rPr>
        <w:t>27</w:t>
      </w:r>
      <w:r w:rsidR="005D3736" w:rsidRPr="00E8533C">
        <w:rPr>
          <w:rFonts w:ascii="Arial" w:eastAsia="Times New Roman" w:hAnsi="Arial" w:cs="Arial"/>
          <w:b/>
          <w:i/>
          <w:kern w:val="36"/>
          <w:sz w:val="20"/>
          <w:szCs w:val="20"/>
        </w:rPr>
        <w:t>-</w:t>
      </w:r>
      <w:r w:rsidR="005D3736" w:rsidRPr="00E8533C">
        <w:rPr>
          <w:rFonts w:ascii="Arial" w:eastAsia="Times New Roman" w:hAnsi="Arial" w:cs="Arial"/>
          <w:i/>
          <w:kern w:val="36"/>
          <w:sz w:val="20"/>
          <w:szCs w:val="20"/>
        </w:rPr>
        <w:t xml:space="preserve"> </w:t>
      </w:r>
      <w:proofErr w:type="spellStart"/>
      <w:r w:rsidR="005D3736" w:rsidRPr="00E8533C">
        <w:rPr>
          <w:rFonts w:ascii="Arial" w:eastAsia="Times New Roman" w:hAnsi="Arial" w:cs="Arial"/>
          <w:i/>
          <w:kern w:val="36"/>
          <w:sz w:val="20"/>
          <w:szCs w:val="20"/>
        </w:rPr>
        <w:t>Myrcia</w:t>
      </w:r>
      <w:proofErr w:type="spellEnd"/>
      <w:r w:rsidR="005D3736" w:rsidRPr="00E8533C">
        <w:rPr>
          <w:rFonts w:ascii="Arial" w:eastAsia="Times New Roman" w:hAnsi="Arial" w:cs="Arial"/>
          <w:i/>
          <w:kern w:val="36"/>
          <w:sz w:val="20"/>
          <w:szCs w:val="20"/>
        </w:rPr>
        <w:t xml:space="preserve"> </w:t>
      </w:r>
      <w:proofErr w:type="spellStart"/>
      <w:r w:rsidR="005D3736" w:rsidRPr="00E8533C">
        <w:rPr>
          <w:rFonts w:ascii="Arial" w:eastAsia="Times New Roman" w:hAnsi="Arial" w:cs="Arial"/>
          <w:i/>
          <w:kern w:val="36"/>
          <w:sz w:val="20"/>
          <w:szCs w:val="20"/>
        </w:rPr>
        <w:t>sp</w:t>
      </w:r>
      <w:proofErr w:type="spellEnd"/>
      <w:r w:rsidR="005D3736" w:rsidRPr="00E8533C">
        <w:rPr>
          <w:rFonts w:ascii="Arial" w:eastAsia="Times New Roman" w:hAnsi="Arial" w:cs="Arial"/>
          <w:b/>
          <w:i/>
          <w:kern w:val="36"/>
          <w:sz w:val="20"/>
          <w:szCs w:val="20"/>
        </w:rPr>
        <w:t xml:space="preserve">; </w:t>
      </w:r>
      <w:r w:rsidR="005D3736" w:rsidRPr="00E8533C">
        <w:rPr>
          <w:rFonts w:ascii="Arial" w:eastAsia="Times New Roman" w:hAnsi="Arial" w:cs="Arial"/>
          <w:b/>
          <w:kern w:val="36"/>
          <w:sz w:val="20"/>
          <w:szCs w:val="20"/>
        </w:rPr>
        <w:t>28, 29</w:t>
      </w:r>
      <w:r w:rsidR="005D3736" w:rsidRPr="00E8533C">
        <w:rPr>
          <w:rFonts w:ascii="Arial" w:eastAsia="Times New Roman" w:hAnsi="Arial" w:cs="Arial"/>
          <w:b/>
          <w:i/>
          <w:kern w:val="36"/>
          <w:sz w:val="20"/>
          <w:szCs w:val="20"/>
        </w:rPr>
        <w:t xml:space="preserve">- </w:t>
      </w:r>
      <w:r w:rsidR="005D3736" w:rsidRPr="00E8533C">
        <w:rPr>
          <w:rFonts w:ascii="Arial" w:eastAsia="Times New Roman" w:hAnsi="Arial" w:cs="Arial"/>
          <w:kern w:val="36"/>
          <w:sz w:val="20"/>
          <w:szCs w:val="20"/>
        </w:rPr>
        <w:t>sp. 3</w:t>
      </w:r>
      <w:r w:rsidR="005D3736" w:rsidRPr="00E8533C">
        <w:rPr>
          <w:rFonts w:ascii="Arial" w:eastAsia="Times New Roman" w:hAnsi="Arial" w:cs="Arial"/>
          <w:i/>
          <w:kern w:val="36"/>
          <w:sz w:val="20"/>
          <w:szCs w:val="20"/>
        </w:rPr>
        <w:t xml:space="preserve">; </w:t>
      </w:r>
      <w:r w:rsidR="005D3736" w:rsidRPr="00E8533C">
        <w:rPr>
          <w:rFonts w:ascii="Arial" w:eastAsia="Times New Roman" w:hAnsi="Arial" w:cs="Arial"/>
          <w:b/>
          <w:kern w:val="36"/>
          <w:sz w:val="20"/>
          <w:szCs w:val="20"/>
        </w:rPr>
        <w:t>30, 31-</w:t>
      </w:r>
      <w:r w:rsidR="005D3736" w:rsidRPr="00E8533C">
        <w:rPr>
          <w:rFonts w:ascii="Arial" w:eastAsia="Times New Roman" w:hAnsi="Arial" w:cs="Arial"/>
          <w:i/>
          <w:kern w:val="36"/>
          <w:sz w:val="20"/>
          <w:szCs w:val="20"/>
        </w:rPr>
        <w:t xml:space="preserve"> </w:t>
      </w:r>
      <w:proofErr w:type="spellStart"/>
      <w:r w:rsidR="005D3736" w:rsidRPr="00E8533C">
        <w:rPr>
          <w:rFonts w:ascii="Arial" w:eastAsia="Times New Roman" w:hAnsi="Arial" w:cs="Arial"/>
          <w:i/>
          <w:color w:val="000000"/>
          <w:sz w:val="20"/>
          <w:szCs w:val="20"/>
        </w:rPr>
        <w:t>Machaerium</w:t>
      </w:r>
      <w:proofErr w:type="spellEnd"/>
      <w:r w:rsidR="005D3736" w:rsidRPr="00E8533C">
        <w:rPr>
          <w:rFonts w:ascii="Arial" w:eastAsia="Times New Roman" w:hAnsi="Arial" w:cs="Arial"/>
          <w:i/>
          <w:color w:val="000000"/>
          <w:sz w:val="20"/>
          <w:szCs w:val="20"/>
        </w:rPr>
        <w:t xml:space="preserve"> sp.; </w:t>
      </w:r>
      <w:r w:rsidR="005D3736" w:rsidRPr="00E8533C">
        <w:rPr>
          <w:rFonts w:ascii="Arial" w:eastAsia="Times New Roman" w:hAnsi="Arial" w:cs="Arial"/>
          <w:b/>
          <w:color w:val="000000"/>
          <w:sz w:val="20"/>
          <w:szCs w:val="20"/>
        </w:rPr>
        <w:t>32, 33, 34-</w:t>
      </w:r>
      <w:r w:rsidR="005D3736" w:rsidRPr="00E8533C">
        <w:rPr>
          <w:rFonts w:ascii="Arial" w:eastAsia="Times New Roman" w:hAnsi="Arial" w:cs="Arial"/>
          <w:i/>
          <w:color w:val="000000"/>
          <w:sz w:val="20"/>
          <w:szCs w:val="20"/>
        </w:rPr>
        <w:t xml:space="preserve"> </w:t>
      </w:r>
      <w:proofErr w:type="spellStart"/>
      <w:r w:rsidR="005D3736" w:rsidRPr="00E8533C">
        <w:rPr>
          <w:rFonts w:ascii="Arial" w:eastAsia="Times New Roman" w:hAnsi="Arial" w:cs="Arial"/>
          <w:i/>
          <w:color w:val="000000"/>
          <w:sz w:val="20"/>
          <w:szCs w:val="20"/>
        </w:rPr>
        <w:t>Vernonanthura</w:t>
      </w:r>
      <w:proofErr w:type="spellEnd"/>
      <w:r w:rsidR="005D3736" w:rsidRPr="00E8533C">
        <w:rPr>
          <w:rFonts w:ascii="Arial" w:eastAsia="Times New Roman" w:hAnsi="Arial" w:cs="Arial"/>
          <w:i/>
          <w:color w:val="000000"/>
          <w:sz w:val="20"/>
          <w:szCs w:val="20"/>
        </w:rPr>
        <w:t xml:space="preserve"> sp.; </w:t>
      </w:r>
      <w:r w:rsidR="005D3736" w:rsidRPr="00E8533C">
        <w:rPr>
          <w:rFonts w:ascii="Arial" w:eastAsia="Times New Roman" w:hAnsi="Arial" w:cs="Arial"/>
          <w:b/>
          <w:color w:val="000000"/>
          <w:sz w:val="20"/>
          <w:szCs w:val="20"/>
        </w:rPr>
        <w:t>35,36-</w:t>
      </w:r>
      <w:r w:rsidR="005D3736" w:rsidRPr="00E8533C">
        <w:rPr>
          <w:rFonts w:ascii="Arial" w:eastAsia="Times New Roman" w:hAnsi="Arial" w:cs="Arial"/>
          <w:i/>
          <w:color w:val="000000"/>
          <w:sz w:val="20"/>
          <w:szCs w:val="20"/>
        </w:rPr>
        <w:t xml:space="preserve"> </w:t>
      </w:r>
      <w:proofErr w:type="spellStart"/>
      <w:r w:rsidR="005D3736" w:rsidRPr="00E8533C">
        <w:rPr>
          <w:rFonts w:ascii="Arial" w:hAnsi="Arial" w:cs="Arial"/>
          <w:i/>
          <w:sz w:val="20"/>
          <w:szCs w:val="20"/>
        </w:rPr>
        <w:t>Cytharexyllum</w:t>
      </w:r>
      <w:proofErr w:type="spellEnd"/>
      <w:r w:rsidR="005D3736" w:rsidRPr="00E8533C">
        <w:rPr>
          <w:rFonts w:ascii="Arial" w:hAnsi="Arial" w:cs="Arial"/>
          <w:i/>
          <w:sz w:val="20"/>
          <w:szCs w:val="20"/>
        </w:rPr>
        <w:t xml:space="preserve"> </w:t>
      </w:r>
      <w:proofErr w:type="spellStart"/>
      <w:r w:rsidR="005D3736" w:rsidRPr="00E8533C">
        <w:rPr>
          <w:rFonts w:ascii="Arial" w:hAnsi="Arial" w:cs="Arial"/>
          <w:i/>
          <w:sz w:val="20"/>
          <w:szCs w:val="20"/>
        </w:rPr>
        <w:t>myrianthum</w:t>
      </w:r>
      <w:proofErr w:type="spellEnd"/>
      <w:r w:rsidR="005D3736" w:rsidRPr="00E8533C">
        <w:rPr>
          <w:rFonts w:ascii="Arial" w:hAnsi="Arial" w:cs="Arial"/>
          <w:i/>
          <w:sz w:val="20"/>
          <w:szCs w:val="20"/>
        </w:rPr>
        <w:t>.</w:t>
      </w:r>
    </w:p>
    <w:p w:rsidR="005D3736" w:rsidRDefault="005D3736" w:rsidP="005D3736">
      <w:pPr>
        <w:spacing w:line="240" w:lineRule="auto"/>
        <w:jc w:val="center"/>
        <w:rPr>
          <w:rFonts w:ascii="Arial" w:hAnsi="Arial" w:cs="Arial"/>
          <w:sz w:val="24"/>
          <w:szCs w:val="24"/>
        </w:rPr>
      </w:pPr>
      <w:r>
        <w:rPr>
          <w:rFonts w:asciiTheme="majorHAnsi" w:hAnsiTheme="majorHAnsi" w:cs="Arial"/>
          <w:noProof/>
          <w:sz w:val="20"/>
          <w:szCs w:val="20"/>
          <w:lang w:eastAsia="pt-BR"/>
        </w:rPr>
        <w:lastRenderedPageBreak/>
        <w:drawing>
          <wp:inline distT="0" distB="0" distL="0" distR="0">
            <wp:extent cx="4190772" cy="1924216"/>
            <wp:effectExtent l="19050" t="19050" r="19685" b="19050"/>
            <wp:docPr id="1" name="Imagem 5" descr="só colocar a galha 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ó colocar a galha nova.jpg"/>
                    <pic:cNvPicPr/>
                  </pic:nvPicPr>
                  <pic:blipFill>
                    <a:blip r:embed="rId8" cstate="print"/>
                    <a:srcRect/>
                    <a:stretch>
                      <a:fillRect/>
                    </a:stretch>
                  </pic:blipFill>
                  <pic:spPr>
                    <a:xfrm>
                      <a:off x="0" y="0"/>
                      <a:ext cx="4248667" cy="1950799"/>
                    </a:xfrm>
                    <a:prstGeom prst="rect">
                      <a:avLst/>
                    </a:prstGeom>
                    <a:ln>
                      <a:solidFill>
                        <a:srgbClr val="92D050"/>
                      </a:solidFill>
                    </a:ln>
                  </pic:spPr>
                </pic:pic>
              </a:graphicData>
            </a:graphic>
          </wp:inline>
        </w:drawing>
      </w:r>
    </w:p>
    <w:p w:rsidR="005D3736" w:rsidRPr="008806A1" w:rsidRDefault="005D3736" w:rsidP="005D3736">
      <w:pPr>
        <w:spacing w:line="240" w:lineRule="auto"/>
        <w:jc w:val="center"/>
        <w:rPr>
          <w:rFonts w:ascii="Arial" w:hAnsi="Arial" w:cs="Arial"/>
          <w:sz w:val="20"/>
          <w:szCs w:val="20"/>
        </w:rPr>
      </w:pPr>
      <w:r>
        <w:rPr>
          <w:rFonts w:ascii="Arial" w:hAnsi="Arial" w:cs="Arial"/>
          <w:b/>
          <w:sz w:val="20"/>
          <w:szCs w:val="20"/>
        </w:rPr>
        <w:t xml:space="preserve">Fonte: </w:t>
      </w:r>
      <w:r>
        <w:rPr>
          <w:rFonts w:ascii="Arial" w:hAnsi="Arial" w:cs="Arial"/>
          <w:sz w:val="20"/>
          <w:szCs w:val="20"/>
        </w:rPr>
        <w:t>Silva e Gonçalves (2019)</w:t>
      </w:r>
    </w:p>
    <w:p w:rsidR="005D3736" w:rsidRPr="0001584E" w:rsidRDefault="005D3736" w:rsidP="005D3736">
      <w:pPr>
        <w:spacing w:line="240" w:lineRule="auto"/>
        <w:ind w:firstLine="709"/>
        <w:jc w:val="both"/>
        <w:rPr>
          <w:rFonts w:ascii="Arial" w:hAnsi="Arial" w:cs="Arial"/>
          <w:sz w:val="24"/>
          <w:szCs w:val="24"/>
        </w:rPr>
      </w:pPr>
      <w:r w:rsidRPr="0001584E">
        <w:rPr>
          <w:rFonts w:ascii="Arial" w:hAnsi="Arial" w:cs="Arial"/>
          <w:sz w:val="24"/>
          <w:szCs w:val="24"/>
        </w:rPr>
        <w:t xml:space="preserve">Comparando a outros estudos realizados na Mata Atlântica (ARRIOLA e MELO, 2017; FERNANDES </w:t>
      </w:r>
      <w:r w:rsidRPr="0001584E">
        <w:rPr>
          <w:rFonts w:ascii="Arial" w:hAnsi="Arial" w:cs="Arial"/>
          <w:i/>
          <w:sz w:val="24"/>
          <w:szCs w:val="24"/>
        </w:rPr>
        <w:t>et al</w:t>
      </w:r>
      <w:r w:rsidRPr="0001584E">
        <w:rPr>
          <w:rFonts w:ascii="Arial" w:hAnsi="Arial" w:cs="Arial"/>
          <w:sz w:val="24"/>
          <w:szCs w:val="24"/>
        </w:rPr>
        <w:t xml:space="preserve">., 2009) a diversidade encontrada esteve pouco abaixo da média de alguns outros trabalhos desenvolvidos sobre este domínio e que apresentaram esforço amostral igual ou superior a desenvolvida nesta pesquisa. É possível que o número de </w:t>
      </w:r>
      <w:proofErr w:type="spellStart"/>
      <w:r w:rsidRPr="0001584E">
        <w:rPr>
          <w:rFonts w:ascii="Arial" w:hAnsi="Arial" w:cs="Arial"/>
          <w:sz w:val="24"/>
          <w:szCs w:val="24"/>
        </w:rPr>
        <w:t>morfotipos</w:t>
      </w:r>
      <w:proofErr w:type="spellEnd"/>
      <w:r w:rsidRPr="0001584E">
        <w:rPr>
          <w:rFonts w:ascii="Arial" w:hAnsi="Arial" w:cs="Arial"/>
          <w:sz w:val="24"/>
          <w:szCs w:val="24"/>
        </w:rPr>
        <w:t xml:space="preserve"> não tenham apresentado maior diversidade devido a não contemplação das demais fitofisionomias do parque.</w:t>
      </w:r>
    </w:p>
    <w:p w:rsidR="005D3736" w:rsidRPr="00067D25" w:rsidRDefault="005D3736" w:rsidP="005D3736">
      <w:pPr>
        <w:pStyle w:val="PargrafodaLista"/>
        <w:numPr>
          <w:ilvl w:val="0"/>
          <w:numId w:val="1"/>
        </w:numPr>
        <w:spacing w:line="240" w:lineRule="auto"/>
        <w:jc w:val="both"/>
        <w:rPr>
          <w:rFonts w:ascii="Arial" w:hAnsi="Arial" w:cs="Arial"/>
          <w:sz w:val="24"/>
          <w:szCs w:val="24"/>
        </w:rPr>
      </w:pPr>
      <w:r w:rsidRPr="00067D25">
        <w:rPr>
          <w:rFonts w:ascii="Arial" w:hAnsi="Arial" w:cs="Arial"/>
          <w:b/>
          <w:sz w:val="24"/>
          <w:szCs w:val="24"/>
        </w:rPr>
        <w:t>CONCLUSÕES</w:t>
      </w:r>
    </w:p>
    <w:p w:rsidR="005D3736" w:rsidRPr="0001584E" w:rsidRDefault="005D3736" w:rsidP="005D3736">
      <w:pPr>
        <w:spacing w:line="240" w:lineRule="auto"/>
        <w:ind w:firstLine="709"/>
        <w:jc w:val="both"/>
        <w:rPr>
          <w:rFonts w:ascii="Arial" w:hAnsi="Arial" w:cs="Arial"/>
          <w:sz w:val="24"/>
          <w:szCs w:val="24"/>
        </w:rPr>
      </w:pPr>
      <w:r w:rsidRPr="0001584E">
        <w:rPr>
          <w:rFonts w:ascii="Arial" w:hAnsi="Arial" w:cs="Arial"/>
          <w:sz w:val="24"/>
          <w:szCs w:val="24"/>
        </w:rPr>
        <w:t xml:space="preserve">Esta pesquisa se configurou como o primeiro trabalho no Vale do Paraíba a tratar sobre galhas entomógenas, trazendo um panorama satisfatório dos </w:t>
      </w:r>
      <w:proofErr w:type="spellStart"/>
      <w:r w:rsidRPr="0001584E">
        <w:rPr>
          <w:rFonts w:ascii="Arial" w:hAnsi="Arial" w:cs="Arial"/>
          <w:sz w:val="24"/>
          <w:szCs w:val="24"/>
        </w:rPr>
        <w:t>morfotipos</w:t>
      </w:r>
      <w:proofErr w:type="spellEnd"/>
      <w:r w:rsidRPr="0001584E">
        <w:rPr>
          <w:rFonts w:ascii="Arial" w:hAnsi="Arial" w:cs="Arial"/>
          <w:sz w:val="24"/>
          <w:szCs w:val="24"/>
        </w:rPr>
        <w:t xml:space="preserve"> ocorrentes na região. Os dados levantados neste estudo servem de base para pesquisas futuras, onde existem vários caminhos a serem</w:t>
      </w:r>
      <w:r>
        <w:rPr>
          <w:rFonts w:ascii="Arial" w:hAnsi="Arial" w:cs="Arial"/>
          <w:sz w:val="24"/>
          <w:szCs w:val="24"/>
        </w:rPr>
        <w:t xml:space="preserve"> </w:t>
      </w:r>
      <w:r w:rsidRPr="0001584E">
        <w:rPr>
          <w:rFonts w:ascii="Arial" w:hAnsi="Arial" w:cs="Arial"/>
          <w:sz w:val="24"/>
          <w:szCs w:val="24"/>
        </w:rPr>
        <w:t xml:space="preserve">percorridos, podendo tratar da coleta de indutores, fauna associada, uso como bioindicadores ou mesmo aprofundamento dos estudos na espécie </w:t>
      </w:r>
      <w:r w:rsidRPr="0001584E">
        <w:rPr>
          <w:rStyle w:val="nfase"/>
          <w:rFonts w:ascii="Arial" w:hAnsi="Arial" w:cs="Arial"/>
          <w:bCs/>
          <w:sz w:val="24"/>
          <w:szCs w:val="24"/>
          <w:shd w:val="clear" w:color="auto" w:fill="FFFFFF"/>
        </w:rPr>
        <w:t xml:space="preserve">C. </w:t>
      </w:r>
      <w:proofErr w:type="spellStart"/>
      <w:r w:rsidRPr="0001584E">
        <w:rPr>
          <w:rStyle w:val="nfase"/>
          <w:rFonts w:ascii="Arial" w:hAnsi="Arial" w:cs="Arial"/>
          <w:bCs/>
          <w:sz w:val="24"/>
          <w:szCs w:val="24"/>
          <w:shd w:val="clear" w:color="auto" w:fill="FFFFFF"/>
        </w:rPr>
        <w:t>myrianthum</w:t>
      </w:r>
      <w:proofErr w:type="spellEnd"/>
      <w:r w:rsidRPr="0001584E">
        <w:rPr>
          <w:rStyle w:val="nfase"/>
          <w:rFonts w:ascii="Arial" w:hAnsi="Arial" w:cs="Arial"/>
          <w:bCs/>
          <w:sz w:val="24"/>
          <w:szCs w:val="24"/>
          <w:shd w:val="clear" w:color="auto" w:fill="FFFFFF"/>
        </w:rPr>
        <w:t xml:space="preserve">, </w:t>
      </w:r>
      <w:r w:rsidRPr="003A26DB">
        <w:rPr>
          <w:rStyle w:val="nfase"/>
          <w:rFonts w:ascii="Arial" w:hAnsi="Arial" w:cs="Arial"/>
          <w:bCs/>
          <w:sz w:val="24"/>
          <w:szCs w:val="24"/>
          <w:shd w:val="clear" w:color="auto" w:fill="FFFFFF"/>
        </w:rPr>
        <w:t>a qual foi</w:t>
      </w:r>
      <w:r w:rsidRPr="0001584E">
        <w:rPr>
          <w:rFonts w:ascii="Arial" w:hAnsi="Arial" w:cs="Arial"/>
          <w:sz w:val="24"/>
          <w:szCs w:val="24"/>
        </w:rPr>
        <w:t xml:space="preserve"> assinalada como sendo o primeiro registro de galhas foliares no táxon. </w:t>
      </w:r>
    </w:p>
    <w:p w:rsidR="005D3736" w:rsidRPr="0001584E" w:rsidRDefault="005D3736" w:rsidP="005D3736">
      <w:pPr>
        <w:spacing w:line="240" w:lineRule="auto"/>
        <w:ind w:firstLine="708"/>
        <w:jc w:val="both"/>
        <w:rPr>
          <w:rFonts w:ascii="Arial" w:hAnsi="Arial" w:cs="Arial"/>
          <w:sz w:val="24"/>
          <w:szCs w:val="24"/>
        </w:rPr>
      </w:pPr>
      <w:r w:rsidRPr="0001584E">
        <w:rPr>
          <w:rFonts w:ascii="Arial" w:hAnsi="Arial" w:cs="Arial"/>
          <w:sz w:val="24"/>
          <w:szCs w:val="24"/>
        </w:rPr>
        <w:t>Contudo, embora o bioma da mata atlântica não seja explorado ao mesmo nível de outros biomas, o mesmo apresentou um forte potencial como abrigo de galhas e considerando-se que parte da pesquisa não pode contemplar determinadas áreas do parque pretende-se expandir as pesquisas para os demais microambientes de modo a avaliar as possíveis variações fisionômicas e galhas.</w:t>
      </w:r>
    </w:p>
    <w:p w:rsidR="005D3736" w:rsidRPr="008806A1" w:rsidRDefault="005D3736" w:rsidP="005D3736">
      <w:pPr>
        <w:pStyle w:val="PargrafodaLista"/>
        <w:numPr>
          <w:ilvl w:val="0"/>
          <w:numId w:val="1"/>
        </w:numPr>
        <w:spacing w:line="240" w:lineRule="auto"/>
        <w:jc w:val="both"/>
        <w:rPr>
          <w:rFonts w:ascii="Arial" w:hAnsi="Arial" w:cs="Arial"/>
          <w:b/>
          <w:sz w:val="24"/>
          <w:szCs w:val="24"/>
        </w:rPr>
      </w:pPr>
      <w:r w:rsidRPr="00067D25">
        <w:rPr>
          <w:rFonts w:ascii="Arial" w:hAnsi="Arial" w:cs="Arial"/>
          <w:b/>
          <w:sz w:val="24"/>
          <w:szCs w:val="24"/>
        </w:rPr>
        <w:t>REFERÊNCIAS</w:t>
      </w:r>
    </w:p>
    <w:p w:rsidR="005D3736" w:rsidRPr="00F11D8C" w:rsidRDefault="005D3736" w:rsidP="004D0C59">
      <w:pPr>
        <w:tabs>
          <w:tab w:val="left" w:pos="5522"/>
        </w:tabs>
        <w:spacing w:line="240" w:lineRule="auto"/>
        <w:jc w:val="both"/>
        <w:rPr>
          <w:rFonts w:ascii="Arial" w:hAnsi="Arial" w:cs="Arial"/>
          <w:color w:val="FF0000"/>
          <w:sz w:val="20"/>
          <w:szCs w:val="20"/>
          <w:shd w:val="clear" w:color="auto" w:fill="FFFFFF"/>
        </w:rPr>
      </w:pPr>
      <w:r w:rsidRPr="00F11D8C">
        <w:rPr>
          <w:rFonts w:ascii="Arial" w:hAnsi="Arial" w:cs="Arial"/>
          <w:sz w:val="20"/>
          <w:szCs w:val="20"/>
        </w:rPr>
        <w:t xml:space="preserve">ARAÚJO, A.P.A.; CARNEIRO, M.A.A.; FERNANDES, G.W. Efeitos do sexo, e do vigor e do tamanho da planta hospedeira sobre a distribuição de insetos indutores de galhas em </w:t>
      </w:r>
      <w:proofErr w:type="spellStart"/>
      <w:r w:rsidRPr="00F11D8C">
        <w:rPr>
          <w:rFonts w:ascii="Arial" w:hAnsi="Arial" w:cs="Arial"/>
          <w:i/>
          <w:sz w:val="20"/>
          <w:szCs w:val="20"/>
        </w:rPr>
        <w:t>Baccharis</w:t>
      </w:r>
      <w:proofErr w:type="spellEnd"/>
      <w:r w:rsidRPr="00F11D8C">
        <w:rPr>
          <w:rFonts w:ascii="Arial" w:hAnsi="Arial" w:cs="Arial"/>
          <w:i/>
          <w:sz w:val="20"/>
          <w:szCs w:val="20"/>
        </w:rPr>
        <w:t xml:space="preserve"> </w:t>
      </w:r>
      <w:proofErr w:type="spellStart"/>
      <w:r w:rsidRPr="00F11D8C">
        <w:rPr>
          <w:rFonts w:ascii="Arial" w:hAnsi="Arial" w:cs="Arial"/>
          <w:i/>
          <w:sz w:val="20"/>
          <w:szCs w:val="20"/>
        </w:rPr>
        <w:t>pseudomyriocephala</w:t>
      </w:r>
      <w:proofErr w:type="spellEnd"/>
      <w:r w:rsidRPr="00F11D8C">
        <w:rPr>
          <w:rFonts w:ascii="Arial" w:hAnsi="Arial" w:cs="Arial"/>
          <w:sz w:val="20"/>
          <w:szCs w:val="20"/>
        </w:rPr>
        <w:t xml:space="preserve"> Teodoro (</w:t>
      </w:r>
      <w:proofErr w:type="spellStart"/>
      <w:r w:rsidRPr="00F11D8C">
        <w:rPr>
          <w:rFonts w:ascii="Arial" w:hAnsi="Arial" w:cs="Arial"/>
          <w:sz w:val="20"/>
          <w:szCs w:val="20"/>
        </w:rPr>
        <w:t>Asteraceae</w:t>
      </w:r>
      <w:proofErr w:type="spellEnd"/>
      <w:r w:rsidRPr="00F11D8C">
        <w:rPr>
          <w:rFonts w:ascii="Arial" w:hAnsi="Arial" w:cs="Arial"/>
          <w:sz w:val="20"/>
          <w:szCs w:val="20"/>
        </w:rPr>
        <w:t xml:space="preserve">). </w:t>
      </w:r>
      <w:r w:rsidR="001441EF" w:rsidRPr="00F11D8C">
        <w:rPr>
          <w:rFonts w:ascii="Arial" w:hAnsi="Arial" w:cs="Arial"/>
          <w:sz w:val="20"/>
          <w:szCs w:val="20"/>
        </w:rPr>
        <w:t xml:space="preserve">Curitiba: </w:t>
      </w:r>
      <w:r w:rsidRPr="00F11D8C">
        <w:rPr>
          <w:rFonts w:ascii="Arial" w:hAnsi="Arial" w:cs="Arial"/>
          <w:b/>
          <w:sz w:val="20"/>
          <w:szCs w:val="20"/>
        </w:rPr>
        <w:t>Revista Brasileira de Entomologia</w:t>
      </w:r>
      <w:r w:rsidRPr="00F11D8C">
        <w:rPr>
          <w:rFonts w:ascii="Arial" w:hAnsi="Arial" w:cs="Arial"/>
          <w:sz w:val="20"/>
          <w:szCs w:val="20"/>
        </w:rPr>
        <w:t xml:space="preserve">, v. 47, n. 4, p. 483-490. 2003. </w:t>
      </w:r>
    </w:p>
    <w:p w:rsidR="005D3736" w:rsidRPr="00F11D8C" w:rsidRDefault="005D3736" w:rsidP="004D0C59">
      <w:pPr>
        <w:tabs>
          <w:tab w:val="left" w:pos="5522"/>
        </w:tabs>
        <w:spacing w:line="240" w:lineRule="auto"/>
        <w:jc w:val="both"/>
        <w:rPr>
          <w:rFonts w:ascii="Arial" w:hAnsi="Arial" w:cs="Arial"/>
          <w:sz w:val="20"/>
          <w:szCs w:val="20"/>
        </w:rPr>
      </w:pPr>
      <w:r w:rsidRPr="00F11D8C">
        <w:rPr>
          <w:rFonts w:ascii="Arial" w:hAnsi="Arial" w:cs="Arial"/>
          <w:sz w:val="20"/>
          <w:szCs w:val="20"/>
        </w:rPr>
        <w:t xml:space="preserve">ARAÚJO, W.S.; PORFÍRIO, E.D.; JORGE, V.A.; FILHO, K.E-S. </w:t>
      </w:r>
      <w:r w:rsidRPr="00F11D8C">
        <w:rPr>
          <w:rFonts w:ascii="Arial" w:hAnsi="Arial" w:cs="Arial"/>
          <w:sz w:val="20"/>
          <w:szCs w:val="20"/>
          <w:shd w:val="clear" w:color="auto" w:fill="FFFFFF"/>
        </w:rPr>
        <w:t>Plantas hospedeiras e galhas entomógenas em sub-bosques de florestas tropicais do Pará, Brasil.</w:t>
      </w:r>
      <w:r w:rsidR="004D0C59" w:rsidRPr="00F11D8C">
        <w:rPr>
          <w:rFonts w:ascii="Arial" w:hAnsi="Arial" w:cs="Arial"/>
          <w:sz w:val="20"/>
          <w:szCs w:val="20"/>
          <w:shd w:val="clear" w:color="auto" w:fill="FFFFFF"/>
        </w:rPr>
        <w:t xml:space="preserve"> Florianópolis:</w:t>
      </w:r>
      <w:r w:rsidRPr="00F11D8C">
        <w:rPr>
          <w:rFonts w:ascii="Arial" w:hAnsi="Arial" w:cs="Arial"/>
          <w:sz w:val="20"/>
          <w:szCs w:val="20"/>
          <w:shd w:val="clear" w:color="auto" w:fill="FFFFFF"/>
        </w:rPr>
        <w:t> </w:t>
      </w:r>
      <w:r w:rsidRPr="00F11D8C">
        <w:rPr>
          <w:rFonts w:ascii="Arial" w:hAnsi="Arial" w:cs="Arial"/>
          <w:b/>
          <w:bCs/>
          <w:sz w:val="20"/>
          <w:szCs w:val="20"/>
          <w:shd w:val="clear" w:color="auto" w:fill="FFFFFF"/>
        </w:rPr>
        <w:t>INSULA Revista de Botânica</w:t>
      </w:r>
      <w:r w:rsidRPr="00F11D8C">
        <w:rPr>
          <w:rFonts w:ascii="Arial" w:hAnsi="Arial" w:cs="Arial"/>
          <w:sz w:val="20"/>
          <w:szCs w:val="20"/>
          <w:shd w:val="clear" w:color="auto" w:fill="FFFFFF"/>
        </w:rPr>
        <w:t>, n. 41, p. 59-72, 2012.</w:t>
      </w:r>
    </w:p>
    <w:p w:rsidR="005D3736" w:rsidRPr="00F11D8C" w:rsidRDefault="005D3736" w:rsidP="004D0C59">
      <w:pPr>
        <w:tabs>
          <w:tab w:val="left" w:pos="5522"/>
        </w:tabs>
        <w:spacing w:line="240" w:lineRule="auto"/>
        <w:jc w:val="both"/>
        <w:rPr>
          <w:rFonts w:ascii="Arial" w:hAnsi="Arial" w:cs="Arial"/>
          <w:sz w:val="20"/>
          <w:szCs w:val="20"/>
          <w:lang w:val="en-US"/>
        </w:rPr>
      </w:pPr>
      <w:r w:rsidRPr="00F11D8C">
        <w:rPr>
          <w:rFonts w:ascii="Arial" w:hAnsi="Arial" w:cs="Arial"/>
          <w:color w:val="222222"/>
          <w:sz w:val="20"/>
          <w:szCs w:val="20"/>
          <w:shd w:val="clear" w:color="auto" w:fill="FFFFFF"/>
        </w:rPr>
        <w:lastRenderedPageBreak/>
        <w:t>ARRIOLA, I. A.; MELO, J. C. F. A diversidade de galhas pode predizer o estado de conservação de remanescentes florestais da Mata Atlântica. </w:t>
      </w:r>
      <w:proofErr w:type="spellStart"/>
      <w:r w:rsidRPr="00F11D8C">
        <w:rPr>
          <w:rFonts w:ascii="Arial" w:hAnsi="Arial" w:cs="Arial"/>
          <w:b/>
          <w:bCs/>
          <w:color w:val="222222"/>
          <w:sz w:val="20"/>
          <w:szCs w:val="20"/>
          <w:shd w:val="clear" w:color="auto" w:fill="FFFFFF"/>
          <w:lang w:val="en-US"/>
        </w:rPr>
        <w:t>Ciências</w:t>
      </w:r>
      <w:proofErr w:type="spellEnd"/>
      <w:r w:rsidRPr="00F11D8C">
        <w:rPr>
          <w:rFonts w:ascii="Arial" w:hAnsi="Arial" w:cs="Arial"/>
          <w:b/>
          <w:bCs/>
          <w:color w:val="222222"/>
          <w:sz w:val="20"/>
          <w:szCs w:val="20"/>
          <w:shd w:val="clear" w:color="auto" w:fill="FFFFFF"/>
          <w:lang w:val="en-US"/>
        </w:rPr>
        <w:t xml:space="preserve"> </w:t>
      </w:r>
      <w:proofErr w:type="spellStart"/>
      <w:r w:rsidRPr="00F11D8C">
        <w:rPr>
          <w:rFonts w:ascii="Arial" w:hAnsi="Arial" w:cs="Arial"/>
          <w:b/>
          <w:bCs/>
          <w:color w:val="222222"/>
          <w:sz w:val="20"/>
          <w:szCs w:val="20"/>
          <w:shd w:val="clear" w:color="auto" w:fill="FFFFFF"/>
          <w:lang w:val="en-US"/>
        </w:rPr>
        <w:t>ambientais</w:t>
      </w:r>
      <w:proofErr w:type="spellEnd"/>
      <w:r w:rsidRPr="00F11D8C">
        <w:rPr>
          <w:rFonts w:ascii="Arial" w:hAnsi="Arial" w:cs="Arial"/>
          <w:b/>
          <w:bCs/>
          <w:color w:val="222222"/>
          <w:sz w:val="20"/>
          <w:szCs w:val="20"/>
          <w:shd w:val="clear" w:color="auto" w:fill="FFFFFF"/>
          <w:lang w:val="en-US"/>
        </w:rPr>
        <w:t xml:space="preserve">: </w:t>
      </w:r>
      <w:proofErr w:type="spellStart"/>
      <w:r w:rsidRPr="00F11D8C">
        <w:rPr>
          <w:rFonts w:ascii="Arial" w:hAnsi="Arial" w:cs="Arial"/>
          <w:b/>
          <w:bCs/>
          <w:color w:val="222222"/>
          <w:sz w:val="20"/>
          <w:szCs w:val="20"/>
          <w:shd w:val="clear" w:color="auto" w:fill="FFFFFF"/>
          <w:lang w:val="en-US"/>
        </w:rPr>
        <w:t>ensaios</w:t>
      </w:r>
      <w:proofErr w:type="spellEnd"/>
      <w:r w:rsidRPr="00F11D8C">
        <w:rPr>
          <w:rFonts w:ascii="Arial" w:hAnsi="Arial" w:cs="Arial"/>
          <w:b/>
          <w:bCs/>
          <w:color w:val="222222"/>
          <w:sz w:val="20"/>
          <w:szCs w:val="20"/>
          <w:shd w:val="clear" w:color="auto" w:fill="FFFFFF"/>
          <w:lang w:val="en-US"/>
        </w:rPr>
        <w:t xml:space="preserve"> e </w:t>
      </w:r>
      <w:proofErr w:type="spellStart"/>
      <w:r w:rsidRPr="00F11D8C">
        <w:rPr>
          <w:rFonts w:ascii="Arial" w:hAnsi="Arial" w:cs="Arial"/>
          <w:b/>
          <w:bCs/>
          <w:color w:val="222222"/>
          <w:sz w:val="20"/>
          <w:szCs w:val="20"/>
          <w:shd w:val="clear" w:color="auto" w:fill="FFFFFF"/>
          <w:lang w:val="en-US"/>
        </w:rPr>
        <w:t>perspectivas</w:t>
      </w:r>
      <w:proofErr w:type="spellEnd"/>
      <w:r w:rsidRPr="00F11D8C">
        <w:rPr>
          <w:rFonts w:ascii="Arial" w:hAnsi="Arial" w:cs="Arial"/>
          <w:b/>
          <w:bCs/>
          <w:color w:val="222222"/>
          <w:sz w:val="20"/>
          <w:szCs w:val="20"/>
          <w:shd w:val="clear" w:color="auto" w:fill="FFFFFF"/>
          <w:lang w:val="en-US"/>
        </w:rPr>
        <w:t xml:space="preserve">. Joinville: </w:t>
      </w:r>
      <w:proofErr w:type="spellStart"/>
      <w:r w:rsidRPr="00F11D8C">
        <w:rPr>
          <w:rFonts w:ascii="Arial" w:hAnsi="Arial" w:cs="Arial"/>
          <w:b/>
          <w:bCs/>
          <w:color w:val="222222"/>
          <w:sz w:val="20"/>
          <w:szCs w:val="20"/>
          <w:shd w:val="clear" w:color="auto" w:fill="FFFFFF"/>
          <w:lang w:val="en-US"/>
        </w:rPr>
        <w:t>Editora</w:t>
      </w:r>
      <w:proofErr w:type="spellEnd"/>
      <w:r w:rsidRPr="00F11D8C">
        <w:rPr>
          <w:rFonts w:ascii="Arial" w:hAnsi="Arial" w:cs="Arial"/>
          <w:b/>
          <w:bCs/>
          <w:color w:val="222222"/>
          <w:sz w:val="20"/>
          <w:szCs w:val="20"/>
          <w:shd w:val="clear" w:color="auto" w:fill="FFFFFF"/>
          <w:lang w:val="en-US"/>
        </w:rPr>
        <w:t xml:space="preserve"> </w:t>
      </w:r>
      <w:proofErr w:type="spellStart"/>
      <w:r w:rsidRPr="00F11D8C">
        <w:rPr>
          <w:rFonts w:ascii="Arial" w:hAnsi="Arial" w:cs="Arial"/>
          <w:b/>
          <w:bCs/>
          <w:color w:val="222222"/>
          <w:sz w:val="20"/>
          <w:szCs w:val="20"/>
          <w:shd w:val="clear" w:color="auto" w:fill="FFFFFF"/>
          <w:lang w:val="en-US"/>
        </w:rPr>
        <w:t>Univille</w:t>
      </w:r>
      <w:proofErr w:type="spellEnd"/>
      <w:r w:rsidRPr="00F11D8C">
        <w:rPr>
          <w:rFonts w:ascii="Arial" w:hAnsi="Arial" w:cs="Arial"/>
          <w:color w:val="222222"/>
          <w:sz w:val="20"/>
          <w:szCs w:val="20"/>
          <w:shd w:val="clear" w:color="auto" w:fill="FFFFFF"/>
          <w:lang w:val="en-US"/>
        </w:rPr>
        <w:t>, p. 67-104, 2017.</w:t>
      </w:r>
    </w:p>
    <w:p w:rsidR="005D3736" w:rsidRPr="00F11D8C" w:rsidRDefault="005D3736" w:rsidP="004D0C59">
      <w:pPr>
        <w:tabs>
          <w:tab w:val="left" w:pos="5522"/>
        </w:tabs>
        <w:spacing w:line="240" w:lineRule="auto"/>
        <w:jc w:val="both"/>
        <w:rPr>
          <w:rFonts w:ascii="Arial" w:hAnsi="Arial" w:cs="Arial"/>
          <w:sz w:val="20"/>
          <w:szCs w:val="20"/>
          <w:lang w:val="en-US"/>
        </w:rPr>
      </w:pPr>
      <w:r w:rsidRPr="00F11D8C">
        <w:rPr>
          <w:rFonts w:ascii="Arial" w:hAnsi="Arial" w:cs="Arial"/>
          <w:color w:val="222222"/>
          <w:sz w:val="20"/>
          <w:szCs w:val="20"/>
          <w:shd w:val="clear" w:color="auto" w:fill="FFFFFF"/>
          <w:lang w:val="en-US"/>
        </w:rPr>
        <w:t xml:space="preserve">ATKINSON, R.J.; MCVEAN, G.A.T.; STONE, G.N. Use of population genetic data to infer oviposition </w:t>
      </w:r>
      <w:proofErr w:type="spellStart"/>
      <w:r w:rsidRPr="00F11D8C">
        <w:rPr>
          <w:rFonts w:ascii="Arial" w:hAnsi="Arial" w:cs="Arial"/>
          <w:color w:val="222222"/>
          <w:sz w:val="20"/>
          <w:szCs w:val="20"/>
          <w:shd w:val="clear" w:color="auto" w:fill="FFFFFF"/>
          <w:lang w:val="en-US"/>
        </w:rPr>
        <w:t>behaviour</w:t>
      </w:r>
      <w:proofErr w:type="spellEnd"/>
      <w:r w:rsidRPr="00F11D8C">
        <w:rPr>
          <w:rFonts w:ascii="Arial" w:hAnsi="Arial" w:cs="Arial"/>
          <w:color w:val="222222"/>
          <w:sz w:val="20"/>
          <w:szCs w:val="20"/>
          <w:shd w:val="clear" w:color="auto" w:fill="FFFFFF"/>
          <w:lang w:val="en-US"/>
        </w:rPr>
        <w:t xml:space="preserve">: species–specific patterns in four oak </w:t>
      </w:r>
      <w:proofErr w:type="spellStart"/>
      <w:r w:rsidRPr="00F11D8C">
        <w:rPr>
          <w:rFonts w:ascii="Arial" w:hAnsi="Arial" w:cs="Arial"/>
          <w:color w:val="222222"/>
          <w:sz w:val="20"/>
          <w:szCs w:val="20"/>
          <w:shd w:val="clear" w:color="auto" w:fill="FFFFFF"/>
          <w:lang w:val="en-US"/>
        </w:rPr>
        <w:t>gallwasps</w:t>
      </w:r>
      <w:proofErr w:type="spellEnd"/>
      <w:r w:rsidRPr="00F11D8C">
        <w:rPr>
          <w:rFonts w:ascii="Arial" w:hAnsi="Arial" w:cs="Arial"/>
          <w:color w:val="222222"/>
          <w:sz w:val="20"/>
          <w:szCs w:val="20"/>
          <w:shd w:val="clear" w:color="auto" w:fill="FFFFFF"/>
          <w:lang w:val="en-US"/>
        </w:rPr>
        <w:t xml:space="preserve"> (Hymenoptera: </w:t>
      </w:r>
      <w:proofErr w:type="spellStart"/>
      <w:r w:rsidRPr="00F11D8C">
        <w:rPr>
          <w:rFonts w:ascii="Arial" w:hAnsi="Arial" w:cs="Arial"/>
          <w:color w:val="222222"/>
          <w:sz w:val="20"/>
          <w:szCs w:val="20"/>
          <w:shd w:val="clear" w:color="auto" w:fill="FFFFFF"/>
          <w:lang w:val="en-US"/>
        </w:rPr>
        <w:t>Cynipidae</w:t>
      </w:r>
      <w:proofErr w:type="spellEnd"/>
      <w:r w:rsidRPr="00F11D8C">
        <w:rPr>
          <w:rFonts w:ascii="Arial" w:hAnsi="Arial" w:cs="Arial"/>
          <w:color w:val="222222"/>
          <w:sz w:val="20"/>
          <w:szCs w:val="20"/>
          <w:shd w:val="clear" w:color="auto" w:fill="FFFFFF"/>
          <w:lang w:val="en-US"/>
        </w:rPr>
        <w:t>).</w:t>
      </w:r>
      <w:r w:rsidR="004D0C59" w:rsidRPr="00F11D8C">
        <w:rPr>
          <w:rFonts w:ascii="Arial" w:hAnsi="Arial" w:cs="Arial"/>
          <w:color w:val="222222"/>
          <w:sz w:val="20"/>
          <w:szCs w:val="20"/>
          <w:shd w:val="clear" w:color="auto" w:fill="FFFFFF"/>
          <w:lang w:val="en-US"/>
        </w:rPr>
        <w:t xml:space="preserve"> </w:t>
      </w:r>
      <w:proofErr w:type="spellStart"/>
      <w:r w:rsidR="004D0C59" w:rsidRPr="00F11D8C">
        <w:rPr>
          <w:rFonts w:ascii="Arial" w:hAnsi="Arial" w:cs="Arial"/>
          <w:color w:val="222222"/>
          <w:sz w:val="20"/>
          <w:szCs w:val="20"/>
          <w:shd w:val="clear" w:color="auto" w:fill="FFFFFF"/>
          <w:lang w:val="en-US"/>
        </w:rPr>
        <w:t>Londres</w:t>
      </w:r>
      <w:proofErr w:type="spellEnd"/>
      <w:r w:rsidR="004D0C59" w:rsidRPr="00F11D8C">
        <w:rPr>
          <w:rFonts w:ascii="Arial" w:hAnsi="Arial" w:cs="Arial"/>
          <w:color w:val="222222"/>
          <w:sz w:val="20"/>
          <w:szCs w:val="20"/>
          <w:shd w:val="clear" w:color="auto" w:fill="FFFFFF"/>
          <w:lang w:val="en-US"/>
        </w:rPr>
        <w:t>:</w:t>
      </w:r>
      <w:r w:rsidRPr="00F11D8C">
        <w:rPr>
          <w:rFonts w:ascii="Arial" w:hAnsi="Arial" w:cs="Arial"/>
          <w:color w:val="222222"/>
          <w:sz w:val="20"/>
          <w:szCs w:val="20"/>
          <w:shd w:val="clear" w:color="auto" w:fill="FFFFFF"/>
          <w:lang w:val="en-US"/>
        </w:rPr>
        <w:t> </w:t>
      </w:r>
      <w:r w:rsidRPr="00F11D8C">
        <w:rPr>
          <w:rFonts w:ascii="Arial" w:hAnsi="Arial" w:cs="Arial"/>
          <w:b/>
          <w:bCs/>
          <w:color w:val="222222"/>
          <w:sz w:val="20"/>
          <w:szCs w:val="20"/>
          <w:shd w:val="clear" w:color="auto" w:fill="FFFFFF"/>
          <w:lang w:val="en-US"/>
        </w:rPr>
        <w:t>Proceedings of the Royal Society of London. Series B: Biological Sciences</w:t>
      </w:r>
      <w:r w:rsidRPr="00F11D8C">
        <w:rPr>
          <w:rFonts w:ascii="Arial" w:hAnsi="Arial" w:cs="Arial"/>
          <w:color w:val="222222"/>
          <w:sz w:val="20"/>
          <w:szCs w:val="20"/>
          <w:shd w:val="clear" w:color="auto" w:fill="FFFFFF"/>
          <w:lang w:val="en-US"/>
        </w:rPr>
        <w:t>, v. 269, n. 1489, p. 383-390, 2002.</w:t>
      </w:r>
    </w:p>
    <w:p w:rsidR="005D3736" w:rsidRPr="00F11D8C" w:rsidRDefault="005D3736" w:rsidP="004D0C59">
      <w:pPr>
        <w:spacing w:line="240" w:lineRule="auto"/>
        <w:jc w:val="both"/>
        <w:rPr>
          <w:rFonts w:ascii="Arial" w:hAnsi="Arial" w:cs="Arial"/>
          <w:sz w:val="20"/>
          <w:szCs w:val="20"/>
        </w:rPr>
      </w:pPr>
      <w:r w:rsidRPr="00F11D8C">
        <w:rPr>
          <w:rFonts w:ascii="Arial" w:hAnsi="Arial" w:cs="Arial"/>
          <w:color w:val="222222"/>
          <w:sz w:val="20"/>
          <w:szCs w:val="20"/>
          <w:shd w:val="clear" w:color="auto" w:fill="FFFFFF"/>
        </w:rPr>
        <w:t xml:space="preserve">BIERHALS, A.N.; NAVA, D.E.; COSTA, V.A.; MAIA, V.C. DIEZ-RODRÍGUEZ, G.I. </w:t>
      </w:r>
      <w:proofErr w:type="spellStart"/>
      <w:r w:rsidRPr="00F11D8C">
        <w:rPr>
          <w:rFonts w:ascii="Arial" w:hAnsi="Arial" w:cs="Arial"/>
          <w:i/>
          <w:color w:val="222222"/>
          <w:sz w:val="20"/>
          <w:szCs w:val="20"/>
          <w:shd w:val="clear" w:color="auto" w:fill="FFFFFF"/>
        </w:rPr>
        <w:t>Eugeniamyia</w:t>
      </w:r>
      <w:proofErr w:type="spellEnd"/>
      <w:r w:rsidRPr="00F11D8C">
        <w:rPr>
          <w:rFonts w:ascii="Arial" w:hAnsi="Arial" w:cs="Arial"/>
          <w:i/>
          <w:color w:val="222222"/>
          <w:sz w:val="20"/>
          <w:szCs w:val="20"/>
          <w:shd w:val="clear" w:color="auto" w:fill="FFFFFF"/>
        </w:rPr>
        <w:t xml:space="preserve"> </w:t>
      </w:r>
      <w:proofErr w:type="spellStart"/>
      <w:r w:rsidRPr="00F11D8C">
        <w:rPr>
          <w:rFonts w:ascii="Arial" w:hAnsi="Arial" w:cs="Arial"/>
          <w:i/>
          <w:color w:val="222222"/>
          <w:sz w:val="20"/>
          <w:szCs w:val="20"/>
          <w:shd w:val="clear" w:color="auto" w:fill="FFFFFF"/>
        </w:rPr>
        <w:t>dispar</w:t>
      </w:r>
      <w:proofErr w:type="spellEnd"/>
      <w:r w:rsidRPr="00F11D8C">
        <w:rPr>
          <w:rFonts w:ascii="Arial" w:hAnsi="Arial" w:cs="Arial"/>
          <w:i/>
          <w:color w:val="222222"/>
          <w:sz w:val="20"/>
          <w:szCs w:val="20"/>
          <w:shd w:val="clear" w:color="auto" w:fill="FFFFFF"/>
        </w:rPr>
        <w:t xml:space="preserve"> </w:t>
      </w:r>
      <w:r w:rsidRPr="00F11D8C">
        <w:rPr>
          <w:rFonts w:ascii="Arial" w:hAnsi="Arial" w:cs="Arial"/>
          <w:color w:val="222222"/>
          <w:sz w:val="20"/>
          <w:szCs w:val="20"/>
          <w:shd w:val="clear" w:color="auto" w:fill="FFFFFF"/>
        </w:rPr>
        <w:t>em pitangueira: parasitoides associados, dinâmica populacional e distribuição de galhas na planta.</w:t>
      </w:r>
      <w:r w:rsidR="001441EF" w:rsidRPr="00F11D8C">
        <w:rPr>
          <w:rFonts w:ascii="Arial" w:hAnsi="Arial" w:cs="Arial"/>
          <w:color w:val="222222"/>
          <w:sz w:val="20"/>
          <w:szCs w:val="20"/>
          <w:shd w:val="clear" w:color="auto" w:fill="FFFFFF"/>
        </w:rPr>
        <w:t xml:space="preserve"> Jaboticabal:</w:t>
      </w:r>
      <w:r w:rsidRPr="00F11D8C">
        <w:rPr>
          <w:rFonts w:ascii="Arial" w:hAnsi="Arial" w:cs="Arial"/>
          <w:color w:val="222222"/>
          <w:sz w:val="20"/>
          <w:szCs w:val="20"/>
          <w:shd w:val="clear" w:color="auto" w:fill="FFFFFF"/>
        </w:rPr>
        <w:t> </w:t>
      </w:r>
      <w:proofErr w:type="spellStart"/>
      <w:r w:rsidRPr="00F11D8C">
        <w:rPr>
          <w:rFonts w:ascii="Arial" w:hAnsi="Arial" w:cs="Arial"/>
          <w:b/>
          <w:bCs/>
          <w:color w:val="222222"/>
          <w:sz w:val="20"/>
          <w:szCs w:val="20"/>
          <w:shd w:val="clear" w:color="auto" w:fill="FFFFFF"/>
        </w:rPr>
        <w:t>Rev</w:t>
      </w:r>
      <w:proofErr w:type="spellEnd"/>
      <w:r w:rsidRPr="00F11D8C">
        <w:rPr>
          <w:rFonts w:ascii="Arial" w:hAnsi="Arial" w:cs="Arial"/>
          <w:b/>
          <w:bCs/>
          <w:color w:val="222222"/>
          <w:sz w:val="20"/>
          <w:szCs w:val="20"/>
          <w:shd w:val="clear" w:color="auto" w:fill="FFFFFF"/>
        </w:rPr>
        <w:t xml:space="preserve"> </w:t>
      </w:r>
      <w:proofErr w:type="spellStart"/>
      <w:r w:rsidRPr="00F11D8C">
        <w:rPr>
          <w:rFonts w:ascii="Arial" w:hAnsi="Arial" w:cs="Arial"/>
          <w:b/>
          <w:bCs/>
          <w:color w:val="222222"/>
          <w:sz w:val="20"/>
          <w:szCs w:val="20"/>
          <w:shd w:val="clear" w:color="auto" w:fill="FFFFFF"/>
        </w:rPr>
        <w:t>Bras</w:t>
      </w:r>
      <w:proofErr w:type="spellEnd"/>
      <w:r w:rsidRPr="00F11D8C">
        <w:rPr>
          <w:rFonts w:ascii="Arial" w:hAnsi="Arial" w:cs="Arial"/>
          <w:b/>
          <w:bCs/>
          <w:color w:val="222222"/>
          <w:sz w:val="20"/>
          <w:szCs w:val="20"/>
          <w:shd w:val="clear" w:color="auto" w:fill="FFFFFF"/>
        </w:rPr>
        <w:t xml:space="preserve"> </w:t>
      </w:r>
      <w:proofErr w:type="spellStart"/>
      <w:r w:rsidRPr="00F11D8C">
        <w:rPr>
          <w:rFonts w:ascii="Arial" w:hAnsi="Arial" w:cs="Arial"/>
          <w:b/>
          <w:bCs/>
          <w:color w:val="222222"/>
          <w:sz w:val="20"/>
          <w:szCs w:val="20"/>
          <w:shd w:val="clear" w:color="auto" w:fill="FFFFFF"/>
        </w:rPr>
        <w:t>Frutic</w:t>
      </w:r>
      <w:proofErr w:type="spellEnd"/>
      <w:r w:rsidRPr="00F11D8C">
        <w:rPr>
          <w:rFonts w:ascii="Arial" w:hAnsi="Arial" w:cs="Arial"/>
          <w:color w:val="222222"/>
          <w:sz w:val="20"/>
          <w:szCs w:val="20"/>
          <w:shd w:val="clear" w:color="auto" w:fill="FFFFFF"/>
        </w:rPr>
        <w:t>, v. 34, p. 109-115, 2012.</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rPr>
      </w:pPr>
      <w:r w:rsidRPr="00F11D8C">
        <w:rPr>
          <w:rFonts w:ascii="Arial" w:hAnsi="Arial" w:cs="Arial"/>
          <w:color w:val="222222"/>
          <w:sz w:val="20"/>
          <w:szCs w:val="20"/>
          <w:shd w:val="clear" w:color="auto" w:fill="FFFFFF"/>
        </w:rPr>
        <w:t>BREGONCI, G.M.; POLYCARPO, P.V.; MAIA, V.C. Galhas de insetos do Parque Estadual Paulo César Vinha (Guarapari, ES, Brasil).</w:t>
      </w:r>
      <w:r w:rsidR="004D0C59" w:rsidRPr="00F11D8C">
        <w:rPr>
          <w:rFonts w:ascii="Arial" w:hAnsi="Arial" w:cs="Arial"/>
          <w:color w:val="222222"/>
          <w:sz w:val="20"/>
          <w:szCs w:val="20"/>
          <w:shd w:val="clear" w:color="auto" w:fill="FFFFFF"/>
        </w:rPr>
        <w:t xml:space="preserve"> Campinas:</w:t>
      </w:r>
      <w:r w:rsidRPr="00F11D8C">
        <w:rPr>
          <w:rFonts w:ascii="Arial" w:hAnsi="Arial" w:cs="Arial"/>
          <w:color w:val="222222"/>
          <w:sz w:val="20"/>
          <w:szCs w:val="20"/>
          <w:shd w:val="clear" w:color="auto" w:fill="FFFFFF"/>
        </w:rPr>
        <w:t> </w:t>
      </w:r>
      <w:r w:rsidRPr="00F11D8C">
        <w:rPr>
          <w:rFonts w:ascii="Arial" w:hAnsi="Arial" w:cs="Arial"/>
          <w:b/>
          <w:bCs/>
          <w:color w:val="222222"/>
          <w:sz w:val="20"/>
          <w:szCs w:val="20"/>
          <w:shd w:val="clear" w:color="auto" w:fill="FFFFFF"/>
        </w:rPr>
        <w:t xml:space="preserve">Biota </w:t>
      </w:r>
      <w:proofErr w:type="spellStart"/>
      <w:r w:rsidRPr="00F11D8C">
        <w:rPr>
          <w:rFonts w:ascii="Arial" w:hAnsi="Arial" w:cs="Arial"/>
          <w:b/>
          <w:bCs/>
          <w:color w:val="222222"/>
          <w:sz w:val="20"/>
          <w:szCs w:val="20"/>
          <w:shd w:val="clear" w:color="auto" w:fill="FFFFFF"/>
        </w:rPr>
        <w:t>Neotropica</w:t>
      </w:r>
      <w:proofErr w:type="spellEnd"/>
      <w:r w:rsidRPr="00F11D8C">
        <w:rPr>
          <w:rFonts w:ascii="Arial" w:hAnsi="Arial" w:cs="Arial"/>
          <w:color w:val="222222"/>
          <w:sz w:val="20"/>
          <w:szCs w:val="20"/>
          <w:shd w:val="clear" w:color="auto" w:fill="FFFFFF"/>
        </w:rPr>
        <w:t>, v. 10, n. 1, p. 265-274, 2010.</w:t>
      </w:r>
    </w:p>
    <w:p w:rsidR="005D3736" w:rsidRPr="00F11D8C" w:rsidRDefault="005D3736" w:rsidP="004D0C59">
      <w:pPr>
        <w:tabs>
          <w:tab w:val="left" w:pos="5522"/>
        </w:tabs>
        <w:spacing w:line="240" w:lineRule="auto"/>
        <w:jc w:val="both"/>
        <w:rPr>
          <w:rFonts w:ascii="Arial" w:hAnsi="Arial" w:cs="Arial"/>
          <w:sz w:val="20"/>
          <w:szCs w:val="20"/>
        </w:rPr>
      </w:pPr>
      <w:r w:rsidRPr="00F11D8C">
        <w:rPr>
          <w:rFonts w:ascii="Arial" w:hAnsi="Arial" w:cs="Arial"/>
          <w:sz w:val="20"/>
          <w:szCs w:val="20"/>
        </w:rPr>
        <w:t xml:space="preserve">CARNEIRO, M.A.A.; BORGES, R.A.X.; ARAÚJO, A.P.A.; FERNANDES, G.W. Insetos indutores de galhas da porção sul da Cadeia do Espinhaço, Minas Gerais, Brasil. </w:t>
      </w:r>
      <w:r w:rsidR="001441EF" w:rsidRPr="00F11D8C">
        <w:rPr>
          <w:rFonts w:ascii="Arial" w:hAnsi="Arial" w:cs="Arial"/>
          <w:sz w:val="20"/>
          <w:szCs w:val="20"/>
        </w:rPr>
        <w:t xml:space="preserve">Curitiba: </w:t>
      </w:r>
      <w:r w:rsidRPr="00F11D8C">
        <w:rPr>
          <w:rFonts w:ascii="Arial" w:hAnsi="Arial" w:cs="Arial"/>
          <w:b/>
          <w:sz w:val="20"/>
          <w:szCs w:val="20"/>
        </w:rPr>
        <w:t>Revista Brasileira de Entomologia</w:t>
      </w:r>
      <w:r w:rsidRPr="00F11D8C">
        <w:rPr>
          <w:rFonts w:ascii="Arial" w:hAnsi="Arial" w:cs="Arial"/>
          <w:sz w:val="20"/>
          <w:szCs w:val="20"/>
        </w:rPr>
        <w:t>, v.53 n.4, p. 570-592. 2009.</w:t>
      </w:r>
    </w:p>
    <w:p w:rsidR="005D3736" w:rsidRPr="00F11D8C" w:rsidRDefault="005D3736" w:rsidP="004D0C59">
      <w:pPr>
        <w:tabs>
          <w:tab w:val="left" w:pos="5522"/>
        </w:tabs>
        <w:spacing w:line="240" w:lineRule="auto"/>
        <w:jc w:val="both"/>
        <w:rPr>
          <w:rFonts w:ascii="Arial" w:hAnsi="Arial" w:cs="Arial"/>
          <w:color w:val="FF0000"/>
          <w:sz w:val="20"/>
          <w:szCs w:val="20"/>
        </w:rPr>
      </w:pPr>
      <w:r w:rsidRPr="00F11D8C">
        <w:rPr>
          <w:rFonts w:ascii="Arial" w:hAnsi="Arial" w:cs="Arial"/>
          <w:color w:val="222222"/>
          <w:sz w:val="20"/>
          <w:szCs w:val="20"/>
          <w:shd w:val="clear" w:color="auto" w:fill="FFFFFF"/>
        </w:rPr>
        <w:t>COSTA, E.C.; CARVALHO-FERNANDES, S.P.; SANTOS-SILVA, J. Galhas de insetos em uma área de transição caatinga-cerrado no Nordeste do Brasil. </w:t>
      </w:r>
      <w:r w:rsidR="004D5AC3" w:rsidRPr="00F11D8C">
        <w:rPr>
          <w:rFonts w:ascii="Arial" w:hAnsi="Arial" w:cs="Arial"/>
          <w:color w:val="222222"/>
          <w:sz w:val="20"/>
          <w:szCs w:val="20"/>
          <w:shd w:val="clear" w:color="auto" w:fill="FFFFFF"/>
        </w:rPr>
        <w:t xml:space="preserve">Feira de Santana: </w:t>
      </w:r>
      <w:proofErr w:type="spellStart"/>
      <w:r w:rsidRPr="00F11D8C">
        <w:rPr>
          <w:rFonts w:ascii="Arial" w:hAnsi="Arial" w:cs="Arial"/>
          <w:b/>
          <w:bCs/>
          <w:color w:val="222222"/>
          <w:sz w:val="20"/>
          <w:szCs w:val="20"/>
          <w:shd w:val="clear" w:color="auto" w:fill="FFFFFF"/>
        </w:rPr>
        <w:t>Sitientibus</w:t>
      </w:r>
      <w:proofErr w:type="spellEnd"/>
      <w:r w:rsidRPr="00F11D8C">
        <w:rPr>
          <w:rFonts w:ascii="Arial" w:hAnsi="Arial" w:cs="Arial"/>
          <w:b/>
          <w:bCs/>
          <w:color w:val="222222"/>
          <w:sz w:val="20"/>
          <w:szCs w:val="20"/>
          <w:shd w:val="clear" w:color="auto" w:fill="FFFFFF"/>
        </w:rPr>
        <w:t>, Série Ciências Biológicas</w:t>
      </w:r>
      <w:r w:rsidRPr="00F11D8C">
        <w:rPr>
          <w:rFonts w:ascii="Arial" w:hAnsi="Arial" w:cs="Arial"/>
          <w:color w:val="222222"/>
          <w:sz w:val="20"/>
          <w:szCs w:val="20"/>
          <w:shd w:val="clear" w:color="auto" w:fill="FFFFFF"/>
        </w:rPr>
        <w:t>, v. 14, n. 1, p. 1-9, 2014</w:t>
      </w:r>
      <w:proofErr w:type="gramStart"/>
      <w:r w:rsidRPr="00F11D8C">
        <w:rPr>
          <w:rFonts w:ascii="Arial" w:hAnsi="Arial" w:cs="Arial"/>
          <w:color w:val="222222"/>
          <w:sz w:val="20"/>
          <w:szCs w:val="20"/>
          <w:shd w:val="clear" w:color="auto" w:fill="FFFFFF"/>
        </w:rPr>
        <w:t>b..</w:t>
      </w:r>
      <w:proofErr w:type="gramEnd"/>
    </w:p>
    <w:p w:rsidR="005D3736" w:rsidRPr="00F11D8C" w:rsidRDefault="005D3736" w:rsidP="004D0C59">
      <w:pPr>
        <w:spacing w:line="240" w:lineRule="auto"/>
        <w:jc w:val="both"/>
        <w:rPr>
          <w:rFonts w:ascii="Arial" w:hAnsi="Arial" w:cs="Arial"/>
          <w:sz w:val="20"/>
          <w:szCs w:val="20"/>
          <w:shd w:val="clear" w:color="auto" w:fill="FFFFFF"/>
        </w:rPr>
      </w:pPr>
      <w:r w:rsidRPr="00F11D8C">
        <w:rPr>
          <w:rFonts w:ascii="Arial" w:hAnsi="Arial" w:cs="Arial"/>
          <w:sz w:val="20"/>
          <w:szCs w:val="20"/>
        </w:rPr>
        <w:t xml:space="preserve">COSTA, E.C.; CARVALHO-FERNANDES, S.P.; SANTOS-SILVA, J. </w:t>
      </w:r>
      <w:r w:rsidRPr="00F11D8C">
        <w:rPr>
          <w:rFonts w:ascii="Arial" w:hAnsi="Arial" w:cs="Arial"/>
          <w:sz w:val="20"/>
          <w:szCs w:val="20"/>
          <w:shd w:val="clear" w:color="auto" w:fill="FFFFFF"/>
        </w:rPr>
        <w:t xml:space="preserve">Galhas entomógenas associadas à </w:t>
      </w:r>
      <w:proofErr w:type="spellStart"/>
      <w:r w:rsidRPr="00F11D8C">
        <w:rPr>
          <w:rFonts w:ascii="Arial" w:hAnsi="Arial" w:cs="Arial"/>
          <w:sz w:val="20"/>
          <w:szCs w:val="20"/>
          <w:shd w:val="clear" w:color="auto" w:fill="FFFFFF"/>
        </w:rPr>
        <w:t>Leguminosae</w:t>
      </w:r>
      <w:proofErr w:type="spellEnd"/>
      <w:r w:rsidRPr="00F11D8C">
        <w:rPr>
          <w:rFonts w:ascii="Arial" w:hAnsi="Arial" w:cs="Arial"/>
          <w:sz w:val="20"/>
          <w:szCs w:val="20"/>
          <w:shd w:val="clear" w:color="auto" w:fill="FFFFFF"/>
        </w:rPr>
        <w:t xml:space="preserve"> do entorno do riacho Jatobá, Caetité, Bahia, Brasil.</w:t>
      </w:r>
      <w:r w:rsidR="004D5AC3" w:rsidRPr="00F11D8C">
        <w:rPr>
          <w:rFonts w:ascii="Arial" w:hAnsi="Arial" w:cs="Arial"/>
          <w:sz w:val="20"/>
          <w:szCs w:val="20"/>
          <w:shd w:val="clear" w:color="auto" w:fill="FFFFFF"/>
        </w:rPr>
        <w:t xml:space="preserve"> Porto Alegre:</w:t>
      </w:r>
      <w:r w:rsidRPr="00F11D8C">
        <w:rPr>
          <w:rFonts w:ascii="Arial" w:hAnsi="Arial" w:cs="Arial"/>
          <w:sz w:val="20"/>
          <w:szCs w:val="20"/>
          <w:shd w:val="clear" w:color="auto" w:fill="FFFFFF"/>
        </w:rPr>
        <w:t> </w:t>
      </w:r>
      <w:r w:rsidRPr="00F11D8C">
        <w:rPr>
          <w:rFonts w:ascii="Arial" w:hAnsi="Arial" w:cs="Arial"/>
          <w:b/>
          <w:bCs/>
          <w:sz w:val="20"/>
          <w:szCs w:val="20"/>
          <w:shd w:val="clear" w:color="auto" w:fill="FFFFFF"/>
        </w:rPr>
        <w:t>Revista Brasileira de Biociências</w:t>
      </w:r>
      <w:r w:rsidRPr="00F11D8C">
        <w:rPr>
          <w:rFonts w:ascii="Arial" w:hAnsi="Arial" w:cs="Arial"/>
          <w:sz w:val="20"/>
          <w:szCs w:val="20"/>
          <w:shd w:val="clear" w:color="auto" w:fill="FFFFFF"/>
        </w:rPr>
        <w:t>, v. 12, n. 2, p. 115, 2014a.</w:t>
      </w:r>
    </w:p>
    <w:p w:rsidR="005D3736" w:rsidRPr="00F11D8C" w:rsidRDefault="005D3736" w:rsidP="004D0C59">
      <w:pPr>
        <w:tabs>
          <w:tab w:val="left" w:pos="5522"/>
        </w:tabs>
        <w:spacing w:line="240" w:lineRule="auto"/>
        <w:jc w:val="both"/>
        <w:rPr>
          <w:rFonts w:ascii="Arial" w:hAnsi="Arial" w:cs="Arial"/>
          <w:b/>
          <w:color w:val="222222"/>
          <w:sz w:val="20"/>
          <w:szCs w:val="20"/>
          <w:shd w:val="clear" w:color="auto" w:fill="FFFFFF"/>
          <w:lang w:val="en-US"/>
        </w:rPr>
      </w:pPr>
      <w:r w:rsidRPr="00F11D8C">
        <w:rPr>
          <w:rFonts w:ascii="Arial" w:hAnsi="Arial" w:cs="Arial"/>
          <w:color w:val="222222"/>
          <w:sz w:val="20"/>
          <w:szCs w:val="20"/>
          <w:shd w:val="clear" w:color="auto" w:fill="FFFFFF"/>
          <w:lang w:val="en-US"/>
        </w:rPr>
        <w:t>ESPÍRITO-SANTO, M.M.; FERNANDES, G.W. How many species of gall-inducing insects are there on earth, and where are they</w:t>
      </w:r>
      <w:proofErr w:type="gramStart"/>
      <w:r w:rsidRPr="00F11D8C">
        <w:rPr>
          <w:rFonts w:ascii="Arial" w:hAnsi="Arial" w:cs="Arial"/>
          <w:color w:val="222222"/>
          <w:sz w:val="20"/>
          <w:szCs w:val="20"/>
          <w:shd w:val="clear" w:color="auto" w:fill="FFFFFF"/>
          <w:lang w:val="en-US"/>
        </w:rPr>
        <w:t>?.</w:t>
      </w:r>
      <w:proofErr w:type="gramEnd"/>
      <w:r w:rsidR="001441EF" w:rsidRPr="00F11D8C">
        <w:rPr>
          <w:rFonts w:ascii="Arial" w:hAnsi="Arial" w:cs="Arial"/>
          <w:color w:val="222222"/>
          <w:sz w:val="20"/>
          <w:szCs w:val="20"/>
          <w:shd w:val="clear" w:color="auto" w:fill="FFFFFF"/>
          <w:lang w:val="en-US"/>
        </w:rPr>
        <w:t xml:space="preserve"> Annapolis:</w:t>
      </w:r>
      <w:r w:rsidRPr="00F11D8C">
        <w:rPr>
          <w:rFonts w:ascii="Arial" w:hAnsi="Arial" w:cs="Arial"/>
          <w:color w:val="222222"/>
          <w:sz w:val="20"/>
          <w:szCs w:val="20"/>
          <w:shd w:val="clear" w:color="auto" w:fill="FFFFFF"/>
          <w:lang w:val="en-US"/>
        </w:rPr>
        <w:t> </w:t>
      </w:r>
      <w:r w:rsidRPr="00F11D8C">
        <w:rPr>
          <w:rFonts w:ascii="Arial" w:hAnsi="Arial" w:cs="Arial"/>
          <w:b/>
          <w:bCs/>
          <w:color w:val="222222"/>
          <w:sz w:val="20"/>
          <w:szCs w:val="20"/>
          <w:shd w:val="clear" w:color="auto" w:fill="FFFFFF"/>
          <w:lang w:val="en-US"/>
        </w:rPr>
        <w:t>Annals of the Entomological Society of America</w:t>
      </w:r>
      <w:r w:rsidRPr="00F11D8C">
        <w:rPr>
          <w:rFonts w:ascii="Arial" w:hAnsi="Arial" w:cs="Arial"/>
          <w:color w:val="222222"/>
          <w:sz w:val="20"/>
          <w:szCs w:val="20"/>
          <w:shd w:val="clear" w:color="auto" w:fill="FFFFFF"/>
          <w:lang w:val="en-US"/>
        </w:rPr>
        <w:t xml:space="preserve">, v. 100, n. </w:t>
      </w:r>
      <w:proofErr w:type="gramStart"/>
      <w:r w:rsidRPr="00F11D8C">
        <w:rPr>
          <w:rFonts w:ascii="Arial" w:hAnsi="Arial" w:cs="Arial"/>
          <w:color w:val="222222"/>
          <w:sz w:val="20"/>
          <w:szCs w:val="20"/>
          <w:shd w:val="clear" w:color="auto" w:fill="FFFFFF"/>
          <w:lang w:val="en-US"/>
        </w:rPr>
        <w:t>2</w:t>
      </w:r>
      <w:proofErr w:type="gramEnd"/>
      <w:r w:rsidRPr="00F11D8C">
        <w:rPr>
          <w:rFonts w:ascii="Arial" w:hAnsi="Arial" w:cs="Arial"/>
          <w:color w:val="222222"/>
          <w:sz w:val="20"/>
          <w:szCs w:val="20"/>
          <w:shd w:val="clear" w:color="auto" w:fill="FFFFFF"/>
          <w:lang w:val="en-US"/>
        </w:rPr>
        <w:t>, p. 95-100, 2007.</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lang w:val="en-US"/>
        </w:rPr>
      </w:pPr>
      <w:r w:rsidRPr="00F11D8C">
        <w:rPr>
          <w:rFonts w:ascii="Arial" w:hAnsi="Arial" w:cs="Arial"/>
          <w:color w:val="222222"/>
          <w:sz w:val="20"/>
          <w:szCs w:val="20"/>
          <w:shd w:val="clear" w:color="auto" w:fill="FFFFFF"/>
        </w:rPr>
        <w:t xml:space="preserve">FERNANDES, G.W.; PAULA, A.S.; LOYOLA, R. Distribuição diferencial de insetos </w:t>
      </w:r>
      <w:proofErr w:type="spellStart"/>
      <w:r w:rsidRPr="00F11D8C">
        <w:rPr>
          <w:rFonts w:ascii="Arial" w:hAnsi="Arial" w:cs="Arial"/>
          <w:color w:val="222222"/>
          <w:sz w:val="20"/>
          <w:szCs w:val="20"/>
          <w:shd w:val="clear" w:color="auto" w:fill="FFFFFF"/>
        </w:rPr>
        <w:t>galhadores</w:t>
      </w:r>
      <w:proofErr w:type="spellEnd"/>
      <w:r w:rsidRPr="00F11D8C">
        <w:rPr>
          <w:rFonts w:ascii="Arial" w:hAnsi="Arial" w:cs="Arial"/>
          <w:color w:val="222222"/>
          <w:sz w:val="20"/>
          <w:szCs w:val="20"/>
          <w:shd w:val="clear" w:color="auto" w:fill="FFFFFF"/>
        </w:rPr>
        <w:t xml:space="preserve"> entre habitats e seu possível uso como bioindicadores. </w:t>
      </w:r>
      <w:r w:rsidRPr="00F11D8C">
        <w:rPr>
          <w:rFonts w:ascii="Arial" w:hAnsi="Arial" w:cs="Arial"/>
          <w:b/>
          <w:bCs/>
          <w:color w:val="222222"/>
          <w:sz w:val="20"/>
          <w:szCs w:val="20"/>
          <w:shd w:val="clear" w:color="auto" w:fill="FFFFFF"/>
          <w:lang w:val="en-US"/>
        </w:rPr>
        <w:t>Vida Silvestre Neotropical</w:t>
      </w:r>
      <w:r w:rsidRPr="00F11D8C">
        <w:rPr>
          <w:rFonts w:ascii="Arial" w:hAnsi="Arial" w:cs="Arial"/>
          <w:color w:val="222222"/>
          <w:sz w:val="20"/>
          <w:szCs w:val="20"/>
          <w:shd w:val="clear" w:color="auto" w:fill="FFFFFF"/>
          <w:lang w:val="en-US"/>
        </w:rPr>
        <w:t>, v. 4, n. 2, p. 133-139, 1995.</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rPr>
      </w:pPr>
      <w:r w:rsidRPr="00F11D8C">
        <w:rPr>
          <w:rFonts w:ascii="Arial" w:hAnsi="Arial" w:cs="Arial"/>
          <w:color w:val="222222"/>
          <w:sz w:val="20"/>
          <w:szCs w:val="20"/>
          <w:shd w:val="clear" w:color="auto" w:fill="FFFFFF"/>
          <w:lang w:val="en-US"/>
        </w:rPr>
        <w:t>FERNANDES, G.W.; PRICE, P. W. Biogeographical gradients in galling species richness. </w:t>
      </w:r>
      <w:r w:rsidR="00E77AEE" w:rsidRPr="00F11D8C">
        <w:rPr>
          <w:rFonts w:ascii="Arial" w:hAnsi="Arial" w:cs="Arial"/>
          <w:color w:val="222222"/>
          <w:sz w:val="20"/>
          <w:szCs w:val="20"/>
          <w:shd w:val="clear" w:color="auto" w:fill="FFFFFF"/>
          <w:lang w:val="en-US"/>
        </w:rPr>
        <w:t xml:space="preserve">Rio </w:t>
      </w:r>
      <w:proofErr w:type="spellStart"/>
      <w:r w:rsidR="00E77AEE" w:rsidRPr="00F11D8C">
        <w:rPr>
          <w:rFonts w:ascii="Arial" w:hAnsi="Arial" w:cs="Arial"/>
          <w:color w:val="222222"/>
          <w:sz w:val="20"/>
          <w:szCs w:val="20"/>
          <w:shd w:val="clear" w:color="auto" w:fill="FFFFFF"/>
          <w:lang w:val="en-US"/>
        </w:rPr>
        <w:t>Rio</w:t>
      </w:r>
      <w:proofErr w:type="spellEnd"/>
      <w:r w:rsidR="00E77AEE" w:rsidRPr="00F11D8C">
        <w:rPr>
          <w:rFonts w:ascii="Arial" w:hAnsi="Arial" w:cs="Arial"/>
          <w:color w:val="222222"/>
          <w:sz w:val="20"/>
          <w:szCs w:val="20"/>
          <w:shd w:val="clear" w:color="auto" w:fill="FFFFFF"/>
          <w:lang w:val="en-US"/>
        </w:rPr>
        <w:t xml:space="preserve"> de Janeiro: </w:t>
      </w:r>
      <w:proofErr w:type="spellStart"/>
      <w:r w:rsidRPr="00F11D8C">
        <w:rPr>
          <w:rFonts w:ascii="Arial" w:hAnsi="Arial" w:cs="Arial"/>
          <w:b/>
          <w:bCs/>
          <w:color w:val="222222"/>
          <w:sz w:val="20"/>
          <w:szCs w:val="20"/>
          <w:shd w:val="clear" w:color="auto" w:fill="FFFFFF"/>
        </w:rPr>
        <w:t>Oecologia</w:t>
      </w:r>
      <w:proofErr w:type="spellEnd"/>
      <w:r w:rsidRPr="00F11D8C">
        <w:rPr>
          <w:rFonts w:ascii="Arial" w:hAnsi="Arial" w:cs="Arial"/>
          <w:color w:val="222222"/>
          <w:sz w:val="20"/>
          <w:szCs w:val="20"/>
          <w:shd w:val="clear" w:color="auto" w:fill="FFFFFF"/>
        </w:rPr>
        <w:t>, v. 76, n. 2, p. 161-167, 1988.</w:t>
      </w:r>
    </w:p>
    <w:p w:rsidR="005D3736" w:rsidRPr="00F11D8C" w:rsidRDefault="005D3736" w:rsidP="004D0C59">
      <w:pPr>
        <w:spacing w:after="0" w:line="240" w:lineRule="auto"/>
        <w:jc w:val="both"/>
        <w:rPr>
          <w:rFonts w:ascii="Arial" w:hAnsi="Arial" w:cs="Arial"/>
          <w:sz w:val="20"/>
          <w:szCs w:val="20"/>
        </w:rPr>
      </w:pPr>
      <w:r w:rsidRPr="00F11D8C">
        <w:rPr>
          <w:rFonts w:ascii="Arial" w:hAnsi="Arial" w:cs="Arial"/>
          <w:sz w:val="20"/>
          <w:szCs w:val="20"/>
        </w:rPr>
        <w:t>FERNANDES, G.W.A.; MARTINS, R.P. Tumores de plantas: as galhas.</w:t>
      </w:r>
      <w:r w:rsidR="00B02A76" w:rsidRPr="00F11D8C">
        <w:rPr>
          <w:rFonts w:ascii="Arial" w:hAnsi="Arial" w:cs="Arial"/>
          <w:sz w:val="20"/>
          <w:szCs w:val="20"/>
        </w:rPr>
        <w:t xml:space="preserve"> Rio de Janeiro:</w:t>
      </w:r>
      <w:r w:rsidRPr="00F11D8C">
        <w:rPr>
          <w:rFonts w:ascii="Arial" w:hAnsi="Arial" w:cs="Arial"/>
          <w:sz w:val="20"/>
          <w:szCs w:val="20"/>
        </w:rPr>
        <w:t xml:space="preserve"> </w:t>
      </w:r>
      <w:r w:rsidRPr="00F11D8C">
        <w:rPr>
          <w:rFonts w:ascii="Arial" w:hAnsi="Arial" w:cs="Arial"/>
          <w:b/>
          <w:sz w:val="20"/>
          <w:szCs w:val="20"/>
        </w:rPr>
        <w:t xml:space="preserve">Ciência Hoje. </w:t>
      </w:r>
      <w:proofErr w:type="spellStart"/>
      <w:proofErr w:type="gramStart"/>
      <w:r w:rsidRPr="00F11D8C">
        <w:rPr>
          <w:rFonts w:ascii="Arial" w:hAnsi="Arial" w:cs="Arial"/>
          <w:sz w:val="20"/>
          <w:szCs w:val="20"/>
        </w:rPr>
        <w:t>vol</w:t>
      </w:r>
      <w:proofErr w:type="spellEnd"/>
      <w:proofErr w:type="gramEnd"/>
      <w:r w:rsidRPr="00F11D8C">
        <w:rPr>
          <w:rFonts w:ascii="Arial" w:hAnsi="Arial" w:cs="Arial"/>
          <w:sz w:val="20"/>
          <w:szCs w:val="20"/>
        </w:rPr>
        <w:t xml:space="preserve"> 4 numº 19. 1985.</w:t>
      </w:r>
    </w:p>
    <w:p w:rsidR="005D3736" w:rsidRPr="00F11D8C" w:rsidRDefault="005D3736" w:rsidP="004D0C59">
      <w:pPr>
        <w:spacing w:after="0" w:line="240" w:lineRule="auto"/>
        <w:jc w:val="both"/>
        <w:rPr>
          <w:rFonts w:ascii="Arial" w:hAnsi="Arial" w:cs="Arial"/>
          <w:sz w:val="20"/>
          <w:szCs w:val="20"/>
        </w:rPr>
      </w:pPr>
    </w:p>
    <w:p w:rsidR="005D3736" w:rsidRPr="00F11D8C" w:rsidRDefault="005D3736" w:rsidP="004D0C59">
      <w:pPr>
        <w:spacing w:line="240" w:lineRule="auto"/>
        <w:jc w:val="both"/>
        <w:rPr>
          <w:rFonts w:ascii="Arial" w:hAnsi="Arial" w:cs="Arial"/>
          <w:color w:val="222222"/>
          <w:sz w:val="20"/>
          <w:szCs w:val="20"/>
          <w:shd w:val="clear" w:color="auto" w:fill="FFFFFF"/>
        </w:rPr>
      </w:pPr>
      <w:r w:rsidRPr="00F11D8C">
        <w:rPr>
          <w:rFonts w:ascii="Arial" w:hAnsi="Arial" w:cs="Arial"/>
          <w:color w:val="222222"/>
          <w:sz w:val="20"/>
          <w:szCs w:val="20"/>
          <w:shd w:val="clear" w:color="auto" w:fill="FFFFFF"/>
        </w:rPr>
        <w:t>FERNANDES, G.W.A.; NETO, E.T.; MARTINS, R.P. Ocorrência e caracterização de galhas entomógenas na vegetação do campus Pampulha da Universidade Federal de Minas Gerais. </w:t>
      </w:r>
      <w:r w:rsidR="001441EF" w:rsidRPr="00F11D8C">
        <w:rPr>
          <w:rFonts w:ascii="Arial" w:hAnsi="Arial" w:cs="Arial"/>
          <w:color w:val="222222"/>
          <w:sz w:val="20"/>
          <w:szCs w:val="20"/>
          <w:shd w:val="clear" w:color="auto" w:fill="FFFFFF"/>
        </w:rPr>
        <w:t xml:space="preserve">Curitiba: </w:t>
      </w:r>
      <w:r w:rsidRPr="00F11D8C">
        <w:rPr>
          <w:rFonts w:ascii="Arial" w:hAnsi="Arial" w:cs="Arial"/>
          <w:b/>
          <w:bCs/>
          <w:color w:val="222222"/>
          <w:sz w:val="20"/>
          <w:szCs w:val="20"/>
          <w:shd w:val="clear" w:color="auto" w:fill="FFFFFF"/>
        </w:rPr>
        <w:t>Revista Brasileira de zoologia</w:t>
      </w:r>
      <w:r w:rsidRPr="00F11D8C">
        <w:rPr>
          <w:rFonts w:ascii="Arial" w:hAnsi="Arial" w:cs="Arial"/>
          <w:color w:val="222222"/>
          <w:sz w:val="20"/>
          <w:szCs w:val="20"/>
          <w:shd w:val="clear" w:color="auto" w:fill="FFFFFF"/>
        </w:rPr>
        <w:t>, v. 5, n. 1, p. 11-29, 1988.</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rPr>
      </w:pPr>
      <w:r w:rsidRPr="00F11D8C">
        <w:rPr>
          <w:rFonts w:ascii="Arial" w:hAnsi="Arial" w:cs="Arial"/>
          <w:color w:val="222222"/>
          <w:sz w:val="20"/>
          <w:szCs w:val="20"/>
          <w:shd w:val="clear" w:color="auto" w:fill="FFFFFF"/>
        </w:rPr>
        <w:t>FERNANDES, S.P.C.; CASTELO-BRANCO, P.B; ALBULQUERQUE, F.A.; FERREIRA, A.L.N.; BRITO-RAMOS, A.B.; BRAGA, D.V.V.; ALMEIDA-CORTEZ J. Galhas entomógenas em um fragmento urbano de Mata Atlântica no centro de endemismo de Pernambuco. </w:t>
      </w:r>
      <w:r w:rsidR="001441EF" w:rsidRPr="00F11D8C">
        <w:rPr>
          <w:rFonts w:ascii="Arial" w:hAnsi="Arial" w:cs="Arial"/>
          <w:color w:val="222222"/>
          <w:sz w:val="20"/>
          <w:szCs w:val="20"/>
          <w:shd w:val="clear" w:color="auto" w:fill="FFFFFF"/>
        </w:rPr>
        <w:t xml:space="preserve">Porto Alegre: </w:t>
      </w:r>
      <w:r w:rsidRPr="00F11D8C">
        <w:rPr>
          <w:rFonts w:ascii="Arial" w:hAnsi="Arial" w:cs="Arial"/>
          <w:b/>
          <w:bCs/>
          <w:color w:val="222222"/>
          <w:sz w:val="20"/>
          <w:szCs w:val="20"/>
          <w:shd w:val="clear" w:color="auto" w:fill="FFFFFF"/>
        </w:rPr>
        <w:t>Revista Brasileira de Biociências</w:t>
      </w:r>
      <w:r w:rsidRPr="00F11D8C">
        <w:rPr>
          <w:rFonts w:ascii="Arial" w:hAnsi="Arial" w:cs="Arial"/>
          <w:color w:val="222222"/>
          <w:sz w:val="20"/>
          <w:szCs w:val="20"/>
          <w:shd w:val="clear" w:color="auto" w:fill="FFFFFF"/>
        </w:rPr>
        <w:t>, v. 7, n. 3, 2009.</w:t>
      </w:r>
    </w:p>
    <w:p w:rsidR="005D3736" w:rsidRPr="00F11D8C" w:rsidRDefault="005D3736" w:rsidP="004D0C59">
      <w:pPr>
        <w:tabs>
          <w:tab w:val="left" w:pos="5522"/>
        </w:tabs>
        <w:spacing w:line="240" w:lineRule="auto"/>
        <w:jc w:val="both"/>
        <w:rPr>
          <w:rFonts w:ascii="Arial" w:hAnsi="Arial" w:cs="Arial"/>
          <w:sz w:val="20"/>
          <w:szCs w:val="20"/>
        </w:rPr>
      </w:pPr>
      <w:r w:rsidRPr="00F11D8C">
        <w:rPr>
          <w:rFonts w:ascii="Arial" w:hAnsi="Arial" w:cs="Arial"/>
          <w:sz w:val="20"/>
          <w:szCs w:val="20"/>
        </w:rPr>
        <w:t xml:space="preserve">FERREIRA, M.F.M.; RODRIGUES, P.M.S.; ARAÚJO, L.S.; SILVA, C.H.P., SAMPAIO, J.B., MADEIRA, B.G. </w:t>
      </w:r>
      <w:r w:rsidRPr="00F11D8C">
        <w:rPr>
          <w:rFonts w:ascii="Arial" w:hAnsi="Arial" w:cs="Arial"/>
          <w:color w:val="222222"/>
          <w:sz w:val="20"/>
          <w:szCs w:val="20"/>
          <w:shd w:val="clear" w:color="auto" w:fill="FFFFFF"/>
        </w:rPr>
        <w:t>Comparação da Incidência de galhas em duas formações florestais do bioma cerrado: cerrado stricto sensu e mata seca. </w:t>
      </w:r>
      <w:r w:rsidR="001441EF" w:rsidRPr="00F11D8C">
        <w:rPr>
          <w:rFonts w:ascii="Arial" w:hAnsi="Arial" w:cs="Arial"/>
          <w:color w:val="222222"/>
          <w:sz w:val="20"/>
          <w:szCs w:val="20"/>
          <w:shd w:val="clear" w:color="auto" w:fill="FFFFFF"/>
        </w:rPr>
        <w:t xml:space="preserve">Porto Alegre: </w:t>
      </w:r>
      <w:r w:rsidRPr="00F11D8C">
        <w:rPr>
          <w:rFonts w:ascii="Arial" w:hAnsi="Arial" w:cs="Arial"/>
          <w:b/>
          <w:bCs/>
          <w:color w:val="222222"/>
          <w:sz w:val="20"/>
          <w:szCs w:val="20"/>
          <w:shd w:val="clear" w:color="auto" w:fill="FFFFFF"/>
        </w:rPr>
        <w:t>Revista Brasileira de Biociências</w:t>
      </w:r>
      <w:r w:rsidRPr="00F11D8C">
        <w:rPr>
          <w:rFonts w:ascii="Arial" w:hAnsi="Arial" w:cs="Arial"/>
          <w:color w:val="222222"/>
          <w:sz w:val="20"/>
          <w:szCs w:val="20"/>
          <w:shd w:val="clear" w:color="auto" w:fill="FFFFFF"/>
        </w:rPr>
        <w:t>, v. 5, n. S1, p. 36-38, 2007.</w:t>
      </w:r>
    </w:p>
    <w:p w:rsidR="005D3736" w:rsidRPr="00F11D8C" w:rsidRDefault="005D3736" w:rsidP="004D0C59">
      <w:pPr>
        <w:spacing w:after="0" w:line="240" w:lineRule="auto"/>
        <w:jc w:val="both"/>
        <w:rPr>
          <w:rFonts w:ascii="Arial" w:hAnsi="Arial" w:cs="Arial"/>
          <w:sz w:val="20"/>
          <w:szCs w:val="20"/>
        </w:rPr>
      </w:pPr>
      <w:r w:rsidRPr="00F11D8C">
        <w:rPr>
          <w:rFonts w:ascii="Arial" w:hAnsi="Arial" w:cs="Arial"/>
          <w:sz w:val="20"/>
          <w:szCs w:val="20"/>
          <w:lang w:val="en-US"/>
        </w:rPr>
        <w:t xml:space="preserve">FLOATE, K.D.; FERNANDES, G.W.; NILSSON, J.A. Distinguishing </w:t>
      </w:r>
      <w:proofErr w:type="spellStart"/>
      <w:r w:rsidRPr="00F11D8C">
        <w:rPr>
          <w:rFonts w:ascii="Arial" w:hAnsi="Arial" w:cs="Arial"/>
          <w:sz w:val="20"/>
          <w:szCs w:val="20"/>
          <w:lang w:val="en-US"/>
        </w:rPr>
        <w:t>intrapopulational</w:t>
      </w:r>
      <w:proofErr w:type="spellEnd"/>
      <w:r w:rsidRPr="00F11D8C">
        <w:rPr>
          <w:rFonts w:ascii="Arial" w:hAnsi="Arial" w:cs="Arial"/>
          <w:sz w:val="20"/>
          <w:szCs w:val="20"/>
          <w:lang w:val="en-US"/>
        </w:rPr>
        <w:t xml:space="preserve"> categories of plants by their insect faunas: galls on </w:t>
      </w:r>
      <w:proofErr w:type="spellStart"/>
      <w:r w:rsidRPr="00F11D8C">
        <w:rPr>
          <w:rFonts w:ascii="Arial" w:hAnsi="Arial" w:cs="Arial"/>
          <w:sz w:val="20"/>
          <w:szCs w:val="20"/>
          <w:lang w:val="en-US"/>
        </w:rPr>
        <w:t>rabbitbrush</w:t>
      </w:r>
      <w:proofErr w:type="spellEnd"/>
      <w:r w:rsidRPr="00F11D8C">
        <w:rPr>
          <w:rFonts w:ascii="Arial" w:hAnsi="Arial" w:cs="Arial"/>
          <w:sz w:val="20"/>
          <w:szCs w:val="20"/>
          <w:lang w:val="en-US"/>
        </w:rPr>
        <w:t xml:space="preserve">. </w:t>
      </w:r>
      <w:proofErr w:type="spellStart"/>
      <w:r w:rsidRPr="00F11D8C">
        <w:rPr>
          <w:rFonts w:ascii="Arial" w:hAnsi="Arial" w:cs="Arial"/>
          <w:b/>
          <w:sz w:val="20"/>
          <w:szCs w:val="20"/>
        </w:rPr>
        <w:t>Oecologia</w:t>
      </w:r>
      <w:proofErr w:type="spellEnd"/>
      <w:r w:rsidRPr="00F11D8C">
        <w:rPr>
          <w:rFonts w:ascii="Arial" w:hAnsi="Arial" w:cs="Arial"/>
          <w:sz w:val="20"/>
          <w:szCs w:val="20"/>
        </w:rPr>
        <w:t>. 105: 221-229. 1996.</w:t>
      </w:r>
    </w:p>
    <w:p w:rsidR="005D3736" w:rsidRPr="00F11D8C" w:rsidRDefault="005D3736" w:rsidP="004D0C59">
      <w:pPr>
        <w:spacing w:after="0" w:line="240" w:lineRule="auto"/>
        <w:jc w:val="both"/>
        <w:rPr>
          <w:rFonts w:ascii="Arial" w:hAnsi="Arial" w:cs="Arial"/>
          <w:sz w:val="20"/>
          <w:szCs w:val="20"/>
          <w:highlight w:val="yellow"/>
        </w:rPr>
      </w:pPr>
    </w:p>
    <w:p w:rsidR="005D3736" w:rsidRPr="00F11D8C" w:rsidRDefault="005D3736" w:rsidP="004D0C59">
      <w:pPr>
        <w:tabs>
          <w:tab w:val="left" w:pos="5522"/>
        </w:tabs>
        <w:spacing w:line="240" w:lineRule="auto"/>
        <w:jc w:val="both"/>
        <w:rPr>
          <w:rFonts w:ascii="Arial" w:hAnsi="Arial" w:cs="Arial"/>
          <w:sz w:val="20"/>
          <w:szCs w:val="20"/>
        </w:rPr>
      </w:pPr>
      <w:r w:rsidRPr="00F11D8C">
        <w:rPr>
          <w:rFonts w:ascii="Arial" w:hAnsi="Arial" w:cs="Arial"/>
          <w:color w:val="222222"/>
          <w:sz w:val="20"/>
          <w:szCs w:val="20"/>
          <w:shd w:val="clear" w:color="auto" w:fill="FFFFFF"/>
        </w:rPr>
        <w:t xml:space="preserve">FORMIGA, A.T.; GONÇALVES, S.J.M.R.; SOAREA, G.L.G.; ISAIAS, R.M.S. Relações entre o teor de fenóis totais e o ciclo das galhas de </w:t>
      </w:r>
      <w:proofErr w:type="spellStart"/>
      <w:r w:rsidRPr="00F11D8C">
        <w:rPr>
          <w:rFonts w:ascii="Arial" w:hAnsi="Arial" w:cs="Arial"/>
          <w:color w:val="222222"/>
          <w:sz w:val="20"/>
          <w:szCs w:val="20"/>
          <w:shd w:val="clear" w:color="auto" w:fill="FFFFFF"/>
        </w:rPr>
        <w:t>Cecidomyiidae</w:t>
      </w:r>
      <w:proofErr w:type="spellEnd"/>
      <w:r w:rsidRPr="00F11D8C">
        <w:rPr>
          <w:rFonts w:ascii="Arial" w:hAnsi="Arial" w:cs="Arial"/>
          <w:color w:val="222222"/>
          <w:sz w:val="20"/>
          <w:szCs w:val="20"/>
          <w:shd w:val="clear" w:color="auto" w:fill="FFFFFF"/>
        </w:rPr>
        <w:t xml:space="preserve"> em </w:t>
      </w:r>
      <w:proofErr w:type="spellStart"/>
      <w:r w:rsidRPr="00F11D8C">
        <w:rPr>
          <w:rFonts w:ascii="Arial" w:hAnsi="Arial" w:cs="Arial"/>
          <w:i/>
          <w:color w:val="222222"/>
          <w:sz w:val="20"/>
          <w:szCs w:val="20"/>
          <w:shd w:val="clear" w:color="auto" w:fill="FFFFFF"/>
        </w:rPr>
        <w:t>Aspidosperma</w:t>
      </w:r>
      <w:proofErr w:type="spellEnd"/>
      <w:r w:rsidRPr="00F11D8C">
        <w:rPr>
          <w:rFonts w:ascii="Arial" w:hAnsi="Arial" w:cs="Arial"/>
          <w:i/>
          <w:color w:val="222222"/>
          <w:sz w:val="20"/>
          <w:szCs w:val="20"/>
          <w:shd w:val="clear" w:color="auto" w:fill="FFFFFF"/>
        </w:rPr>
        <w:t xml:space="preserve"> </w:t>
      </w:r>
      <w:proofErr w:type="spellStart"/>
      <w:r w:rsidRPr="00F11D8C">
        <w:rPr>
          <w:rFonts w:ascii="Arial" w:hAnsi="Arial" w:cs="Arial"/>
          <w:i/>
          <w:color w:val="222222"/>
          <w:sz w:val="20"/>
          <w:szCs w:val="20"/>
          <w:shd w:val="clear" w:color="auto" w:fill="FFFFFF"/>
        </w:rPr>
        <w:t>spruceanum</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Müll</w:t>
      </w:r>
      <w:proofErr w:type="spellEnd"/>
      <w:r w:rsidRPr="00F11D8C">
        <w:rPr>
          <w:rFonts w:ascii="Arial" w:hAnsi="Arial" w:cs="Arial"/>
          <w:color w:val="222222"/>
          <w:sz w:val="20"/>
          <w:szCs w:val="20"/>
          <w:shd w:val="clear" w:color="auto" w:fill="FFFFFF"/>
        </w:rPr>
        <w:t xml:space="preserve">. </w:t>
      </w:r>
      <w:proofErr w:type="gramStart"/>
      <w:r w:rsidRPr="00F11D8C">
        <w:rPr>
          <w:rFonts w:ascii="Arial" w:hAnsi="Arial" w:cs="Arial"/>
          <w:color w:val="222222"/>
          <w:sz w:val="20"/>
          <w:szCs w:val="20"/>
          <w:shd w:val="clear" w:color="auto" w:fill="FFFFFF"/>
        </w:rPr>
        <w:t>Arg.(</w:t>
      </w:r>
      <w:proofErr w:type="spellStart"/>
      <w:proofErr w:type="gramEnd"/>
      <w:r w:rsidRPr="00F11D8C">
        <w:rPr>
          <w:rFonts w:ascii="Arial" w:hAnsi="Arial" w:cs="Arial"/>
          <w:color w:val="222222"/>
          <w:sz w:val="20"/>
          <w:szCs w:val="20"/>
          <w:shd w:val="clear" w:color="auto" w:fill="FFFFFF"/>
        </w:rPr>
        <w:t>Apocynaceae</w:t>
      </w:r>
      <w:proofErr w:type="spellEnd"/>
      <w:r w:rsidRPr="00F11D8C">
        <w:rPr>
          <w:rFonts w:ascii="Arial" w:hAnsi="Arial" w:cs="Arial"/>
          <w:color w:val="222222"/>
          <w:sz w:val="20"/>
          <w:szCs w:val="20"/>
          <w:shd w:val="clear" w:color="auto" w:fill="FFFFFF"/>
        </w:rPr>
        <w:t>).</w:t>
      </w:r>
      <w:r w:rsidR="00020DCE" w:rsidRPr="00F11D8C">
        <w:rPr>
          <w:rFonts w:ascii="Arial" w:hAnsi="Arial" w:cs="Arial"/>
          <w:color w:val="222222"/>
          <w:sz w:val="20"/>
          <w:szCs w:val="20"/>
          <w:shd w:val="clear" w:color="auto" w:fill="FFFFFF"/>
        </w:rPr>
        <w:t xml:space="preserve"> Belo Horizonte:</w:t>
      </w:r>
      <w:r w:rsidRPr="00F11D8C">
        <w:rPr>
          <w:rFonts w:ascii="Arial" w:hAnsi="Arial" w:cs="Arial"/>
          <w:color w:val="222222"/>
          <w:sz w:val="20"/>
          <w:szCs w:val="20"/>
          <w:shd w:val="clear" w:color="auto" w:fill="FFFFFF"/>
        </w:rPr>
        <w:t> </w:t>
      </w:r>
      <w:r w:rsidRPr="00F11D8C">
        <w:rPr>
          <w:rFonts w:ascii="Arial" w:hAnsi="Arial" w:cs="Arial"/>
          <w:b/>
          <w:bCs/>
          <w:color w:val="222222"/>
          <w:sz w:val="20"/>
          <w:szCs w:val="20"/>
          <w:shd w:val="clear" w:color="auto" w:fill="FFFFFF"/>
        </w:rPr>
        <w:t xml:space="preserve">Acta </w:t>
      </w:r>
      <w:proofErr w:type="spellStart"/>
      <w:r w:rsidRPr="00F11D8C">
        <w:rPr>
          <w:rFonts w:ascii="Arial" w:hAnsi="Arial" w:cs="Arial"/>
          <w:b/>
          <w:bCs/>
          <w:color w:val="222222"/>
          <w:sz w:val="20"/>
          <w:szCs w:val="20"/>
          <w:shd w:val="clear" w:color="auto" w:fill="FFFFFF"/>
        </w:rPr>
        <w:t>Botanica</w:t>
      </w:r>
      <w:proofErr w:type="spellEnd"/>
      <w:r w:rsidRPr="00F11D8C">
        <w:rPr>
          <w:rFonts w:ascii="Arial" w:hAnsi="Arial" w:cs="Arial"/>
          <w:b/>
          <w:bCs/>
          <w:color w:val="222222"/>
          <w:sz w:val="20"/>
          <w:szCs w:val="20"/>
          <w:shd w:val="clear" w:color="auto" w:fill="FFFFFF"/>
        </w:rPr>
        <w:t xml:space="preserve"> </w:t>
      </w:r>
      <w:proofErr w:type="spellStart"/>
      <w:r w:rsidRPr="00F11D8C">
        <w:rPr>
          <w:rFonts w:ascii="Arial" w:hAnsi="Arial" w:cs="Arial"/>
          <w:b/>
          <w:bCs/>
          <w:color w:val="222222"/>
          <w:sz w:val="20"/>
          <w:szCs w:val="20"/>
          <w:shd w:val="clear" w:color="auto" w:fill="FFFFFF"/>
        </w:rPr>
        <w:t>Brasilica</w:t>
      </w:r>
      <w:proofErr w:type="spellEnd"/>
      <w:r w:rsidRPr="00F11D8C">
        <w:rPr>
          <w:rFonts w:ascii="Arial" w:hAnsi="Arial" w:cs="Arial"/>
          <w:color w:val="222222"/>
          <w:sz w:val="20"/>
          <w:szCs w:val="20"/>
          <w:shd w:val="clear" w:color="auto" w:fill="FFFFFF"/>
        </w:rPr>
        <w:t>, v. 23, n. 1, p. 93-99, 2009.</w:t>
      </w:r>
    </w:p>
    <w:p w:rsidR="005D3736" w:rsidRPr="00F11D8C" w:rsidRDefault="005D3736" w:rsidP="004D0C59">
      <w:pPr>
        <w:spacing w:line="240" w:lineRule="auto"/>
        <w:jc w:val="both"/>
        <w:rPr>
          <w:rFonts w:ascii="Arial" w:hAnsi="Arial" w:cs="Arial"/>
          <w:sz w:val="20"/>
          <w:szCs w:val="20"/>
        </w:rPr>
      </w:pPr>
      <w:r w:rsidRPr="00F11D8C">
        <w:rPr>
          <w:rFonts w:ascii="Arial" w:hAnsi="Arial" w:cs="Arial"/>
          <w:sz w:val="20"/>
          <w:szCs w:val="20"/>
        </w:rPr>
        <w:t xml:space="preserve">GONÇALVES-ALVES, S.J.; FERNANDE, G.W. </w:t>
      </w:r>
      <w:r w:rsidRPr="00F11D8C">
        <w:rPr>
          <w:rFonts w:ascii="Arial" w:hAnsi="Arial" w:cs="Arial"/>
          <w:color w:val="222222"/>
          <w:sz w:val="20"/>
          <w:szCs w:val="20"/>
          <w:shd w:val="clear" w:color="auto" w:fill="FFFFFF"/>
        </w:rPr>
        <w:t xml:space="preserve">Comunidades de insetos </w:t>
      </w:r>
      <w:proofErr w:type="spellStart"/>
      <w:r w:rsidRPr="00F11D8C">
        <w:rPr>
          <w:rFonts w:ascii="Arial" w:hAnsi="Arial" w:cs="Arial"/>
          <w:color w:val="222222"/>
          <w:sz w:val="20"/>
          <w:szCs w:val="20"/>
          <w:shd w:val="clear" w:color="auto" w:fill="FFFFFF"/>
        </w:rPr>
        <w:t>galhadores</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Insecta</w:t>
      </w:r>
      <w:proofErr w:type="spellEnd"/>
      <w:r w:rsidRPr="00F11D8C">
        <w:rPr>
          <w:rFonts w:ascii="Arial" w:hAnsi="Arial" w:cs="Arial"/>
          <w:color w:val="222222"/>
          <w:sz w:val="20"/>
          <w:szCs w:val="20"/>
          <w:shd w:val="clear" w:color="auto" w:fill="FFFFFF"/>
        </w:rPr>
        <w:t xml:space="preserve">) em diferentes fisionomias do cerrado em Minas Gerais, Brasil. </w:t>
      </w:r>
      <w:r w:rsidR="00E77AEE" w:rsidRPr="00F11D8C">
        <w:rPr>
          <w:rFonts w:ascii="Arial" w:hAnsi="Arial" w:cs="Arial"/>
          <w:color w:val="222222"/>
          <w:sz w:val="20"/>
          <w:szCs w:val="20"/>
          <w:shd w:val="clear" w:color="auto" w:fill="FFFFFF"/>
        </w:rPr>
        <w:t xml:space="preserve">Curitiba: </w:t>
      </w:r>
      <w:r w:rsidRPr="00F11D8C">
        <w:rPr>
          <w:rFonts w:ascii="Arial" w:hAnsi="Arial" w:cs="Arial"/>
          <w:b/>
          <w:color w:val="222222"/>
          <w:sz w:val="20"/>
          <w:szCs w:val="20"/>
          <w:shd w:val="clear" w:color="auto" w:fill="FFFFFF"/>
        </w:rPr>
        <w:t>Revista Brasileira de Zoologia</w:t>
      </w:r>
      <w:r w:rsidRPr="00F11D8C">
        <w:rPr>
          <w:rFonts w:ascii="Arial" w:hAnsi="Arial" w:cs="Arial"/>
          <w:color w:val="222222"/>
          <w:sz w:val="20"/>
          <w:szCs w:val="20"/>
          <w:shd w:val="clear" w:color="auto" w:fill="FFFFFF"/>
        </w:rPr>
        <w:t xml:space="preserve">, v. 18, n. </w:t>
      </w:r>
      <w:proofErr w:type="spellStart"/>
      <w:r w:rsidRPr="00F11D8C">
        <w:rPr>
          <w:rFonts w:ascii="Arial" w:hAnsi="Arial" w:cs="Arial"/>
          <w:color w:val="222222"/>
          <w:sz w:val="20"/>
          <w:szCs w:val="20"/>
          <w:shd w:val="clear" w:color="auto" w:fill="FFFFFF"/>
        </w:rPr>
        <w:t>supl</w:t>
      </w:r>
      <w:proofErr w:type="spellEnd"/>
      <w:r w:rsidRPr="00F11D8C">
        <w:rPr>
          <w:rFonts w:ascii="Arial" w:hAnsi="Arial" w:cs="Arial"/>
          <w:color w:val="222222"/>
          <w:sz w:val="20"/>
          <w:szCs w:val="20"/>
          <w:shd w:val="clear" w:color="auto" w:fill="FFFFFF"/>
        </w:rPr>
        <w:t xml:space="preserve"> 1, p. 289-305, 2001.</w:t>
      </w:r>
    </w:p>
    <w:p w:rsidR="005D3736" w:rsidRPr="00F11D8C" w:rsidRDefault="005D3736" w:rsidP="004D0C59">
      <w:pPr>
        <w:tabs>
          <w:tab w:val="left" w:pos="5522"/>
        </w:tabs>
        <w:spacing w:line="240" w:lineRule="auto"/>
        <w:jc w:val="both"/>
        <w:rPr>
          <w:rFonts w:ascii="Arial" w:hAnsi="Arial" w:cs="Arial"/>
          <w:sz w:val="20"/>
          <w:szCs w:val="20"/>
          <w:lang w:val="en-US"/>
        </w:rPr>
      </w:pPr>
      <w:r w:rsidRPr="00F11D8C">
        <w:rPr>
          <w:rFonts w:ascii="Arial" w:hAnsi="Arial" w:cs="Arial"/>
          <w:sz w:val="20"/>
          <w:szCs w:val="20"/>
        </w:rPr>
        <w:t xml:space="preserve">ISAIAS, R.M.S.; CARNEIRO R.G.S.; OLIVEIRA, D.C.; SANTOS, J.C. </w:t>
      </w:r>
      <w:proofErr w:type="spellStart"/>
      <w:r w:rsidRPr="00F11D8C">
        <w:rPr>
          <w:rFonts w:ascii="Arial" w:hAnsi="Arial" w:cs="Arial"/>
          <w:color w:val="222222"/>
          <w:sz w:val="20"/>
          <w:szCs w:val="20"/>
          <w:shd w:val="clear" w:color="auto" w:fill="FFFFFF"/>
        </w:rPr>
        <w:t>Illustrated</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and</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annotated</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checklist</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of</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Brazilian</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gall</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morphotypes</w:t>
      </w:r>
      <w:proofErr w:type="spellEnd"/>
      <w:r w:rsidRPr="00F11D8C">
        <w:rPr>
          <w:rFonts w:ascii="Arial" w:hAnsi="Arial" w:cs="Arial"/>
          <w:color w:val="222222"/>
          <w:sz w:val="20"/>
          <w:szCs w:val="20"/>
          <w:shd w:val="clear" w:color="auto" w:fill="FFFFFF"/>
        </w:rPr>
        <w:t>.</w:t>
      </w:r>
      <w:r w:rsidR="00B96320" w:rsidRPr="00F11D8C">
        <w:rPr>
          <w:rFonts w:ascii="Arial" w:hAnsi="Arial" w:cs="Arial"/>
          <w:color w:val="222222"/>
          <w:sz w:val="20"/>
          <w:szCs w:val="20"/>
          <w:shd w:val="clear" w:color="auto" w:fill="FFFFFF"/>
        </w:rPr>
        <w:t xml:space="preserve"> Santo Antônio de Goiás:</w:t>
      </w:r>
      <w:r w:rsidRPr="00F11D8C">
        <w:rPr>
          <w:rFonts w:ascii="Arial" w:hAnsi="Arial" w:cs="Arial"/>
          <w:color w:val="222222"/>
          <w:sz w:val="20"/>
          <w:szCs w:val="20"/>
          <w:shd w:val="clear" w:color="auto" w:fill="FFFFFF"/>
        </w:rPr>
        <w:t> </w:t>
      </w:r>
      <w:r w:rsidRPr="00F11D8C">
        <w:rPr>
          <w:rFonts w:ascii="Arial" w:hAnsi="Arial" w:cs="Arial"/>
          <w:b/>
          <w:bCs/>
          <w:color w:val="222222"/>
          <w:sz w:val="20"/>
          <w:szCs w:val="20"/>
          <w:shd w:val="clear" w:color="auto" w:fill="FFFFFF"/>
          <w:lang w:val="en-US"/>
        </w:rPr>
        <w:t>Neotropical Entomology</w:t>
      </w:r>
      <w:r w:rsidRPr="00F11D8C">
        <w:rPr>
          <w:rFonts w:ascii="Arial" w:hAnsi="Arial" w:cs="Arial"/>
          <w:color w:val="222222"/>
          <w:sz w:val="20"/>
          <w:szCs w:val="20"/>
          <w:shd w:val="clear" w:color="auto" w:fill="FFFFFF"/>
          <w:lang w:val="en-US"/>
        </w:rPr>
        <w:t>, v. 42, n. 3, p. 230-239, 2013.</w:t>
      </w:r>
    </w:p>
    <w:p w:rsidR="005D3736" w:rsidRPr="00F11D8C" w:rsidRDefault="005D3736" w:rsidP="004D0C59">
      <w:pPr>
        <w:tabs>
          <w:tab w:val="left" w:pos="5522"/>
        </w:tabs>
        <w:spacing w:line="240" w:lineRule="auto"/>
        <w:jc w:val="both"/>
        <w:rPr>
          <w:rFonts w:ascii="Arial" w:hAnsi="Arial" w:cs="Arial"/>
          <w:sz w:val="20"/>
          <w:szCs w:val="20"/>
        </w:rPr>
      </w:pPr>
      <w:r w:rsidRPr="00F11D8C">
        <w:rPr>
          <w:rFonts w:ascii="Arial" w:hAnsi="Arial" w:cs="Arial"/>
          <w:sz w:val="20"/>
          <w:szCs w:val="20"/>
          <w:lang w:val="en-US"/>
        </w:rPr>
        <w:t xml:space="preserve">LARA, A.C.F.; FERNANDES, G.W. </w:t>
      </w:r>
      <w:r w:rsidRPr="00F11D8C">
        <w:rPr>
          <w:rFonts w:ascii="Arial" w:hAnsi="Arial" w:cs="Arial"/>
          <w:color w:val="222222"/>
          <w:sz w:val="20"/>
          <w:szCs w:val="20"/>
          <w:shd w:val="clear" w:color="auto" w:fill="FFFFFF"/>
          <w:lang w:val="en-US"/>
        </w:rPr>
        <w:t xml:space="preserve">The highest diversity of galling insects: Serra do </w:t>
      </w:r>
      <w:proofErr w:type="spellStart"/>
      <w:r w:rsidRPr="00F11D8C">
        <w:rPr>
          <w:rFonts w:ascii="Arial" w:hAnsi="Arial" w:cs="Arial"/>
          <w:color w:val="222222"/>
          <w:sz w:val="20"/>
          <w:szCs w:val="20"/>
          <w:shd w:val="clear" w:color="auto" w:fill="FFFFFF"/>
          <w:lang w:val="en-US"/>
        </w:rPr>
        <w:t>Cipó</w:t>
      </w:r>
      <w:proofErr w:type="spellEnd"/>
      <w:r w:rsidRPr="00F11D8C">
        <w:rPr>
          <w:rFonts w:ascii="Arial" w:hAnsi="Arial" w:cs="Arial"/>
          <w:color w:val="222222"/>
          <w:sz w:val="20"/>
          <w:szCs w:val="20"/>
          <w:shd w:val="clear" w:color="auto" w:fill="FFFFFF"/>
          <w:lang w:val="en-US"/>
        </w:rPr>
        <w:t>, Brazil. </w:t>
      </w:r>
      <w:proofErr w:type="spellStart"/>
      <w:r w:rsidRPr="00F11D8C">
        <w:rPr>
          <w:rFonts w:ascii="Arial" w:hAnsi="Arial" w:cs="Arial"/>
          <w:b/>
          <w:bCs/>
          <w:color w:val="222222"/>
          <w:sz w:val="20"/>
          <w:szCs w:val="20"/>
          <w:shd w:val="clear" w:color="auto" w:fill="FFFFFF"/>
        </w:rPr>
        <w:t>Biodiversity</w:t>
      </w:r>
      <w:proofErr w:type="spellEnd"/>
      <w:r w:rsidRPr="00F11D8C">
        <w:rPr>
          <w:rFonts w:ascii="Arial" w:hAnsi="Arial" w:cs="Arial"/>
          <w:b/>
          <w:bCs/>
          <w:color w:val="222222"/>
          <w:sz w:val="20"/>
          <w:szCs w:val="20"/>
          <w:shd w:val="clear" w:color="auto" w:fill="FFFFFF"/>
        </w:rPr>
        <w:t xml:space="preserve"> </w:t>
      </w:r>
      <w:proofErr w:type="spellStart"/>
      <w:r w:rsidRPr="00F11D8C">
        <w:rPr>
          <w:rFonts w:ascii="Arial" w:hAnsi="Arial" w:cs="Arial"/>
          <w:b/>
          <w:bCs/>
          <w:color w:val="222222"/>
          <w:sz w:val="20"/>
          <w:szCs w:val="20"/>
          <w:shd w:val="clear" w:color="auto" w:fill="FFFFFF"/>
        </w:rPr>
        <w:t>Letters</w:t>
      </w:r>
      <w:proofErr w:type="spellEnd"/>
      <w:r w:rsidRPr="00F11D8C">
        <w:rPr>
          <w:rFonts w:ascii="Arial" w:hAnsi="Arial" w:cs="Arial"/>
          <w:color w:val="222222"/>
          <w:sz w:val="20"/>
          <w:szCs w:val="20"/>
          <w:shd w:val="clear" w:color="auto" w:fill="FFFFFF"/>
        </w:rPr>
        <w:t>, p. 111-114, 1996.</w:t>
      </w:r>
      <w:r w:rsidRPr="00F11D8C">
        <w:rPr>
          <w:rFonts w:ascii="Arial" w:hAnsi="Arial" w:cs="Arial"/>
          <w:sz w:val="20"/>
          <w:szCs w:val="20"/>
        </w:rPr>
        <w:t xml:space="preserve"> </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rPr>
      </w:pPr>
      <w:r w:rsidRPr="00F11D8C">
        <w:rPr>
          <w:rFonts w:ascii="Arial" w:hAnsi="Arial" w:cs="Arial"/>
          <w:color w:val="222222"/>
          <w:sz w:val="20"/>
          <w:szCs w:val="20"/>
          <w:shd w:val="clear" w:color="auto" w:fill="FFFFFF"/>
        </w:rPr>
        <w:t xml:space="preserve">MAIA, V.C. Estudo taxonômico dos </w:t>
      </w:r>
      <w:proofErr w:type="spellStart"/>
      <w:r w:rsidRPr="00F11D8C">
        <w:rPr>
          <w:rFonts w:ascii="Arial" w:hAnsi="Arial" w:cs="Arial"/>
          <w:color w:val="222222"/>
          <w:sz w:val="20"/>
          <w:szCs w:val="20"/>
          <w:shd w:val="clear" w:color="auto" w:fill="FFFFFF"/>
        </w:rPr>
        <w:t>Cecidomyiidae</w:t>
      </w:r>
      <w:proofErr w:type="spellEnd"/>
      <w:r w:rsidRPr="00F11D8C">
        <w:rPr>
          <w:rFonts w:ascii="Arial" w:hAnsi="Arial" w:cs="Arial"/>
          <w:color w:val="222222"/>
          <w:sz w:val="20"/>
          <w:szCs w:val="20"/>
          <w:shd w:val="clear" w:color="auto" w:fill="FFFFFF"/>
        </w:rPr>
        <w:t xml:space="preserve"> (</w:t>
      </w:r>
      <w:proofErr w:type="spellStart"/>
      <w:r w:rsidRPr="00F11D8C">
        <w:rPr>
          <w:rFonts w:ascii="Arial" w:hAnsi="Arial" w:cs="Arial"/>
          <w:color w:val="222222"/>
          <w:sz w:val="20"/>
          <w:szCs w:val="20"/>
          <w:shd w:val="clear" w:color="auto" w:fill="FFFFFF"/>
        </w:rPr>
        <w:t>Diptera</w:t>
      </w:r>
      <w:proofErr w:type="spellEnd"/>
      <w:r w:rsidRPr="00F11D8C">
        <w:rPr>
          <w:rFonts w:ascii="Arial" w:hAnsi="Arial" w:cs="Arial"/>
          <w:color w:val="222222"/>
          <w:sz w:val="20"/>
          <w:szCs w:val="20"/>
          <w:shd w:val="clear" w:color="auto" w:fill="FFFFFF"/>
        </w:rPr>
        <w:t xml:space="preserve">) associados a galhas de </w:t>
      </w:r>
      <w:proofErr w:type="spellStart"/>
      <w:r w:rsidRPr="00F11D8C">
        <w:rPr>
          <w:rFonts w:ascii="Arial" w:hAnsi="Arial" w:cs="Arial"/>
          <w:color w:val="222222"/>
          <w:sz w:val="20"/>
          <w:szCs w:val="20"/>
          <w:shd w:val="clear" w:color="auto" w:fill="FFFFFF"/>
        </w:rPr>
        <w:t>Myrtaceae</w:t>
      </w:r>
      <w:proofErr w:type="spellEnd"/>
      <w:r w:rsidRPr="00F11D8C">
        <w:rPr>
          <w:rFonts w:ascii="Arial" w:hAnsi="Arial" w:cs="Arial"/>
          <w:color w:val="222222"/>
          <w:sz w:val="20"/>
          <w:szCs w:val="20"/>
          <w:shd w:val="clear" w:color="auto" w:fill="FFFFFF"/>
        </w:rPr>
        <w:t xml:space="preserve"> na Restinga da Barra de Maricá, Rio de Janeiro. 1994.</w:t>
      </w:r>
    </w:p>
    <w:p w:rsidR="005D3736" w:rsidRPr="00F11D8C" w:rsidRDefault="005D3736" w:rsidP="004D0C59">
      <w:pPr>
        <w:tabs>
          <w:tab w:val="left" w:pos="5522"/>
        </w:tabs>
        <w:spacing w:line="240" w:lineRule="auto"/>
        <w:jc w:val="both"/>
        <w:rPr>
          <w:rFonts w:ascii="Arial" w:hAnsi="Arial" w:cs="Arial"/>
          <w:sz w:val="20"/>
          <w:szCs w:val="20"/>
        </w:rPr>
      </w:pPr>
      <w:r w:rsidRPr="00F11D8C">
        <w:rPr>
          <w:rFonts w:ascii="Arial" w:hAnsi="Arial" w:cs="Arial"/>
          <w:sz w:val="20"/>
          <w:szCs w:val="20"/>
        </w:rPr>
        <w:t xml:space="preserve">MAIA, V.C. </w:t>
      </w:r>
      <w:r w:rsidRPr="00F11D8C">
        <w:rPr>
          <w:rFonts w:ascii="Arial" w:hAnsi="Arial" w:cs="Arial"/>
          <w:sz w:val="20"/>
          <w:szCs w:val="20"/>
          <w:shd w:val="clear" w:color="auto" w:fill="FFFFFF"/>
        </w:rPr>
        <w:t xml:space="preserve">The </w:t>
      </w:r>
      <w:proofErr w:type="spellStart"/>
      <w:r w:rsidRPr="00F11D8C">
        <w:rPr>
          <w:rFonts w:ascii="Arial" w:hAnsi="Arial" w:cs="Arial"/>
          <w:sz w:val="20"/>
          <w:szCs w:val="20"/>
          <w:shd w:val="clear" w:color="auto" w:fill="FFFFFF"/>
        </w:rPr>
        <w:t>gall</w:t>
      </w:r>
      <w:proofErr w:type="spellEnd"/>
      <w:r w:rsidRPr="00F11D8C">
        <w:rPr>
          <w:rFonts w:ascii="Arial" w:hAnsi="Arial" w:cs="Arial"/>
          <w:sz w:val="20"/>
          <w:szCs w:val="20"/>
          <w:shd w:val="clear" w:color="auto" w:fill="FFFFFF"/>
        </w:rPr>
        <w:t xml:space="preserve"> </w:t>
      </w:r>
      <w:proofErr w:type="spellStart"/>
      <w:r w:rsidRPr="00F11D8C">
        <w:rPr>
          <w:rFonts w:ascii="Arial" w:hAnsi="Arial" w:cs="Arial"/>
          <w:sz w:val="20"/>
          <w:szCs w:val="20"/>
          <w:shd w:val="clear" w:color="auto" w:fill="FFFFFF"/>
        </w:rPr>
        <w:t>midges</w:t>
      </w:r>
      <w:proofErr w:type="spellEnd"/>
      <w:r w:rsidRPr="00F11D8C">
        <w:rPr>
          <w:rFonts w:ascii="Arial" w:hAnsi="Arial" w:cs="Arial"/>
          <w:sz w:val="20"/>
          <w:szCs w:val="20"/>
          <w:shd w:val="clear" w:color="auto" w:fill="FFFFFF"/>
        </w:rPr>
        <w:t xml:space="preserve"> (</w:t>
      </w:r>
      <w:proofErr w:type="spellStart"/>
      <w:r w:rsidRPr="00F11D8C">
        <w:rPr>
          <w:rFonts w:ascii="Arial" w:hAnsi="Arial" w:cs="Arial"/>
          <w:sz w:val="20"/>
          <w:szCs w:val="20"/>
          <w:shd w:val="clear" w:color="auto" w:fill="FFFFFF"/>
        </w:rPr>
        <w:t>Diptera</w:t>
      </w:r>
      <w:proofErr w:type="spellEnd"/>
      <w:r w:rsidRPr="00F11D8C">
        <w:rPr>
          <w:rFonts w:ascii="Arial" w:hAnsi="Arial" w:cs="Arial"/>
          <w:sz w:val="20"/>
          <w:szCs w:val="20"/>
          <w:shd w:val="clear" w:color="auto" w:fill="FFFFFF"/>
        </w:rPr>
        <w:t xml:space="preserve">, </w:t>
      </w:r>
      <w:proofErr w:type="spellStart"/>
      <w:r w:rsidRPr="00F11D8C">
        <w:rPr>
          <w:rFonts w:ascii="Arial" w:hAnsi="Arial" w:cs="Arial"/>
          <w:sz w:val="20"/>
          <w:szCs w:val="20"/>
          <w:shd w:val="clear" w:color="auto" w:fill="FFFFFF"/>
        </w:rPr>
        <w:t>Cecidomyiidae</w:t>
      </w:r>
      <w:proofErr w:type="spellEnd"/>
      <w:r w:rsidRPr="00F11D8C">
        <w:rPr>
          <w:rFonts w:ascii="Arial" w:hAnsi="Arial" w:cs="Arial"/>
          <w:sz w:val="20"/>
          <w:szCs w:val="20"/>
          <w:shd w:val="clear" w:color="auto" w:fill="FFFFFF"/>
        </w:rPr>
        <w:t xml:space="preserve">) </w:t>
      </w:r>
      <w:proofErr w:type="spellStart"/>
      <w:r w:rsidRPr="00F11D8C">
        <w:rPr>
          <w:rFonts w:ascii="Arial" w:hAnsi="Arial" w:cs="Arial"/>
          <w:sz w:val="20"/>
          <w:szCs w:val="20"/>
          <w:shd w:val="clear" w:color="auto" w:fill="FFFFFF"/>
        </w:rPr>
        <w:t>from</w:t>
      </w:r>
      <w:proofErr w:type="spellEnd"/>
      <w:r w:rsidRPr="00F11D8C">
        <w:rPr>
          <w:rFonts w:ascii="Arial" w:hAnsi="Arial" w:cs="Arial"/>
          <w:sz w:val="20"/>
          <w:szCs w:val="20"/>
          <w:shd w:val="clear" w:color="auto" w:fill="FFFFFF"/>
        </w:rPr>
        <w:t xml:space="preserve"> </w:t>
      </w:r>
      <w:proofErr w:type="spellStart"/>
      <w:r w:rsidRPr="00F11D8C">
        <w:rPr>
          <w:rFonts w:ascii="Arial" w:hAnsi="Arial" w:cs="Arial"/>
          <w:sz w:val="20"/>
          <w:szCs w:val="20"/>
          <w:shd w:val="clear" w:color="auto" w:fill="FFFFFF"/>
        </w:rPr>
        <w:t>three</w:t>
      </w:r>
      <w:proofErr w:type="spellEnd"/>
      <w:r w:rsidRPr="00F11D8C">
        <w:rPr>
          <w:rFonts w:ascii="Arial" w:hAnsi="Arial" w:cs="Arial"/>
          <w:sz w:val="20"/>
          <w:szCs w:val="20"/>
          <w:shd w:val="clear" w:color="auto" w:fill="FFFFFF"/>
        </w:rPr>
        <w:t xml:space="preserve"> restingas </w:t>
      </w:r>
      <w:proofErr w:type="spellStart"/>
      <w:r w:rsidRPr="00F11D8C">
        <w:rPr>
          <w:rFonts w:ascii="Arial" w:hAnsi="Arial" w:cs="Arial"/>
          <w:sz w:val="20"/>
          <w:szCs w:val="20"/>
          <w:shd w:val="clear" w:color="auto" w:fill="FFFFFF"/>
        </w:rPr>
        <w:t>of</w:t>
      </w:r>
      <w:proofErr w:type="spellEnd"/>
      <w:r w:rsidRPr="00F11D8C">
        <w:rPr>
          <w:rFonts w:ascii="Arial" w:hAnsi="Arial" w:cs="Arial"/>
          <w:sz w:val="20"/>
          <w:szCs w:val="20"/>
          <w:shd w:val="clear" w:color="auto" w:fill="FFFFFF"/>
        </w:rPr>
        <w:t xml:space="preserve"> Rio de Janeiro </w:t>
      </w:r>
      <w:proofErr w:type="spellStart"/>
      <w:r w:rsidRPr="00F11D8C">
        <w:rPr>
          <w:rFonts w:ascii="Arial" w:hAnsi="Arial" w:cs="Arial"/>
          <w:sz w:val="20"/>
          <w:szCs w:val="20"/>
          <w:shd w:val="clear" w:color="auto" w:fill="FFFFFF"/>
        </w:rPr>
        <w:t>State</w:t>
      </w:r>
      <w:proofErr w:type="spellEnd"/>
      <w:r w:rsidRPr="00F11D8C">
        <w:rPr>
          <w:rFonts w:ascii="Arial" w:hAnsi="Arial" w:cs="Arial"/>
          <w:sz w:val="20"/>
          <w:szCs w:val="20"/>
          <w:shd w:val="clear" w:color="auto" w:fill="FFFFFF"/>
        </w:rPr>
        <w:t xml:space="preserve">, </w:t>
      </w:r>
      <w:proofErr w:type="spellStart"/>
      <w:r w:rsidRPr="00F11D8C">
        <w:rPr>
          <w:rFonts w:ascii="Arial" w:hAnsi="Arial" w:cs="Arial"/>
          <w:sz w:val="20"/>
          <w:szCs w:val="20"/>
          <w:shd w:val="clear" w:color="auto" w:fill="FFFFFF"/>
        </w:rPr>
        <w:t>Brazil</w:t>
      </w:r>
      <w:proofErr w:type="spellEnd"/>
      <w:r w:rsidRPr="00F11D8C">
        <w:rPr>
          <w:rFonts w:ascii="Arial" w:hAnsi="Arial" w:cs="Arial"/>
          <w:sz w:val="20"/>
          <w:szCs w:val="20"/>
          <w:shd w:val="clear" w:color="auto" w:fill="FFFFFF"/>
        </w:rPr>
        <w:t>.</w:t>
      </w:r>
      <w:r w:rsidR="00E77AEE" w:rsidRPr="00F11D8C">
        <w:rPr>
          <w:rFonts w:ascii="Arial" w:hAnsi="Arial" w:cs="Arial"/>
          <w:sz w:val="20"/>
          <w:szCs w:val="20"/>
          <w:shd w:val="clear" w:color="auto" w:fill="FFFFFF"/>
        </w:rPr>
        <w:t xml:space="preserve"> Curitiba:</w:t>
      </w:r>
      <w:r w:rsidRPr="00F11D8C">
        <w:rPr>
          <w:rFonts w:ascii="Arial" w:hAnsi="Arial" w:cs="Arial"/>
          <w:sz w:val="20"/>
          <w:szCs w:val="20"/>
          <w:shd w:val="clear" w:color="auto" w:fill="FFFFFF"/>
        </w:rPr>
        <w:t> </w:t>
      </w:r>
      <w:r w:rsidRPr="00F11D8C">
        <w:rPr>
          <w:rFonts w:ascii="Arial" w:hAnsi="Arial" w:cs="Arial"/>
          <w:b/>
          <w:bCs/>
          <w:sz w:val="20"/>
          <w:szCs w:val="20"/>
          <w:shd w:val="clear" w:color="auto" w:fill="FFFFFF"/>
        </w:rPr>
        <w:t>Revista brasileira de Zoologia</w:t>
      </w:r>
      <w:r w:rsidRPr="00F11D8C">
        <w:rPr>
          <w:rFonts w:ascii="Arial" w:hAnsi="Arial" w:cs="Arial"/>
          <w:sz w:val="20"/>
          <w:szCs w:val="20"/>
          <w:shd w:val="clear" w:color="auto" w:fill="FFFFFF"/>
        </w:rPr>
        <w:t>, v. 18, n. 2, p. 583-629, 2001.</w:t>
      </w:r>
    </w:p>
    <w:p w:rsidR="005D3736" w:rsidRPr="00F11D8C" w:rsidRDefault="005D3736" w:rsidP="004D0C59">
      <w:pPr>
        <w:tabs>
          <w:tab w:val="left" w:pos="5522"/>
        </w:tabs>
        <w:spacing w:line="240" w:lineRule="auto"/>
        <w:jc w:val="both"/>
        <w:rPr>
          <w:rFonts w:ascii="Arial" w:hAnsi="Arial" w:cs="Arial"/>
          <w:bCs/>
          <w:sz w:val="20"/>
          <w:szCs w:val="20"/>
          <w:shd w:val="clear" w:color="auto" w:fill="FFFFFF"/>
        </w:rPr>
      </w:pPr>
      <w:r w:rsidRPr="00F11D8C">
        <w:rPr>
          <w:rFonts w:ascii="Arial" w:hAnsi="Arial" w:cs="Arial"/>
          <w:sz w:val="20"/>
          <w:szCs w:val="20"/>
          <w:lang w:val="en-US"/>
        </w:rPr>
        <w:t>MENDONÇA, M.S.</w:t>
      </w:r>
      <w:r w:rsidRPr="00F11D8C">
        <w:rPr>
          <w:rFonts w:ascii="Arial" w:hAnsi="Arial" w:cs="Arial"/>
          <w:color w:val="FF0000"/>
          <w:sz w:val="20"/>
          <w:szCs w:val="20"/>
          <w:shd w:val="clear" w:color="auto" w:fill="FFFFFF"/>
          <w:lang w:val="en-US"/>
        </w:rPr>
        <w:t xml:space="preserve"> </w:t>
      </w:r>
      <w:r w:rsidRPr="00F11D8C">
        <w:rPr>
          <w:rFonts w:ascii="Arial" w:hAnsi="Arial" w:cs="Arial"/>
          <w:sz w:val="20"/>
          <w:szCs w:val="20"/>
          <w:shd w:val="clear" w:color="auto" w:fill="FFFFFF"/>
          <w:lang w:val="en-US"/>
        </w:rPr>
        <w:t xml:space="preserve">Plant diversity and galling arthropod diversity searching for taxonomic patterns in an animal plant interaction in the </w:t>
      </w:r>
      <w:proofErr w:type="spellStart"/>
      <w:r w:rsidRPr="00F11D8C">
        <w:rPr>
          <w:rFonts w:ascii="Arial" w:hAnsi="Arial" w:cs="Arial"/>
          <w:sz w:val="20"/>
          <w:szCs w:val="20"/>
          <w:shd w:val="clear" w:color="auto" w:fill="FFFFFF"/>
          <w:lang w:val="en-US"/>
        </w:rPr>
        <w:t>neotropics</w:t>
      </w:r>
      <w:proofErr w:type="spellEnd"/>
      <w:r w:rsidRPr="00F11D8C">
        <w:rPr>
          <w:rFonts w:ascii="Arial" w:hAnsi="Arial" w:cs="Arial"/>
          <w:sz w:val="20"/>
          <w:szCs w:val="20"/>
          <w:shd w:val="clear" w:color="auto" w:fill="FFFFFF"/>
          <w:lang w:val="en-US"/>
        </w:rPr>
        <w:t>. </w:t>
      </w:r>
      <w:proofErr w:type="spellStart"/>
      <w:r w:rsidR="00B96320" w:rsidRPr="00F11D8C">
        <w:rPr>
          <w:rFonts w:ascii="Arial" w:hAnsi="Arial" w:cs="Arial"/>
          <w:sz w:val="20"/>
          <w:szCs w:val="20"/>
          <w:shd w:val="clear" w:color="auto" w:fill="FFFFFF"/>
          <w:lang w:val="en-US"/>
        </w:rPr>
        <w:t>Córdova</w:t>
      </w:r>
      <w:proofErr w:type="spellEnd"/>
      <w:r w:rsidR="00B96320" w:rsidRPr="00F11D8C">
        <w:rPr>
          <w:rFonts w:ascii="Arial" w:hAnsi="Arial" w:cs="Arial"/>
          <w:sz w:val="20"/>
          <w:szCs w:val="20"/>
          <w:shd w:val="clear" w:color="auto" w:fill="FFFFFF"/>
          <w:lang w:val="en-US"/>
        </w:rPr>
        <w:t xml:space="preserve">: </w:t>
      </w:r>
      <w:proofErr w:type="spellStart"/>
      <w:r w:rsidRPr="00F11D8C">
        <w:rPr>
          <w:rFonts w:ascii="Arial" w:hAnsi="Arial" w:cs="Arial"/>
          <w:b/>
          <w:bCs/>
          <w:sz w:val="20"/>
          <w:szCs w:val="20"/>
          <w:shd w:val="clear" w:color="auto" w:fill="FFFFFF"/>
        </w:rPr>
        <w:t>Boletin</w:t>
      </w:r>
      <w:proofErr w:type="spellEnd"/>
      <w:r w:rsidRPr="00F11D8C">
        <w:rPr>
          <w:rFonts w:ascii="Arial" w:hAnsi="Arial" w:cs="Arial"/>
          <w:b/>
          <w:bCs/>
          <w:sz w:val="20"/>
          <w:szCs w:val="20"/>
          <w:shd w:val="clear" w:color="auto" w:fill="FFFFFF"/>
        </w:rPr>
        <w:t xml:space="preserve"> de </w:t>
      </w:r>
      <w:proofErr w:type="spellStart"/>
      <w:r w:rsidRPr="00F11D8C">
        <w:rPr>
          <w:rFonts w:ascii="Arial" w:hAnsi="Arial" w:cs="Arial"/>
          <w:b/>
          <w:bCs/>
          <w:sz w:val="20"/>
          <w:szCs w:val="20"/>
          <w:shd w:val="clear" w:color="auto" w:fill="FFFFFF"/>
        </w:rPr>
        <w:t>la</w:t>
      </w:r>
      <w:proofErr w:type="spellEnd"/>
      <w:r w:rsidRPr="00F11D8C">
        <w:rPr>
          <w:rFonts w:ascii="Arial" w:hAnsi="Arial" w:cs="Arial"/>
          <w:b/>
          <w:bCs/>
          <w:sz w:val="20"/>
          <w:szCs w:val="20"/>
          <w:shd w:val="clear" w:color="auto" w:fill="FFFFFF"/>
        </w:rPr>
        <w:t xml:space="preserve"> </w:t>
      </w:r>
      <w:proofErr w:type="spellStart"/>
      <w:r w:rsidRPr="00F11D8C">
        <w:rPr>
          <w:rFonts w:ascii="Arial" w:hAnsi="Arial" w:cs="Arial"/>
          <w:b/>
          <w:bCs/>
          <w:sz w:val="20"/>
          <w:szCs w:val="20"/>
          <w:shd w:val="clear" w:color="auto" w:fill="FFFFFF"/>
        </w:rPr>
        <w:t>Sociedad</w:t>
      </w:r>
      <w:proofErr w:type="spellEnd"/>
      <w:r w:rsidRPr="00F11D8C">
        <w:rPr>
          <w:rFonts w:ascii="Arial" w:hAnsi="Arial" w:cs="Arial"/>
          <w:b/>
          <w:bCs/>
          <w:sz w:val="20"/>
          <w:szCs w:val="20"/>
          <w:shd w:val="clear" w:color="auto" w:fill="FFFFFF"/>
        </w:rPr>
        <w:t xml:space="preserve"> Argentina de </w:t>
      </w:r>
      <w:proofErr w:type="spellStart"/>
      <w:r w:rsidRPr="00F11D8C">
        <w:rPr>
          <w:rFonts w:ascii="Arial" w:hAnsi="Arial" w:cs="Arial"/>
          <w:b/>
          <w:bCs/>
          <w:sz w:val="20"/>
          <w:szCs w:val="20"/>
          <w:shd w:val="clear" w:color="auto" w:fill="FFFFFF"/>
        </w:rPr>
        <w:t>Botanica</w:t>
      </w:r>
      <w:proofErr w:type="spellEnd"/>
      <w:r w:rsidRPr="00F11D8C">
        <w:rPr>
          <w:rFonts w:ascii="Arial" w:hAnsi="Arial" w:cs="Arial"/>
          <w:b/>
          <w:bCs/>
          <w:sz w:val="20"/>
          <w:szCs w:val="20"/>
          <w:shd w:val="clear" w:color="auto" w:fill="FFFFFF"/>
        </w:rPr>
        <w:t>. Buenos Aires,</w:t>
      </w:r>
      <w:r w:rsidRPr="00F11D8C">
        <w:rPr>
          <w:rFonts w:ascii="Arial" w:hAnsi="Arial" w:cs="Arial"/>
          <w:bCs/>
          <w:sz w:val="20"/>
          <w:szCs w:val="20"/>
          <w:shd w:val="clear" w:color="auto" w:fill="FFFFFF"/>
        </w:rPr>
        <w:t xml:space="preserve"> v.</w:t>
      </w:r>
      <w:proofErr w:type="gramStart"/>
      <w:r w:rsidRPr="00F11D8C">
        <w:rPr>
          <w:rFonts w:ascii="Arial" w:hAnsi="Arial" w:cs="Arial"/>
          <w:bCs/>
          <w:sz w:val="20"/>
          <w:szCs w:val="20"/>
          <w:shd w:val="clear" w:color="auto" w:fill="FFFFFF"/>
        </w:rPr>
        <w:t>42,  n.</w:t>
      </w:r>
      <w:proofErr w:type="gramEnd"/>
      <w:r w:rsidRPr="00F11D8C">
        <w:rPr>
          <w:rFonts w:ascii="Arial" w:hAnsi="Arial" w:cs="Arial"/>
          <w:bCs/>
          <w:sz w:val="20"/>
          <w:szCs w:val="20"/>
          <w:shd w:val="clear" w:color="auto" w:fill="FFFFFF"/>
        </w:rPr>
        <w:t xml:space="preserve"> 3/4 (2007), p. 347-357</w:t>
      </w:r>
      <w:r w:rsidRPr="00F11D8C">
        <w:rPr>
          <w:rFonts w:ascii="Arial" w:hAnsi="Arial" w:cs="Arial"/>
          <w:sz w:val="20"/>
          <w:szCs w:val="20"/>
          <w:shd w:val="clear" w:color="auto" w:fill="FFFFFF"/>
        </w:rPr>
        <w:t>, 2007.</w:t>
      </w:r>
    </w:p>
    <w:p w:rsidR="005D3736" w:rsidRPr="00F11D8C" w:rsidRDefault="005D3736" w:rsidP="004D0C59">
      <w:pPr>
        <w:tabs>
          <w:tab w:val="left" w:pos="5522"/>
        </w:tabs>
        <w:spacing w:line="240" w:lineRule="auto"/>
        <w:jc w:val="both"/>
        <w:rPr>
          <w:rFonts w:ascii="Arial" w:hAnsi="Arial" w:cs="Arial"/>
          <w:sz w:val="20"/>
          <w:szCs w:val="20"/>
        </w:rPr>
      </w:pPr>
      <w:r w:rsidRPr="00F11D8C">
        <w:rPr>
          <w:rFonts w:ascii="Arial" w:hAnsi="Arial" w:cs="Arial"/>
          <w:sz w:val="20"/>
          <w:szCs w:val="20"/>
        </w:rPr>
        <w:t xml:space="preserve">MONTEIRO, R.F.; RUBENS, A.M.; NAHARA K.L; CONSTANTINO P.A.L. </w:t>
      </w:r>
      <w:r w:rsidRPr="00F11D8C">
        <w:rPr>
          <w:rFonts w:ascii="Arial" w:hAnsi="Arial" w:cs="Arial"/>
          <w:color w:val="222222"/>
          <w:sz w:val="20"/>
          <w:szCs w:val="20"/>
          <w:shd w:val="clear" w:color="auto" w:fill="FFFFFF"/>
        </w:rPr>
        <w:t>Galhas: diversidade, especificidade e distribuição. </w:t>
      </w:r>
      <w:r w:rsidRPr="00F11D8C">
        <w:rPr>
          <w:rFonts w:ascii="Arial" w:hAnsi="Arial" w:cs="Arial"/>
          <w:b/>
          <w:bCs/>
          <w:color w:val="222222"/>
          <w:sz w:val="20"/>
          <w:szCs w:val="20"/>
          <w:shd w:val="clear" w:color="auto" w:fill="FFFFFF"/>
        </w:rPr>
        <w:t>Pesquisas de longa duração na Restinga de Jurubatiba: ecologia, história natural e conservação</w:t>
      </w:r>
      <w:r w:rsidRPr="00F11D8C">
        <w:rPr>
          <w:rFonts w:ascii="Arial" w:hAnsi="Arial" w:cs="Arial"/>
          <w:color w:val="222222"/>
          <w:sz w:val="20"/>
          <w:szCs w:val="20"/>
          <w:shd w:val="clear" w:color="auto" w:fill="FFFFFF"/>
        </w:rPr>
        <w:t>, v. 1, p. 127-141, 2004.</w:t>
      </w:r>
    </w:p>
    <w:p w:rsidR="005D3736" w:rsidRPr="00F11D8C" w:rsidRDefault="005D3736" w:rsidP="004D0C59">
      <w:pPr>
        <w:spacing w:line="240" w:lineRule="auto"/>
        <w:jc w:val="both"/>
        <w:rPr>
          <w:rFonts w:ascii="Arial" w:hAnsi="Arial" w:cs="Arial"/>
          <w:color w:val="222222"/>
          <w:sz w:val="20"/>
          <w:szCs w:val="20"/>
          <w:shd w:val="clear" w:color="auto" w:fill="FFFFFF"/>
          <w:lang w:val="en-US"/>
        </w:rPr>
      </w:pPr>
      <w:r w:rsidRPr="00F11D8C">
        <w:rPr>
          <w:rFonts w:ascii="Arial" w:hAnsi="Arial" w:cs="Arial"/>
          <w:color w:val="222222"/>
          <w:sz w:val="20"/>
          <w:szCs w:val="20"/>
          <w:shd w:val="clear" w:color="auto" w:fill="FFFFFF"/>
          <w:lang w:val="en-US"/>
        </w:rPr>
        <w:t>NYMAN, T.; JULKUNEN-TIITTO, R. Manipulation of the phenolic chemistry of willows by gall-inducing sawflies.</w:t>
      </w:r>
      <w:r w:rsidR="00B96320" w:rsidRPr="00F11D8C">
        <w:rPr>
          <w:rFonts w:ascii="Arial" w:hAnsi="Arial" w:cs="Arial"/>
          <w:color w:val="222222"/>
          <w:sz w:val="20"/>
          <w:szCs w:val="20"/>
          <w:shd w:val="clear" w:color="auto" w:fill="FFFFFF"/>
          <w:lang w:val="en-US"/>
        </w:rPr>
        <w:t xml:space="preserve"> Washington, DC:</w:t>
      </w:r>
      <w:r w:rsidRPr="00F11D8C">
        <w:rPr>
          <w:rFonts w:ascii="Arial" w:hAnsi="Arial" w:cs="Arial"/>
          <w:color w:val="222222"/>
          <w:sz w:val="20"/>
          <w:szCs w:val="20"/>
          <w:shd w:val="clear" w:color="auto" w:fill="FFFFFF"/>
          <w:lang w:val="en-US"/>
        </w:rPr>
        <w:t> </w:t>
      </w:r>
      <w:r w:rsidRPr="00F11D8C">
        <w:rPr>
          <w:rFonts w:ascii="Arial" w:hAnsi="Arial" w:cs="Arial"/>
          <w:b/>
          <w:bCs/>
          <w:color w:val="222222"/>
          <w:sz w:val="20"/>
          <w:szCs w:val="20"/>
          <w:shd w:val="clear" w:color="auto" w:fill="FFFFFF"/>
          <w:lang w:val="en-US"/>
        </w:rPr>
        <w:t>Proceedings of the National Academy of Sciences</w:t>
      </w:r>
      <w:r w:rsidRPr="00F11D8C">
        <w:rPr>
          <w:rFonts w:ascii="Arial" w:hAnsi="Arial" w:cs="Arial"/>
          <w:color w:val="222222"/>
          <w:sz w:val="20"/>
          <w:szCs w:val="20"/>
          <w:shd w:val="clear" w:color="auto" w:fill="FFFFFF"/>
          <w:lang w:val="en-US"/>
        </w:rPr>
        <w:t>, v. 97, n. 24, p. 13184-13187, 2000.</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lang w:val="en-US"/>
        </w:rPr>
      </w:pPr>
      <w:r w:rsidRPr="00F11D8C">
        <w:rPr>
          <w:rFonts w:ascii="Arial" w:hAnsi="Arial" w:cs="Arial"/>
          <w:sz w:val="20"/>
          <w:szCs w:val="20"/>
          <w:lang w:val="en-US"/>
        </w:rPr>
        <w:t xml:space="preserve">PRICE, P.W. </w:t>
      </w:r>
      <w:r w:rsidRPr="00F11D8C">
        <w:rPr>
          <w:rFonts w:ascii="Arial" w:hAnsi="Arial" w:cs="Arial"/>
          <w:color w:val="222222"/>
          <w:sz w:val="20"/>
          <w:szCs w:val="20"/>
          <w:shd w:val="clear" w:color="auto" w:fill="FFFFFF"/>
          <w:lang w:val="en-US"/>
        </w:rPr>
        <w:t>Adaptive radiation of gall-inducing insects. </w:t>
      </w:r>
      <w:r w:rsidRPr="00F11D8C">
        <w:rPr>
          <w:rFonts w:ascii="Arial" w:hAnsi="Arial" w:cs="Arial"/>
          <w:b/>
          <w:bCs/>
          <w:color w:val="222222"/>
          <w:sz w:val="20"/>
          <w:szCs w:val="20"/>
          <w:shd w:val="clear" w:color="auto" w:fill="FFFFFF"/>
          <w:lang w:val="en-US"/>
        </w:rPr>
        <w:t>Basic and Applied Ecology</w:t>
      </w:r>
      <w:r w:rsidRPr="00F11D8C">
        <w:rPr>
          <w:rFonts w:ascii="Arial" w:hAnsi="Arial" w:cs="Arial"/>
          <w:color w:val="222222"/>
          <w:sz w:val="20"/>
          <w:szCs w:val="20"/>
          <w:shd w:val="clear" w:color="auto" w:fill="FFFFFF"/>
          <w:lang w:val="en-US"/>
        </w:rPr>
        <w:t xml:space="preserve">, v. </w:t>
      </w:r>
      <w:proofErr w:type="gramStart"/>
      <w:r w:rsidRPr="00F11D8C">
        <w:rPr>
          <w:rFonts w:ascii="Arial" w:hAnsi="Arial" w:cs="Arial"/>
          <w:color w:val="222222"/>
          <w:sz w:val="20"/>
          <w:szCs w:val="20"/>
          <w:shd w:val="clear" w:color="auto" w:fill="FFFFFF"/>
          <w:lang w:val="en-US"/>
        </w:rPr>
        <w:t>6</w:t>
      </w:r>
      <w:proofErr w:type="gramEnd"/>
      <w:r w:rsidRPr="00F11D8C">
        <w:rPr>
          <w:rFonts w:ascii="Arial" w:hAnsi="Arial" w:cs="Arial"/>
          <w:color w:val="222222"/>
          <w:sz w:val="20"/>
          <w:szCs w:val="20"/>
          <w:shd w:val="clear" w:color="auto" w:fill="FFFFFF"/>
          <w:lang w:val="en-US"/>
        </w:rPr>
        <w:t>, n. 5, p. 413-421, 2005.</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rPr>
      </w:pPr>
      <w:r w:rsidRPr="00F11D8C">
        <w:rPr>
          <w:rFonts w:ascii="Arial" w:hAnsi="Arial" w:cs="Arial"/>
          <w:sz w:val="20"/>
          <w:szCs w:val="20"/>
          <w:lang w:val="en-US"/>
        </w:rPr>
        <w:t xml:space="preserve">RAMAN </w:t>
      </w:r>
      <w:r w:rsidRPr="00F11D8C">
        <w:rPr>
          <w:rFonts w:ascii="Arial" w:hAnsi="Arial" w:cs="Arial"/>
          <w:color w:val="222222"/>
          <w:sz w:val="20"/>
          <w:szCs w:val="20"/>
          <w:shd w:val="clear" w:color="auto" w:fill="FFFFFF"/>
          <w:lang w:val="en-US"/>
        </w:rPr>
        <w:t>A.; SCHAFER C.W.; WITHERS T.M. </w:t>
      </w:r>
      <w:r w:rsidRPr="00F11D8C">
        <w:rPr>
          <w:rFonts w:ascii="Arial" w:hAnsi="Arial" w:cs="Arial"/>
          <w:b/>
          <w:bCs/>
          <w:color w:val="222222"/>
          <w:sz w:val="20"/>
          <w:szCs w:val="20"/>
          <w:shd w:val="clear" w:color="auto" w:fill="FFFFFF"/>
          <w:lang w:val="en-US"/>
        </w:rPr>
        <w:t>Biology, Ecology, and Evolution of Gall-Inducing Arthropods (</w:t>
      </w:r>
      <w:proofErr w:type="gramStart"/>
      <w:r w:rsidRPr="00F11D8C">
        <w:rPr>
          <w:rFonts w:ascii="Arial" w:hAnsi="Arial" w:cs="Arial"/>
          <w:b/>
          <w:bCs/>
          <w:color w:val="222222"/>
          <w:sz w:val="20"/>
          <w:szCs w:val="20"/>
          <w:shd w:val="clear" w:color="auto" w:fill="FFFFFF"/>
          <w:lang w:val="en-US"/>
        </w:rPr>
        <w:t>2</w:t>
      </w:r>
      <w:proofErr w:type="gramEnd"/>
      <w:r w:rsidRPr="00F11D8C">
        <w:rPr>
          <w:rFonts w:ascii="Arial" w:hAnsi="Arial" w:cs="Arial"/>
          <w:b/>
          <w:bCs/>
          <w:color w:val="222222"/>
          <w:sz w:val="20"/>
          <w:szCs w:val="20"/>
          <w:shd w:val="clear" w:color="auto" w:fill="FFFFFF"/>
          <w:lang w:val="en-US"/>
        </w:rPr>
        <w:t xml:space="preserve"> Vols.)</w:t>
      </w:r>
      <w:r w:rsidRPr="00F11D8C">
        <w:rPr>
          <w:rFonts w:ascii="Arial" w:hAnsi="Arial" w:cs="Arial"/>
          <w:color w:val="222222"/>
          <w:sz w:val="20"/>
          <w:szCs w:val="20"/>
          <w:shd w:val="clear" w:color="auto" w:fill="FFFFFF"/>
          <w:lang w:val="en-US"/>
        </w:rPr>
        <w:t xml:space="preserve">. </w:t>
      </w:r>
      <w:r w:rsidRPr="00F11D8C">
        <w:rPr>
          <w:rFonts w:ascii="Arial" w:hAnsi="Arial" w:cs="Arial"/>
          <w:color w:val="222222"/>
          <w:sz w:val="20"/>
          <w:szCs w:val="20"/>
          <w:shd w:val="clear" w:color="auto" w:fill="FFFFFF"/>
        </w:rPr>
        <w:t>CRC Press, 2005.</w:t>
      </w:r>
    </w:p>
    <w:p w:rsidR="005D3736" w:rsidRPr="00F11D8C" w:rsidRDefault="005D3736" w:rsidP="004D0C59">
      <w:pPr>
        <w:tabs>
          <w:tab w:val="left" w:pos="5522"/>
        </w:tabs>
        <w:spacing w:line="240" w:lineRule="auto"/>
        <w:jc w:val="both"/>
        <w:rPr>
          <w:rFonts w:ascii="Arial" w:hAnsi="Arial" w:cs="Arial"/>
          <w:sz w:val="20"/>
          <w:szCs w:val="20"/>
          <w:shd w:val="clear" w:color="auto" w:fill="FFFFFF"/>
        </w:rPr>
      </w:pPr>
      <w:r w:rsidRPr="00F11D8C">
        <w:rPr>
          <w:rFonts w:ascii="Arial" w:hAnsi="Arial" w:cs="Arial"/>
          <w:sz w:val="20"/>
          <w:szCs w:val="20"/>
          <w:shd w:val="clear" w:color="auto" w:fill="FFFFFF"/>
        </w:rPr>
        <w:t xml:space="preserve">SANTOS, J. C.; CARNEIRO, M.A.A.; FERNANDES, G.W. Insetos </w:t>
      </w:r>
      <w:proofErr w:type="spellStart"/>
      <w:r w:rsidRPr="00F11D8C">
        <w:rPr>
          <w:rFonts w:ascii="Arial" w:hAnsi="Arial" w:cs="Arial"/>
          <w:sz w:val="20"/>
          <w:szCs w:val="20"/>
          <w:shd w:val="clear" w:color="auto" w:fill="FFFFFF"/>
        </w:rPr>
        <w:t>galhadores</w:t>
      </w:r>
      <w:proofErr w:type="spellEnd"/>
      <w:r w:rsidRPr="00F11D8C">
        <w:rPr>
          <w:rFonts w:ascii="Arial" w:hAnsi="Arial" w:cs="Arial"/>
          <w:sz w:val="20"/>
          <w:szCs w:val="20"/>
          <w:shd w:val="clear" w:color="auto" w:fill="FFFFFF"/>
        </w:rPr>
        <w:t xml:space="preserve"> neotropicais: diversidade e ecologia evolutiva dos herbívoros mais sofisticados na natureza: 5. ed. Rio de Janeiro: </w:t>
      </w:r>
      <w:proofErr w:type="spellStart"/>
      <w:r w:rsidRPr="00F11D8C">
        <w:rPr>
          <w:rFonts w:ascii="Arial" w:hAnsi="Arial" w:cs="Arial"/>
          <w:sz w:val="20"/>
          <w:szCs w:val="20"/>
          <w:shd w:val="clear" w:color="auto" w:fill="FFFFFF"/>
        </w:rPr>
        <w:t>Technical</w:t>
      </w:r>
      <w:proofErr w:type="spellEnd"/>
      <w:r w:rsidRPr="00F11D8C">
        <w:rPr>
          <w:rFonts w:ascii="Arial" w:hAnsi="Arial" w:cs="Arial"/>
          <w:sz w:val="20"/>
          <w:szCs w:val="20"/>
          <w:shd w:val="clear" w:color="auto" w:fill="FFFFFF"/>
        </w:rPr>
        <w:t xml:space="preserve"> Books Editora, 2012, p. 183-199. </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rPr>
      </w:pPr>
      <w:r w:rsidRPr="00F11D8C">
        <w:rPr>
          <w:rFonts w:ascii="Arial" w:hAnsi="Arial" w:cs="Arial"/>
          <w:color w:val="222222"/>
          <w:sz w:val="20"/>
          <w:szCs w:val="20"/>
          <w:shd w:val="clear" w:color="auto" w:fill="FFFFFF"/>
        </w:rPr>
        <w:t xml:space="preserve">SCARELI-SANTOS, C.; VARANDA, E.M. Estudo Morfológico das Galhas Foliares de </w:t>
      </w:r>
      <w:proofErr w:type="spellStart"/>
      <w:r w:rsidRPr="00F11D8C">
        <w:rPr>
          <w:rFonts w:ascii="Arial" w:hAnsi="Arial" w:cs="Arial"/>
          <w:i/>
          <w:color w:val="222222"/>
          <w:sz w:val="20"/>
          <w:szCs w:val="20"/>
          <w:shd w:val="clear" w:color="auto" w:fill="FFFFFF"/>
        </w:rPr>
        <w:t>Byrsonima</w:t>
      </w:r>
      <w:proofErr w:type="spellEnd"/>
      <w:r w:rsidRPr="00F11D8C">
        <w:rPr>
          <w:rFonts w:ascii="Arial" w:hAnsi="Arial" w:cs="Arial"/>
          <w:i/>
          <w:color w:val="222222"/>
          <w:sz w:val="20"/>
          <w:szCs w:val="20"/>
          <w:shd w:val="clear" w:color="auto" w:fill="FFFFFF"/>
        </w:rPr>
        <w:t xml:space="preserve"> </w:t>
      </w:r>
      <w:proofErr w:type="spellStart"/>
      <w:r w:rsidRPr="00F11D8C">
        <w:rPr>
          <w:rFonts w:ascii="Arial" w:hAnsi="Arial" w:cs="Arial"/>
          <w:i/>
          <w:color w:val="222222"/>
          <w:sz w:val="20"/>
          <w:szCs w:val="20"/>
          <w:shd w:val="clear" w:color="auto" w:fill="FFFFFF"/>
        </w:rPr>
        <w:t>sericea</w:t>
      </w:r>
      <w:proofErr w:type="spellEnd"/>
      <w:r w:rsidRPr="00F11D8C">
        <w:rPr>
          <w:rFonts w:ascii="Arial" w:hAnsi="Arial" w:cs="Arial"/>
          <w:color w:val="222222"/>
          <w:sz w:val="20"/>
          <w:szCs w:val="20"/>
          <w:shd w:val="clear" w:color="auto" w:fill="FFFFFF"/>
        </w:rPr>
        <w:t xml:space="preserve"> DC. (</w:t>
      </w:r>
      <w:proofErr w:type="spellStart"/>
      <w:r w:rsidRPr="00F11D8C">
        <w:rPr>
          <w:rFonts w:ascii="Arial" w:hAnsi="Arial" w:cs="Arial"/>
          <w:color w:val="222222"/>
          <w:sz w:val="20"/>
          <w:szCs w:val="20"/>
          <w:shd w:val="clear" w:color="auto" w:fill="FFFFFF"/>
        </w:rPr>
        <w:t>Malpighiaceae</w:t>
      </w:r>
      <w:proofErr w:type="spellEnd"/>
      <w:r w:rsidRPr="00F11D8C">
        <w:rPr>
          <w:rFonts w:ascii="Arial" w:hAnsi="Arial" w:cs="Arial"/>
          <w:color w:val="222222"/>
          <w:sz w:val="20"/>
          <w:szCs w:val="20"/>
          <w:shd w:val="clear" w:color="auto" w:fill="FFFFFF"/>
        </w:rPr>
        <w:t>). </w:t>
      </w:r>
      <w:r w:rsidR="001441EF" w:rsidRPr="00F11D8C">
        <w:rPr>
          <w:rFonts w:ascii="Arial" w:hAnsi="Arial" w:cs="Arial"/>
          <w:color w:val="222222"/>
          <w:sz w:val="20"/>
          <w:szCs w:val="20"/>
          <w:shd w:val="clear" w:color="auto" w:fill="FFFFFF"/>
        </w:rPr>
        <w:t xml:space="preserve">Porto Alegre: </w:t>
      </w:r>
      <w:r w:rsidRPr="00F11D8C">
        <w:rPr>
          <w:rFonts w:ascii="Arial" w:hAnsi="Arial" w:cs="Arial"/>
          <w:b/>
          <w:bCs/>
          <w:color w:val="222222"/>
          <w:sz w:val="20"/>
          <w:szCs w:val="20"/>
          <w:shd w:val="clear" w:color="auto" w:fill="FFFFFF"/>
        </w:rPr>
        <w:t>Revista Brasileira de Biociências</w:t>
      </w:r>
      <w:r w:rsidRPr="00F11D8C">
        <w:rPr>
          <w:rFonts w:ascii="Arial" w:hAnsi="Arial" w:cs="Arial"/>
          <w:color w:val="222222"/>
          <w:sz w:val="20"/>
          <w:szCs w:val="20"/>
          <w:shd w:val="clear" w:color="auto" w:fill="FFFFFF"/>
        </w:rPr>
        <w:t>, v. 5, n. S1, p. 735-737, 2007.</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lang w:val="en-US"/>
        </w:rPr>
      </w:pPr>
      <w:r w:rsidRPr="00F11D8C">
        <w:rPr>
          <w:rFonts w:ascii="Arial" w:hAnsi="Arial" w:cs="Arial"/>
          <w:sz w:val="20"/>
          <w:szCs w:val="20"/>
          <w:lang w:val="en-US"/>
        </w:rPr>
        <w:t xml:space="preserve">SHORTHOUSE, J.D.; WOOL, D.; RAMAN, A. </w:t>
      </w:r>
      <w:r w:rsidRPr="00F11D8C">
        <w:rPr>
          <w:rFonts w:ascii="Arial" w:hAnsi="Arial" w:cs="Arial"/>
          <w:color w:val="222222"/>
          <w:sz w:val="20"/>
          <w:szCs w:val="20"/>
          <w:shd w:val="clear" w:color="auto" w:fill="FFFFFF"/>
          <w:lang w:val="en-US"/>
        </w:rPr>
        <w:t>Gall-inducing insects–Nature's most sophisticated herbivores. </w:t>
      </w:r>
      <w:r w:rsidRPr="00F11D8C">
        <w:rPr>
          <w:rFonts w:ascii="Arial" w:hAnsi="Arial" w:cs="Arial"/>
          <w:b/>
          <w:bCs/>
          <w:color w:val="222222"/>
          <w:sz w:val="20"/>
          <w:szCs w:val="20"/>
          <w:shd w:val="clear" w:color="auto" w:fill="FFFFFF"/>
          <w:lang w:val="en-US"/>
        </w:rPr>
        <w:t>Basic and Applied Ecology</w:t>
      </w:r>
      <w:r w:rsidRPr="00F11D8C">
        <w:rPr>
          <w:rFonts w:ascii="Arial" w:hAnsi="Arial" w:cs="Arial"/>
          <w:color w:val="222222"/>
          <w:sz w:val="20"/>
          <w:szCs w:val="20"/>
          <w:shd w:val="clear" w:color="auto" w:fill="FFFFFF"/>
          <w:lang w:val="en-US"/>
        </w:rPr>
        <w:t xml:space="preserve">, v. </w:t>
      </w:r>
      <w:proofErr w:type="gramStart"/>
      <w:r w:rsidRPr="00F11D8C">
        <w:rPr>
          <w:rFonts w:ascii="Arial" w:hAnsi="Arial" w:cs="Arial"/>
          <w:color w:val="222222"/>
          <w:sz w:val="20"/>
          <w:szCs w:val="20"/>
          <w:shd w:val="clear" w:color="auto" w:fill="FFFFFF"/>
          <w:lang w:val="en-US"/>
        </w:rPr>
        <w:t>6</w:t>
      </w:r>
      <w:proofErr w:type="gramEnd"/>
      <w:r w:rsidRPr="00F11D8C">
        <w:rPr>
          <w:rFonts w:ascii="Arial" w:hAnsi="Arial" w:cs="Arial"/>
          <w:color w:val="222222"/>
          <w:sz w:val="20"/>
          <w:szCs w:val="20"/>
          <w:shd w:val="clear" w:color="auto" w:fill="FFFFFF"/>
          <w:lang w:val="en-US"/>
        </w:rPr>
        <w:t>, n. 5, p. 407-411, 2005.</w:t>
      </w:r>
    </w:p>
    <w:p w:rsidR="005D3736" w:rsidRPr="00F11D8C" w:rsidRDefault="005D3736" w:rsidP="004D0C59">
      <w:pPr>
        <w:tabs>
          <w:tab w:val="left" w:pos="5522"/>
        </w:tabs>
        <w:spacing w:line="240" w:lineRule="auto"/>
        <w:jc w:val="both"/>
        <w:rPr>
          <w:rFonts w:ascii="Arial" w:hAnsi="Arial" w:cs="Arial"/>
          <w:color w:val="222222"/>
          <w:sz w:val="20"/>
          <w:szCs w:val="20"/>
          <w:shd w:val="clear" w:color="auto" w:fill="FFFFFF"/>
          <w:lang w:val="en-US"/>
        </w:rPr>
      </w:pPr>
      <w:r w:rsidRPr="00F11D8C">
        <w:rPr>
          <w:rFonts w:ascii="Arial" w:hAnsi="Arial" w:cs="Arial"/>
          <w:color w:val="222222"/>
          <w:sz w:val="20"/>
          <w:szCs w:val="20"/>
          <w:shd w:val="clear" w:color="auto" w:fill="FFFFFF"/>
          <w:lang w:val="en-US"/>
        </w:rPr>
        <w:t>STONE, G.N.; SCHÖNROGGE, K. The adaptive significance of insect gall morphology. </w:t>
      </w:r>
      <w:r w:rsidR="00801ED2" w:rsidRPr="00F11D8C">
        <w:rPr>
          <w:rFonts w:ascii="Arial" w:hAnsi="Arial" w:cs="Arial"/>
          <w:color w:val="222222"/>
          <w:sz w:val="20"/>
          <w:szCs w:val="20"/>
          <w:shd w:val="clear" w:color="auto" w:fill="FFFFFF"/>
          <w:lang w:val="en-US"/>
        </w:rPr>
        <w:t>C</w:t>
      </w:r>
      <w:r w:rsidR="00A72DBB" w:rsidRPr="00F11D8C">
        <w:rPr>
          <w:rFonts w:ascii="Arial" w:hAnsi="Arial" w:cs="Arial"/>
          <w:color w:val="222222"/>
          <w:sz w:val="20"/>
          <w:szCs w:val="20"/>
          <w:shd w:val="clear" w:color="auto" w:fill="FFFFFF"/>
          <w:lang w:val="en-US"/>
        </w:rPr>
        <w:t>ambridge</w:t>
      </w:r>
      <w:r w:rsidR="00801ED2" w:rsidRPr="00F11D8C">
        <w:rPr>
          <w:rFonts w:ascii="Arial" w:hAnsi="Arial" w:cs="Arial"/>
          <w:color w:val="222222"/>
          <w:sz w:val="20"/>
          <w:szCs w:val="20"/>
          <w:shd w:val="clear" w:color="auto" w:fill="FFFFFF"/>
          <w:lang w:val="en-US"/>
        </w:rPr>
        <w:t>:</w:t>
      </w:r>
      <w:r w:rsidR="00A72DBB" w:rsidRPr="00F11D8C">
        <w:rPr>
          <w:rFonts w:ascii="Arial" w:hAnsi="Arial" w:cs="Arial"/>
          <w:color w:val="222222"/>
          <w:sz w:val="20"/>
          <w:szCs w:val="20"/>
          <w:shd w:val="clear" w:color="auto" w:fill="FFFFFF"/>
          <w:lang w:val="en-US"/>
        </w:rPr>
        <w:t xml:space="preserve"> </w:t>
      </w:r>
      <w:r w:rsidRPr="00F11D8C">
        <w:rPr>
          <w:rFonts w:ascii="Arial" w:hAnsi="Arial" w:cs="Arial"/>
          <w:b/>
          <w:bCs/>
          <w:color w:val="222222"/>
          <w:sz w:val="20"/>
          <w:szCs w:val="20"/>
          <w:shd w:val="clear" w:color="auto" w:fill="FFFFFF"/>
          <w:lang w:val="en-US"/>
        </w:rPr>
        <w:t>Trends in Ecology &amp; Evolution</w:t>
      </w:r>
      <w:r w:rsidRPr="00F11D8C">
        <w:rPr>
          <w:rFonts w:ascii="Arial" w:hAnsi="Arial" w:cs="Arial"/>
          <w:color w:val="222222"/>
          <w:sz w:val="20"/>
          <w:szCs w:val="20"/>
          <w:shd w:val="clear" w:color="auto" w:fill="FFFFFF"/>
          <w:lang w:val="en-US"/>
        </w:rPr>
        <w:t>, v. 18, n. 10, p. 512-522, 2003.</w:t>
      </w:r>
    </w:p>
    <w:p w:rsidR="005D3736" w:rsidRPr="00222010" w:rsidRDefault="005D3736" w:rsidP="004D0C59">
      <w:pPr>
        <w:tabs>
          <w:tab w:val="left" w:pos="5522"/>
        </w:tabs>
        <w:spacing w:line="240" w:lineRule="auto"/>
        <w:jc w:val="both"/>
        <w:rPr>
          <w:rFonts w:ascii="Arial" w:hAnsi="Arial" w:cs="Arial"/>
          <w:sz w:val="20"/>
          <w:szCs w:val="20"/>
          <w:shd w:val="clear" w:color="auto" w:fill="FFFFFF"/>
        </w:rPr>
      </w:pPr>
      <w:r w:rsidRPr="00F11D8C">
        <w:rPr>
          <w:rFonts w:ascii="Arial" w:hAnsi="Arial" w:cs="Arial"/>
          <w:sz w:val="20"/>
          <w:szCs w:val="20"/>
          <w:lang w:val="en-US"/>
        </w:rPr>
        <w:t xml:space="preserve">URSO-GUIMARÃES, M.V.; SCARELLI-SANTOS, C. </w:t>
      </w:r>
      <w:r w:rsidRPr="00F11D8C">
        <w:rPr>
          <w:rFonts w:ascii="Arial" w:hAnsi="Arial" w:cs="Arial"/>
          <w:sz w:val="20"/>
          <w:szCs w:val="20"/>
          <w:shd w:val="clear" w:color="auto" w:fill="FFFFFF"/>
          <w:lang w:val="en-US"/>
        </w:rPr>
        <w:t xml:space="preserve">Galls and gall makers in plants from the </w:t>
      </w:r>
      <w:proofErr w:type="spellStart"/>
      <w:r w:rsidRPr="00F11D8C">
        <w:rPr>
          <w:rFonts w:ascii="Arial" w:hAnsi="Arial" w:cs="Arial"/>
          <w:sz w:val="20"/>
          <w:szCs w:val="20"/>
          <w:shd w:val="clear" w:color="auto" w:fill="FFFFFF"/>
          <w:lang w:val="en-US"/>
        </w:rPr>
        <w:t>Pé</w:t>
      </w:r>
      <w:proofErr w:type="spellEnd"/>
      <w:r w:rsidRPr="00F11D8C">
        <w:rPr>
          <w:rFonts w:ascii="Arial" w:hAnsi="Arial" w:cs="Arial"/>
          <w:sz w:val="20"/>
          <w:szCs w:val="20"/>
          <w:shd w:val="clear" w:color="auto" w:fill="FFFFFF"/>
          <w:lang w:val="en-US"/>
        </w:rPr>
        <w:t>-de-</w:t>
      </w:r>
      <w:proofErr w:type="spellStart"/>
      <w:r w:rsidRPr="00F11D8C">
        <w:rPr>
          <w:rFonts w:ascii="Arial" w:hAnsi="Arial" w:cs="Arial"/>
          <w:sz w:val="20"/>
          <w:szCs w:val="20"/>
          <w:shd w:val="clear" w:color="auto" w:fill="FFFFFF"/>
          <w:lang w:val="en-US"/>
        </w:rPr>
        <w:t>Gigante</w:t>
      </w:r>
      <w:proofErr w:type="spellEnd"/>
      <w:r w:rsidRPr="00F11D8C">
        <w:rPr>
          <w:rFonts w:ascii="Arial" w:hAnsi="Arial" w:cs="Arial"/>
          <w:sz w:val="20"/>
          <w:szCs w:val="20"/>
          <w:shd w:val="clear" w:color="auto" w:fill="FFFFFF"/>
          <w:lang w:val="en-US"/>
        </w:rPr>
        <w:t xml:space="preserve"> </w:t>
      </w:r>
      <w:proofErr w:type="spellStart"/>
      <w:r w:rsidRPr="00F11D8C">
        <w:rPr>
          <w:rFonts w:ascii="Arial" w:hAnsi="Arial" w:cs="Arial"/>
          <w:sz w:val="20"/>
          <w:szCs w:val="20"/>
          <w:shd w:val="clear" w:color="auto" w:fill="FFFFFF"/>
          <w:lang w:val="en-US"/>
        </w:rPr>
        <w:t>Cerrado</w:t>
      </w:r>
      <w:proofErr w:type="spellEnd"/>
      <w:r w:rsidRPr="00F11D8C">
        <w:rPr>
          <w:rFonts w:ascii="Arial" w:hAnsi="Arial" w:cs="Arial"/>
          <w:sz w:val="20"/>
          <w:szCs w:val="20"/>
          <w:shd w:val="clear" w:color="auto" w:fill="FFFFFF"/>
          <w:lang w:val="en-US"/>
        </w:rPr>
        <w:t xml:space="preserve"> reserve, Santa Rita do </w:t>
      </w:r>
      <w:proofErr w:type="spellStart"/>
      <w:r w:rsidRPr="00F11D8C">
        <w:rPr>
          <w:rFonts w:ascii="Arial" w:hAnsi="Arial" w:cs="Arial"/>
          <w:sz w:val="20"/>
          <w:szCs w:val="20"/>
          <w:shd w:val="clear" w:color="auto" w:fill="FFFFFF"/>
          <w:lang w:val="en-US"/>
        </w:rPr>
        <w:t>Passa</w:t>
      </w:r>
      <w:proofErr w:type="spellEnd"/>
      <w:r w:rsidRPr="00F11D8C">
        <w:rPr>
          <w:rFonts w:ascii="Arial" w:hAnsi="Arial" w:cs="Arial"/>
          <w:sz w:val="20"/>
          <w:szCs w:val="20"/>
          <w:shd w:val="clear" w:color="auto" w:fill="FFFFFF"/>
          <w:lang w:val="en-US"/>
        </w:rPr>
        <w:t xml:space="preserve"> </w:t>
      </w:r>
      <w:proofErr w:type="spellStart"/>
      <w:r w:rsidRPr="00F11D8C">
        <w:rPr>
          <w:rFonts w:ascii="Arial" w:hAnsi="Arial" w:cs="Arial"/>
          <w:sz w:val="20"/>
          <w:szCs w:val="20"/>
          <w:shd w:val="clear" w:color="auto" w:fill="FFFFFF"/>
          <w:lang w:val="en-US"/>
        </w:rPr>
        <w:t>Quatro</w:t>
      </w:r>
      <w:proofErr w:type="spellEnd"/>
      <w:r w:rsidRPr="00F11D8C">
        <w:rPr>
          <w:rFonts w:ascii="Arial" w:hAnsi="Arial" w:cs="Arial"/>
          <w:sz w:val="20"/>
          <w:szCs w:val="20"/>
          <w:shd w:val="clear" w:color="auto" w:fill="FFFFFF"/>
          <w:lang w:val="en-US"/>
        </w:rPr>
        <w:t>, SP, Brazil.</w:t>
      </w:r>
      <w:r w:rsidR="00801ED2" w:rsidRPr="00F11D8C">
        <w:rPr>
          <w:rFonts w:ascii="Arial" w:hAnsi="Arial" w:cs="Arial"/>
          <w:sz w:val="20"/>
          <w:szCs w:val="20"/>
          <w:shd w:val="clear" w:color="auto" w:fill="FFFFFF"/>
          <w:lang w:val="en-US"/>
        </w:rPr>
        <w:t xml:space="preserve"> </w:t>
      </w:r>
      <w:proofErr w:type="spellStart"/>
      <w:r w:rsidR="00801ED2" w:rsidRPr="00F11D8C">
        <w:rPr>
          <w:rFonts w:ascii="Arial" w:hAnsi="Arial" w:cs="Arial"/>
          <w:sz w:val="20"/>
          <w:szCs w:val="20"/>
          <w:shd w:val="clear" w:color="auto" w:fill="FFFFFF"/>
          <w:lang w:val="en-US"/>
        </w:rPr>
        <w:t>João</w:t>
      </w:r>
      <w:proofErr w:type="spellEnd"/>
      <w:r w:rsidR="00801ED2" w:rsidRPr="00F11D8C">
        <w:rPr>
          <w:rFonts w:ascii="Arial" w:hAnsi="Arial" w:cs="Arial"/>
          <w:sz w:val="20"/>
          <w:szCs w:val="20"/>
          <w:shd w:val="clear" w:color="auto" w:fill="FFFFFF"/>
          <w:lang w:val="en-US"/>
        </w:rPr>
        <w:t xml:space="preserve"> Pessoa:</w:t>
      </w:r>
      <w:r w:rsidRPr="00F11D8C">
        <w:rPr>
          <w:rFonts w:ascii="Arial" w:hAnsi="Arial" w:cs="Arial"/>
          <w:sz w:val="20"/>
          <w:szCs w:val="20"/>
          <w:shd w:val="clear" w:color="auto" w:fill="FFFFFF"/>
          <w:lang w:val="en-US"/>
        </w:rPr>
        <w:t> </w:t>
      </w:r>
      <w:proofErr w:type="spellStart"/>
      <w:r w:rsidRPr="00F11D8C">
        <w:rPr>
          <w:rFonts w:ascii="Arial" w:hAnsi="Arial" w:cs="Arial"/>
          <w:b/>
          <w:bCs/>
          <w:sz w:val="20"/>
          <w:szCs w:val="20"/>
          <w:shd w:val="clear" w:color="auto" w:fill="FFFFFF"/>
        </w:rPr>
        <w:t>Brazilian</w:t>
      </w:r>
      <w:proofErr w:type="spellEnd"/>
      <w:r w:rsidRPr="00F11D8C">
        <w:rPr>
          <w:rFonts w:ascii="Arial" w:hAnsi="Arial" w:cs="Arial"/>
          <w:b/>
          <w:bCs/>
          <w:sz w:val="20"/>
          <w:szCs w:val="20"/>
          <w:shd w:val="clear" w:color="auto" w:fill="FFFFFF"/>
        </w:rPr>
        <w:t xml:space="preserve"> </w:t>
      </w:r>
      <w:proofErr w:type="spellStart"/>
      <w:r w:rsidRPr="00F11D8C">
        <w:rPr>
          <w:rFonts w:ascii="Arial" w:hAnsi="Arial" w:cs="Arial"/>
          <w:b/>
          <w:bCs/>
          <w:sz w:val="20"/>
          <w:szCs w:val="20"/>
          <w:shd w:val="clear" w:color="auto" w:fill="FFFFFF"/>
        </w:rPr>
        <w:t>Journal</w:t>
      </w:r>
      <w:proofErr w:type="spellEnd"/>
      <w:r w:rsidRPr="00F11D8C">
        <w:rPr>
          <w:rFonts w:ascii="Arial" w:hAnsi="Arial" w:cs="Arial"/>
          <w:b/>
          <w:bCs/>
          <w:sz w:val="20"/>
          <w:szCs w:val="20"/>
          <w:shd w:val="clear" w:color="auto" w:fill="FFFFFF"/>
        </w:rPr>
        <w:t xml:space="preserve"> </w:t>
      </w:r>
      <w:proofErr w:type="spellStart"/>
      <w:r w:rsidRPr="00F11D8C">
        <w:rPr>
          <w:rFonts w:ascii="Arial" w:hAnsi="Arial" w:cs="Arial"/>
          <w:b/>
          <w:bCs/>
          <w:sz w:val="20"/>
          <w:szCs w:val="20"/>
          <w:shd w:val="clear" w:color="auto" w:fill="FFFFFF"/>
        </w:rPr>
        <w:t>of</w:t>
      </w:r>
      <w:proofErr w:type="spellEnd"/>
      <w:r w:rsidRPr="00F11D8C">
        <w:rPr>
          <w:rFonts w:ascii="Arial" w:hAnsi="Arial" w:cs="Arial"/>
          <w:b/>
          <w:bCs/>
          <w:sz w:val="20"/>
          <w:szCs w:val="20"/>
          <w:shd w:val="clear" w:color="auto" w:fill="FFFFFF"/>
        </w:rPr>
        <w:t xml:space="preserve"> </w:t>
      </w:r>
      <w:proofErr w:type="spellStart"/>
      <w:r w:rsidRPr="00F11D8C">
        <w:rPr>
          <w:rFonts w:ascii="Arial" w:hAnsi="Arial" w:cs="Arial"/>
          <w:b/>
          <w:bCs/>
          <w:sz w:val="20"/>
          <w:szCs w:val="20"/>
          <w:shd w:val="clear" w:color="auto" w:fill="FFFFFF"/>
        </w:rPr>
        <w:t>Biology</w:t>
      </w:r>
      <w:proofErr w:type="spellEnd"/>
      <w:r w:rsidRPr="00F11D8C">
        <w:rPr>
          <w:rFonts w:ascii="Arial" w:hAnsi="Arial" w:cs="Arial"/>
          <w:sz w:val="20"/>
          <w:szCs w:val="20"/>
          <w:shd w:val="clear" w:color="auto" w:fill="FFFFFF"/>
        </w:rPr>
        <w:t>, v. 66, n. 1B, p. 357-369, 2006.</w:t>
      </w:r>
      <w:bookmarkStart w:id="0" w:name="_GoBack"/>
      <w:bookmarkEnd w:id="0"/>
    </w:p>
    <w:p w:rsidR="005D3736" w:rsidRPr="00067D25" w:rsidRDefault="005D3736" w:rsidP="004D0C59">
      <w:pPr>
        <w:spacing w:line="240" w:lineRule="auto"/>
        <w:jc w:val="both"/>
        <w:rPr>
          <w:rFonts w:asciiTheme="majorHAnsi" w:hAnsiTheme="majorHAnsi" w:cs="Arial"/>
          <w:b/>
          <w:sz w:val="24"/>
          <w:szCs w:val="24"/>
        </w:rPr>
      </w:pPr>
    </w:p>
    <w:sectPr w:rsidR="005D3736" w:rsidRPr="00067D25" w:rsidSect="00275A2D">
      <w:headerReference w:type="default" r:id="rId9"/>
      <w:footerReference w:type="default" r:id="rId10"/>
      <w:pgSz w:w="11906" w:h="16838"/>
      <w:pgMar w:top="2126" w:right="1701" w:bottom="1418" w:left="1701" w:header="0" w:footer="1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E71" w:rsidRDefault="00D83E71" w:rsidP="00647493">
      <w:pPr>
        <w:spacing w:after="0" w:line="240" w:lineRule="auto"/>
      </w:pPr>
      <w:r>
        <w:separator/>
      </w:r>
    </w:p>
  </w:endnote>
  <w:endnote w:type="continuationSeparator" w:id="0">
    <w:p w:rsidR="00D83E71" w:rsidRDefault="00D83E71" w:rsidP="00647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736" w:rsidRDefault="00D83E71">
    <w:pPr>
      <w:pStyle w:val="Rodap"/>
    </w:pPr>
    <w:r>
      <w:rPr>
        <w:noProof/>
        <w:lang w:eastAsia="pt-BR"/>
      </w:rPr>
      <w:pict>
        <v:shapetype id="_x0000_t202" coordsize="21600,21600" o:spt="202" path="m,l,21600r21600,l21600,xe">
          <v:stroke joinstyle="miter"/>
          <v:path gradientshapeok="t" o:connecttype="rect"/>
        </v:shapetype>
        <v:shape id="Caixa de texto 4" o:spid="_x0000_s2050" type="#_x0000_t202" style="position:absolute;margin-left:77.4pt;margin-top:7.7pt;width:170.1pt;height:29.7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5D3736" w:rsidRPr="001E0AF0" w:rsidRDefault="005D3736" w:rsidP="005D3736">
                <w:pPr>
                  <w:rPr>
                    <w:b/>
                  </w:rPr>
                </w:pPr>
                <w:r>
                  <w:rPr>
                    <w:b/>
                  </w:rPr>
                  <w:t>Apoio</w:t>
                </w:r>
              </w:p>
            </w:txbxContent>
          </v:textbox>
        </v:shape>
      </w:pict>
    </w:r>
    <w:r>
      <w:rPr>
        <w:noProof/>
        <w:lang w:eastAsia="pt-BR"/>
      </w:rPr>
      <w:pict>
        <v:shape id="Caixa de texto 3" o:spid="_x0000_s2049" type="#_x0000_t202" style="position:absolute;margin-left:-39.7pt;margin-top:6.8pt;width:169.85pt;height:29.7pt;z-index:251662336;visibility:visible;mso-width-percent:400;mso-height-percent:200;mso-width-percent:400;mso-height-percent:200;mso-width-relative:margin;mso-height-relative:margin" filled="f" stroked="f">
          <v:textbox style="mso-fit-shape-to-text:t">
            <w:txbxContent>
              <w:p w:rsidR="005D3736" w:rsidRPr="001E0AF0" w:rsidRDefault="005D3736" w:rsidP="005D3736">
                <w:pPr>
                  <w:rPr>
                    <w:b/>
                  </w:rPr>
                </w:pPr>
                <w:r w:rsidRPr="001E0AF0">
                  <w:rPr>
                    <w:b/>
                  </w:rPr>
                  <w:t>Realização</w:t>
                </w:r>
              </w:p>
            </w:txbxContent>
          </v:textbox>
        </v:shape>
      </w:pict>
    </w:r>
    <w:r w:rsidR="008436A6">
      <w:ptab w:relativeTo="margin" w:alignment="center" w:leader="none"/>
    </w:r>
  </w:p>
  <w:p w:rsidR="005D3736" w:rsidRDefault="00275A2D" w:rsidP="005D3736">
    <w:pPr>
      <w:pStyle w:val="Rodap"/>
      <w:tabs>
        <w:tab w:val="clear" w:pos="4252"/>
        <w:tab w:val="clear" w:pos="8504"/>
        <w:tab w:val="left" w:pos="2115"/>
      </w:tabs>
    </w:pPr>
    <w:r>
      <w:rPr>
        <w:noProof/>
        <w:lang w:eastAsia="pt-BR"/>
      </w:rPr>
      <w:drawing>
        <wp:anchor distT="0" distB="0" distL="114300" distR="114300" simplePos="0" relativeHeight="251669504" behindDoc="0" locked="0" layoutInCell="1" allowOverlap="1">
          <wp:simplePos x="0" y="0"/>
          <wp:positionH relativeFrom="margin">
            <wp:posOffset>4596765</wp:posOffset>
          </wp:positionH>
          <wp:positionV relativeFrom="margin">
            <wp:posOffset>8689340</wp:posOffset>
          </wp:positionV>
          <wp:extent cx="790575" cy="167005"/>
          <wp:effectExtent l="1905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anchor>
      </w:drawing>
    </w:r>
    <w:r>
      <w:rPr>
        <w:noProof/>
        <w:lang w:eastAsia="pt-BR"/>
      </w:rPr>
      <w:drawing>
        <wp:anchor distT="0" distB="0" distL="114300" distR="114300" simplePos="0" relativeHeight="251657214" behindDoc="0" locked="0" layoutInCell="1" allowOverlap="1">
          <wp:simplePos x="0" y="0"/>
          <wp:positionH relativeFrom="margin">
            <wp:posOffset>967740</wp:posOffset>
          </wp:positionH>
          <wp:positionV relativeFrom="margin">
            <wp:posOffset>8293735</wp:posOffset>
          </wp:positionV>
          <wp:extent cx="3714750" cy="962025"/>
          <wp:effectExtent l="1905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9629"/>
                  <a:stretch/>
                </pic:blipFill>
                <pic:spPr bwMode="auto">
                  <a:xfrm>
                    <a:off x="0" y="0"/>
                    <a:ext cx="3714750" cy="9620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t-BR"/>
      </w:rPr>
      <w:drawing>
        <wp:anchor distT="0" distB="0" distL="114300" distR="114300" simplePos="0" relativeHeight="251656189" behindDoc="0" locked="0" layoutInCell="1" allowOverlap="1">
          <wp:simplePos x="0" y="0"/>
          <wp:positionH relativeFrom="margin">
            <wp:posOffset>-746760</wp:posOffset>
          </wp:positionH>
          <wp:positionV relativeFrom="margin">
            <wp:posOffset>8341995</wp:posOffset>
          </wp:positionV>
          <wp:extent cx="1352550" cy="962025"/>
          <wp:effectExtent l="1905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2">
                    <a:extLst>
                      <a:ext uri="{28A0092B-C50C-407E-A947-70E740481C1C}">
                        <a14:useLocalDpi xmlns:a14="http://schemas.microsoft.com/office/drawing/2010/main" val="0"/>
                      </a:ext>
                    </a:extLst>
                  </a:blip>
                  <a:srcRect r="77941"/>
                  <a:stretch/>
                </pic:blipFill>
                <pic:spPr bwMode="auto">
                  <a:xfrm>
                    <a:off x="0" y="0"/>
                    <a:ext cx="1352550" cy="962025"/>
                  </a:xfrm>
                  <a:prstGeom prst="rect">
                    <a:avLst/>
                  </a:prstGeom>
                  <a:noFill/>
                  <a:ln>
                    <a:noFill/>
                  </a:ln>
                  <a:extLst>
                    <a:ext uri="{53640926-AAD7-44D8-BBD7-CCE9431645EC}">
                      <a14:shadowObscured xmlns:a14="http://schemas.microsoft.com/office/drawing/2010/main"/>
                    </a:ext>
                  </a:extLst>
                </pic:spPr>
              </pic:pic>
            </a:graphicData>
          </a:graphic>
        </wp:anchor>
      </w:drawing>
    </w:r>
    <w:r w:rsidR="005D373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E71" w:rsidRDefault="00D83E71" w:rsidP="00647493">
      <w:pPr>
        <w:spacing w:after="0" w:line="240" w:lineRule="auto"/>
      </w:pPr>
      <w:r>
        <w:separator/>
      </w:r>
    </w:p>
  </w:footnote>
  <w:footnote w:type="continuationSeparator" w:id="0">
    <w:p w:rsidR="00D83E71" w:rsidRDefault="00D83E71" w:rsidP="00647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493" w:rsidRDefault="005D3736">
    <w:pPr>
      <w:pStyle w:val="Cabealho"/>
    </w:pPr>
    <w:r>
      <w:rPr>
        <w:noProof/>
        <w:lang w:eastAsia="pt-BR"/>
      </w:rPr>
      <w:drawing>
        <wp:anchor distT="0" distB="0" distL="114300" distR="114300" simplePos="0" relativeHeight="251659264" behindDoc="0" locked="0" layoutInCell="1" allowOverlap="1">
          <wp:simplePos x="0" y="0"/>
          <wp:positionH relativeFrom="margin">
            <wp:posOffset>662941</wp:posOffset>
          </wp:positionH>
          <wp:positionV relativeFrom="margin">
            <wp:posOffset>-3131821</wp:posOffset>
          </wp:positionV>
          <wp:extent cx="1276350" cy="4829175"/>
          <wp:effectExtent l="1790700" t="0" r="177165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1">
                    <a:extLst>
                      <a:ext uri="{28A0092B-C50C-407E-A947-70E740481C1C}">
                        <a14:useLocalDpi xmlns:a14="http://schemas.microsoft.com/office/drawing/2010/main" val="0"/>
                      </a:ext>
                    </a:extLst>
                  </a:blip>
                  <a:srcRect r="76313"/>
                  <a:stretch/>
                </pic:blipFill>
                <pic:spPr bwMode="auto">
                  <a:xfrm rot="5400000">
                    <a:off x="0" y="0"/>
                    <a:ext cx="1276350" cy="4829175"/>
                  </a:xfrm>
                  <a:prstGeom prst="rect">
                    <a:avLst/>
                  </a:prstGeom>
                  <a:ln>
                    <a:noFill/>
                  </a:ln>
                  <a:extLst>
                    <a:ext uri="{53640926-AAD7-44D8-BBD7-CCE9431645EC}">
                      <a14:shadowObscured xmlns:a14="http://schemas.microsoft.com/office/drawing/2010/main"/>
                    </a:ext>
                  </a:extLst>
                </pic:spPr>
              </pic:pic>
            </a:graphicData>
          </a:graphic>
        </wp:anchor>
      </w:drawing>
    </w:r>
  </w:p>
  <w:p w:rsidR="00647493" w:rsidRDefault="00275A2D">
    <w:pPr>
      <w:pStyle w:val="Cabealho"/>
    </w:pPr>
    <w:r>
      <w:rPr>
        <w:noProof/>
        <w:lang w:eastAsia="pt-BR"/>
      </w:rPr>
      <w:drawing>
        <wp:anchor distT="0" distB="0" distL="114300" distR="114300" simplePos="0" relativeHeight="251661312" behindDoc="0" locked="0" layoutInCell="1" allowOverlap="1">
          <wp:simplePos x="0" y="0"/>
          <wp:positionH relativeFrom="margin">
            <wp:posOffset>4063365</wp:posOffset>
          </wp:positionH>
          <wp:positionV relativeFrom="margin">
            <wp:posOffset>-1131570</wp:posOffset>
          </wp:positionV>
          <wp:extent cx="1905000" cy="904875"/>
          <wp:effectExtent l="1905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0" cy="9048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323F2"/>
    <w:multiLevelType w:val="multilevel"/>
    <w:tmpl w:val="3A3C8B9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47493"/>
    <w:rsid w:val="00020DCE"/>
    <w:rsid w:val="00134B01"/>
    <w:rsid w:val="001441EF"/>
    <w:rsid w:val="00275A2D"/>
    <w:rsid w:val="002F7038"/>
    <w:rsid w:val="00371400"/>
    <w:rsid w:val="004D0C59"/>
    <w:rsid w:val="004D5AC3"/>
    <w:rsid w:val="00551BEE"/>
    <w:rsid w:val="005D3736"/>
    <w:rsid w:val="00623B3B"/>
    <w:rsid w:val="00647493"/>
    <w:rsid w:val="007B1FCF"/>
    <w:rsid w:val="00801ED2"/>
    <w:rsid w:val="00822C44"/>
    <w:rsid w:val="008436A6"/>
    <w:rsid w:val="0097198B"/>
    <w:rsid w:val="00A72DBB"/>
    <w:rsid w:val="00B02A76"/>
    <w:rsid w:val="00B07889"/>
    <w:rsid w:val="00B96320"/>
    <w:rsid w:val="00BA6573"/>
    <w:rsid w:val="00BC2A80"/>
    <w:rsid w:val="00C23951"/>
    <w:rsid w:val="00C93B75"/>
    <w:rsid w:val="00CC4F63"/>
    <w:rsid w:val="00D325C4"/>
    <w:rsid w:val="00D50C3F"/>
    <w:rsid w:val="00D83E71"/>
    <w:rsid w:val="00DD03D9"/>
    <w:rsid w:val="00DE797C"/>
    <w:rsid w:val="00E77AEE"/>
    <w:rsid w:val="00EE52B3"/>
    <w:rsid w:val="00F11D8C"/>
    <w:rsid w:val="00FE1F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CCEC4DB-B312-4832-B161-193ED996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36"/>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74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7493"/>
  </w:style>
  <w:style w:type="paragraph" w:styleId="Rodap">
    <w:name w:val="footer"/>
    <w:basedOn w:val="Normal"/>
    <w:link w:val="RodapChar"/>
    <w:uiPriority w:val="99"/>
    <w:unhideWhenUsed/>
    <w:rsid w:val="00647493"/>
    <w:pPr>
      <w:tabs>
        <w:tab w:val="center" w:pos="4252"/>
        <w:tab w:val="right" w:pos="8504"/>
      </w:tabs>
      <w:spacing w:after="0" w:line="240" w:lineRule="auto"/>
    </w:pPr>
  </w:style>
  <w:style w:type="character" w:customStyle="1" w:styleId="RodapChar">
    <w:name w:val="Rodapé Char"/>
    <w:basedOn w:val="Fontepargpadro"/>
    <w:link w:val="Rodap"/>
    <w:uiPriority w:val="99"/>
    <w:rsid w:val="00647493"/>
  </w:style>
  <w:style w:type="paragraph" w:styleId="Textodebalo">
    <w:name w:val="Balloon Text"/>
    <w:basedOn w:val="Normal"/>
    <w:link w:val="TextodebaloChar"/>
    <w:uiPriority w:val="99"/>
    <w:semiHidden/>
    <w:unhideWhenUsed/>
    <w:rsid w:val="0064749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7493"/>
    <w:rPr>
      <w:rFonts w:ascii="Tahoma" w:hAnsi="Tahoma" w:cs="Tahoma"/>
      <w:sz w:val="16"/>
      <w:szCs w:val="16"/>
    </w:rPr>
  </w:style>
  <w:style w:type="paragraph" w:styleId="PargrafodaLista">
    <w:name w:val="List Paragraph"/>
    <w:basedOn w:val="Normal"/>
    <w:uiPriority w:val="34"/>
    <w:qFormat/>
    <w:rsid w:val="005D3736"/>
    <w:pPr>
      <w:ind w:left="720"/>
      <w:contextualSpacing/>
    </w:pPr>
  </w:style>
  <w:style w:type="character" w:styleId="nfase">
    <w:name w:val="Emphasis"/>
    <w:basedOn w:val="Fontepargpadro"/>
    <w:uiPriority w:val="20"/>
    <w:qFormat/>
    <w:rsid w:val="005D3736"/>
    <w:rPr>
      <w:i/>
      <w:iCs/>
    </w:rPr>
  </w:style>
  <w:style w:type="paragraph" w:styleId="Legenda">
    <w:name w:val="caption"/>
    <w:basedOn w:val="Normal"/>
    <w:next w:val="Normal"/>
    <w:uiPriority w:val="35"/>
    <w:unhideWhenUsed/>
    <w:qFormat/>
    <w:rsid w:val="005D3736"/>
    <w:pPr>
      <w:spacing w:after="200" w:line="240" w:lineRule="auto"/>
    </w:pPr>
    <w:rPr>
      <w:rFonts w:eastAsiaTheme="minorEastAsia"/>
      <w:b/>
      <w:bCs/>
      <w:color w:val="4F81BD" w:themeColor="accent1"/>
      <w:sz w:val="18"/>
      <w:szCs w:val="18"/>
      <w:lang w:eastAsia="pt-BR"/>
    </w:rPr>
  </w:style>
  <w:style w:type="table" w:styleId="SombreamentoClaro-nfase6">
    <w:name w:val="Light Shading Accent 6"/>
    <w:basedOn w:val="Tabelanormal"/>
    <w:uiPriority w:val="60"/>
    <w:rsid w:val="005D373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mentoClaro-nfase3">
    <w:name w:val="Light Shading Accent 3"/>
    <w:basedOn w:val="Tabelanormal"/>
    <w:uiPriority w:val="60"/>
    <w:rsid w:val="00134B0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3935</Words>
  <Characters>21255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M</dc:creator>
  <cp:lastModifiedBy>Windows User</cp:lastModifiedBy>
  <cp:revision>14</cp:revision>
  <cp:lastPrinted>2019-10-11T21:00:00Z</cp:lastPrinted>
  <dcterms:created xsi:type="dcterms:W3CDTF">2019-10-11T19:53:00Z</dcterms:created>
  <dcterms:modified xsi:type="dcterms:W3CDTF">2019-10-11T23:43:00Z</dcterms:modified>
</cp:coreProperties>
</file>