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D6" w:rsidRDefault="00843FC8" w:rsidP="00E765E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BAE">
        <w:rPr>
          <w:rFonts w:ascii="Times New Roman" w:hAnsi="Times New Roman" w:cs="Times New Roman"/>
          <w:b/>
          <w:sz w:val="20"/>
          <w:szCs w:val="20"/>
        </w:rPr>
        <w:t>SOBREVIDA DE CRIANÇAS COM TUMORES NO SISTEMA</w:t>
      </w:r>
      <w:r w:rsidR="005979B4" w:rsidRPr="000B1BAE">
        <w:rPr>
          <w:rFonts w:ascii="Times New Roman" w:hAnsi="Times New Roman" w:cs="Times New Roman"/>
          <w:b/>
          <w:sz w:val="20"/>
          <w:szCs w:val="20"/>
        </w:rPr>
        <w:t xml:space="preserve"> NERVOSO CENTRAL</w:t>
      </w:r>
      <w:r w:rsidRPr="000B1BAE">
        <w:rPr>
          <w:rFonts w:ascii="Times New Roman" w:hAnsi="Times New Roman" w:cs="Times New Roman"/>
          <w:b/>
          <w:sz w:val="20"/>
          <w:szCs w:val="20"/>
        </w:rPr>
        <w:t>:</w:t>
      </w:r>
      <w:r w:rsidR="005979B4" w:rsidRPr="000B1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1BAE">
        <w:rPr>
          <w:rFonts w:ascii="Times New Roman" w:hAnsi="Times New Roman" w:cs="Times New Roman"/>
          <w:b/>
          <w:sz w:val="20"/>
          <w:szCs w:val="20"/>
        </w:rPr>
        <w:t>REVISÃO INTEGRATIVA</w:t>
      </w:r>
    </w:p>
    <w:p w:rsidR="000B1BAE" w:rsidRPr="000B1BAE" w:rsidRDefault="000B1BAE" w:rsidP="000B1B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FC8" w:rsidRDefault="00E765E8" w:rsidP="00E765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65E8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79B4" w:rsidRPr="000B1BAE">
        <w:rPr>
          <w:rFonts w:ascii="Times New Roman" w:hAnsi="Times New Roman" w:cs="Times New Roman"/>
          <w:sz w:val="20"/>
          <w:szCs w:val="20"/>
        </w:rPr>
        <w:t>Anne Lívia Cavalcante Mota</w:t>
      </w:r>
      <w:r w:rsidR="005979B4" w:rsidRPr="000B1B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979B4" w:rsidRPr="000B1BAE">
        <w:rPr>
          <w:rFonts w:ascii="Times New Roman" w:hAnsi="Times New Roman" w:cs="Times New Roman"/>
          <w:sz w:val="20"/>
          <w:szCs w:val="20"/>
        </w:rPr>
        <w:t>, Isadora Marques Barbosa</w:t>
      </w:r>
      <w:r w:rsidR="005979B4" w:rsidRPr="000B1BA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979B4" w:rsidRPr="000B1BAE">
        <w:rPr>
          <w:rFonts w:ascii="Times New Roman" w:hAnsi="Times New Roman" w:cs="Times New Roman"/>
          <w:sz w:val="20"/>
          <w:szCs w:val="20"/>
        </w:rPr>
        <w:t>, Paulo César de Almeida</w:t>
      </w:r>
      <w:r w:rsidR="005979B4" w:rsidRPr="000B1BA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979B4" w:rsidRPr="000B1BAE">
        <w:rPr>
          <w:rFonts w:ascii="Times New Roman" w:hAnsi="Times New Roman" w:cs="Times New Roman"/>
          <w:sz w:val="20"/>
          <w:szCs w:val="20"/>
        </w:rPr>
        <w:t>.</w:t>
      </w:r>
    </w:p>
    <w:p w:rsidR="000B1BAE" w:rsidRPr="000B1BAE" w:rsidRDefault="000B1BAE" w:rsidP="000B1B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43FC8" w:rsidRDefault="00E765E8" w:rsidP="004A1A15">
      <w:pPr>
        <w:jc w:val="both"/>
        <w:rPr>
          <w:rFonts w:ascii="Times New Roman" w:hAnsi="Times New Roman" w:cs="Times New Roman"/>
          <w:sz w:val="20"/>
          <w:szCs w:val="20"/>
        </w:rPr>
      </w:pPr>
      <w:r w:rsidRPr="00E765E8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79B4" w:rsidRPr="000B1BAE">
        <w:rPr>
          <w:rFonts w:ascii="Times New Roman" w:hAnsi="Times New Roman" w:cs="Times New Roman"/>
          <w:sz w:val="20"/>
          <w:szCs w:val="20"/>
        </w:rPr>
        <w:t>1 – Enfermeira.</w:t>
      </w:r>
      <w:r w:rsidR="004A1A15" w:rsidRPr="004A1A15">
        <w:rPr>
          <w:rFonts w:ascii="Times New Roman" w:hAnsi="Times New Roman" w:cs="Times New Roman"/>
          <w:sz w:val="20"/>
          <w:szCs w:val="20"/>
        </w:rPr>
        <w:t xml:space="preserve"> </w:t>
      </w:r>
      <w:r w:rsidR="004A1A15" w:rsidRPr="00C13F5F">
        <w:rPr>
          <w:rFonts w:ascii="Times New Roman" w:hAnsi="Times New Roman" w:cs="Times New Roman"/>
          <w:sz w:val="20"/>
          <w:szCs w:val="20"/>
        </w:rPr>
        <w:t xml:space="preserve"> Pós-graduanda em Cuidados Clínicos em Enfermagem e Saúde / Universidade Estadual do Ceará</w:t>
      </w:r>
      <w:r w:rsidR="005979B4" w:rsidRPr="000B1BAE">
        <w:rPr>
          <w:rFonts w:ascii="Times New Roman" w:hAnsi="Times New Roman" w:cs="Times New Roman"/>
          <w:sz w:val="20"/>
          <w:szCs w:val="20"/>
        </w:rPr>
        <w:t xml:space="preserve">. Fortaleza-Ceará, </w:t>
      </w:r>
      <w:r w:rsidR="000B1BAE" w:rsidRPr="000B1BAE">
        <w:rPr>
          <w:rFonts w:ascii="Times New Roman" w:hAnsi="Times New Roman" w:cs="Times New Roman"/>
          <w:sz w:val="20"/>
          <w:szCs w:val="20"/>
        </w:rPr>
        <w:t>Brasil. Apresentador. 2- Enfermeira. Doutora em Enfermagem. Fortaleza-Ceará, Brasil. 3-Estatistico. Doutor em Saúde Pública</w:t>
      </w:r>
      <w:r w:rsidR="004A1A15">
        <w:rPr>
          <w:rFonts w:ascii="Times New Roman" w:hAnsi="Times New Roman" w:cs="Times New Roman"/>
          <w:sz w:val="20"/>
          <w:szCs w:val="20"/>
        </w:rPr>
        <w:t xml:space="preserve"> e docente da </w:t>
      </w:r>
      <w:r w:rsidR="004A1A15" w:rsidRPr="00C13F5F">
        <w:rPr>
          <w:rFonts w:ascii="Times New Roman" w:hAnsi="Times New Roman" w:cs="Times New Roman"/>
          <w:sz w:val="20"/>
          <w:szCs w:val="20"/>
        </w:rPr>
        <w:t>Universidade Estadual do Ceará</w:t>
      </w:r>
      <w:r w:rsidR="000B1BAE" w:rsidRPr="000B1BAE">
        <w:rPr>
          <w:rFonts w:ascii="Times New Roman" w:hAnsi="Times New Roman" w:cs="Times New Roman"/>
          <w:sz w:val="20"/>
          <w:szCs w:val="20"/>
        </w:rPr>
        <w:t>. Fortaleza-Ceará, Brasil. Orientador.</w:t>
      </w:r>
    </w:p>
    <w:p w:rsidR="000B1BAE" w:rsidRDefault="000B1BAE" w:rsidP="005979B4">
      <w:pPr>
        <w:rPr>
          <w:rFonts w:ascii="Times New Roman" w:hAnsi="Times New Roman" w:cs="Times New Roman"/>
          <w:sz w:val="20"/>
          <w:szCs w:val="20"/>
        </w:rPr>
      </w:pPr>
    </w:p>
    <w:p w:rsidR="00730CAF" w:rsidRPr="00730CAF" w:rsidRDefault="00E765E8" w:rsidP="000B1A4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765E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Resumo: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B1BAE" w:rsidRPr="00730C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 tumores do Sistema Nervoso Central</w:t>
      </w:r>
      <w:r w:rsidR="00D24FED" w:rsidRPr="00730C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B1BAE" w:rsidRPr="00730C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(SNC</w:t>
      </w:r>
      <w:r w:rsidR="00D24FED" w:rsidRPr="00730C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0B1BAE" w:rsidRPr="00730C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são uma das principais causas de morte por câncer em indiví</w:t>
      </w:r>
      <w:r w:rsidR="00D24FED" w:rsidRPr="00730C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duos com idade &lt;19 anos</w:t>
      </w:r>
      <w:r w:rsidR="000B1BAE" w:rsidRPr="00730C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0B1BAE" w:rsidRPr="00730CAF">
        <w:rPr>
          <w:rFonts w:ascii="Times New Roman" w:hAnsi="Times New Roman" w:cs="Times New Roman"/>
          <w:color w:val="000000"/>
          <w:sz w:val="20"/>
          <w:szCs w:val="20"/>
        </w:rPr>
        <w:t>Entre os tipos histológicos, destacam-se os astrocitomas, ependimomas, gliomas, glioblastomas, meduloblastomas e oligodendroglioma</w:t>
      </w:r>
      <w:r w:rsidR="00D24FED" w:rsidRPr="00730CAF">
        <w:rPr>
          <w:rFonts w:ascii="Times New Roman" w:hAnsi="Times New Roman" w:cs="Times New Roman"/>
          <w:color w:val="000000"/>
          <w:sz w:val="20"/>
          <w:szCs w:val="20"/>
        </w:rPr>
        <w:t>. Objetivou-se identificar a sobrevida de crianças com tumores no Sistema Nervoso Central nas evidencias científicas disponíveis na literatura. Trata-se de um estudo de revisão integrativa</w:t>
      </w:r>
      <w:r w:rsidR="000B1A46" w:rsidRPr="00730CAF">
        <w:rPr>
          <w:rFonts w:ascii="Times New Roman" w:hAnsi="Times New Roman" w:cs="Times New Roman"/>
          <w:color w:val="000000"/>
          <w:sz w:val="20"/>
          <w:szCs w:val="20"/>
        </w:rPr>
        <w:t xml:space="preserve">. Utilizou-se a estratégia PICO </w:t>
      </w:r>
      <w:r w:rsidR="000B1A46" w:rsidRPr="00730CAF">
        <w:rPr>
          <w:rFonts w:ascii="Times New Roman" w:hAnsi="Times New Roman" w:cs="Times New Roman"/>
          <w:sz w:val="20"/>
          <w:szCs w:val="20"/>
        </w:rPr>
        <w:t xml:space="preserve">(acrônimo para patient, intervention, comparison, outcomes) para elaboração da questão norteadora e identificação dos descritores mais adequados, sendo o primeiro elemento (P) crianças; o segundo (I) sobrevida nos casos de </w:t>
      </w:r>
      <w:r w:rsidR="006142BE" w:rsidRPr="00730CAF">
        <w:rPr>
          <w:rFonts w:ascii="Times New Roman" w:hAnsi="Times New Roman" w:cs="Times New Roman"/>
          <w:sz w:val="20"/>
          <w:szCs w:val="20"/>
        </w:rPr>
        <w:t>diagnóstico</w:t>
      </w:r>
      <w:r w:rsidR="000B1A46" w:rsidRPr="00730CAF">
        <w:rPr>
          <w:rFonts w:ascii="Times New Roman" w:hAnsi="Times New Roman" w:cs="Times New Roman"/>
          <w:sz w:val="20"/>
          <w:szCs w:val="20"/>
        </w:rPr>
        <w:t xml:space="preserve"> de tumor no SNC</w:t>
      </w:r>
      <w:r w:rsidR="006142BE" w:rsidRPr="00730CAF">
        <w:rPr>
          <w:rFonts w:ascii="Times New Roman" w:hAnsi="Times New Roman" w:cs="Times New Roman"/>
          <w:sz w:val="20"/>
          <w:szCs w:val="20"/>
        </w:rPr>
        <w:t>; o terceiro (C) não se aplica; e o quarto (O) maior sobrevida de tumor no SNC em crianças identificada na literatura. A busca ocorreu em setembro de 2019, nas bases de dados</w:t>
      </w:r>
      <w:r w:rsidR="00CF2193" w:rsidRPr="00730CAF">
        <w:rPr>
          <w:rFonts w:ascii="Times New Roman" w:hAnsi="Times New Roman" w:cs="Times New Roman"/>
          <w:sz w:val="20"/>
          <w:szCs w:val="20"/>
        </w:rPr>
        <w:t xml:space="preserve"> da</w:t>
      </w:r>
      <w:r w:rsidR="006142BE" w:rsidRPr="00730CAF">
        <w:rPr>
          <w:rFonts w:ascii="Times New Roman" w:hAnsi="Times New Roman" w:cs="Times New Roman"/>
          <w:sz w:val="20"/>
          <w:szCs w:val="20"/>
        </w:rPr>
        <w:t xml:space="preserve"> </w:t>
      </w:r>
      <w:r w:rsidR="00CF2193" w:rsidRPr="00730CAF">
        <w:rPr>
          <w:rFonts w:ascii="Times New Roman" w:hAnsi="Times New Roman" w:cs="Times New Roman"/>
          <w:sz w:val="20"/>
          <w:szCs w:val="20"/>
        </w:rPr>
        <w:t>National Library of Medicine National Institutes of Health (PubMed) e Literatura Latino-Americana e do Caribe em Ciências da Saúde (LILACS). Os descritores controlados foram selecionados nos Descritores em Ciência da Saúde (DeCS) da Biblioteca Virtual em Saúde (BVS)</w:t>
      </w:r>
      <w:r w:rsidR="00ED1FC8" w:rsidRPr="00730CAF">
        <w:rPr>
          <w:rFonts w:ascii="Times New Roman" w:hAnsi="Times New Roman" w:cs="Times New Roman"/>
          <w:sz w:val="20"/>
          <w:szCs w:val="20"/>
        </w:rPr>
        <w:t xml:space="preserve"> utilizando os termos na equação de busca “</w:t>
      </w:r>
      <w:r w:rsidR="00DB012F" w:rsidRPr="00730CAF">
        <w:rPr>
          <w:rFonts w:ascii="Times New Roman" w:hAnsi="Times New Roman" w:cs="Times New Roman"/>
          <w:sz w:val="20"/>
          <w:szCs w:val="20"/>
        </w:rPr>
        <w:t>(sobrevida AND neoplasias encefalicas AND crianças)”</w:t>
      </w:r>
      <w:r w:rsidR="00CF2193" w:rsidRPr="00730CAF">
        <w:rPr>
          <w:rFonts w:ascii="Times New Roman" w:hAnsi="Times New Roman" w:cs="Times New Roman"/>
          <w:sz w:val="20"/>
          <w:szCs w:val="20"/>
        </w:rPr>
        <w:t xml:space="preserve"> e</w:t>
      </w:r>
      <w:r w:rsidR="00DB012F" w:rsidRPr="00730CAF">
        <w:rPr>
          <w:rFonts w:ascii="Times New Roman" w:hAnsi="Times New Roman" w:cs="Times New Roman"/>
          <w:sz w:val="20"/>
          <w:szCs w:val="20"/>
        </w:rPr>
        <w:t xml:space="preserve"> no</w:t>
      </w:r>
      <w:r w:rsidR="00CF2193" w:rsidRPr="00730CAF">
        <w:rPr>
          <w:rFonts w:ascii="Times New Roman" w:hAnsi="Times New Roman" w:cs="Times New Roman"/>
          <w:sz w:val="20"/>
          <w:szCs w:val="20"/>
        </w:rPr>
        <w:t xml:space="preserve"> MeSH Database foram thirst, nursing care, ice e ar</w:t>
      </w:r>
      <w:r w:rsidR="00ED1FC8" w:rsidRPr="00730CAF">
        <w:rPr>
          <w:rFonts w:ascii="Times New Roman" w:hAnsi="Times New Roman" w:cs="Times New Roman"/>
          <w:sz w:val="20"/>
          <w:szCs w:val="20"/>
        </w:rPr>
        <w:t xml:space="preserve">tificial </w:t>
      </w:r>
      <w:r w:rsidR="00DB012F" w:rsidRPr="00730CAF">
        <w:rPr>
          <w:rFonts w:ascii="Times New Roman" w:hAnsi="Times New Roman" w:cs="Times New Roman"/>
          <w:sz w:val="20"/>
          <w:szCs w:val="20"/>
        </w:rPr>
        <w:t>saliva com a equação “((survival analysis) AND central nervous system tumors) AND childhood”. Os crit</w:t>
      </w:r>
      <w:r w:rsidR="00FA0F7E">
        <w:rPr>
          <w:rFonts w:ascii="Times New Roman" w:hAnsi="Times New Roman" w:cs="Times New Roman"/>
          <w:sz w:val="20"/>
          <w:szCs w:val="20"/>
        </w:rPr>
        <w:t>érios de inclusão foram: artigos primários</w:t>
      </w:r>
      <w:r w:rsidR="00DB012F" w:rsidRPr="00730CAF">
        <w:rPr>
          <w:rFonts w:ascii="Times New Roman" w:hAnsi="Times New Roman" w:cs="Times New Roman"/>
          <w:sz w:val="20"/>
          <w:szCs w:val="20"/>
        </w:rPr>
        <w:t xml:space="preserve"> que tratassem da temática, em qualquer idioma publicados nos últimos 5 anos. As estratégias de pesquisa resu</w:t>
      </w:r>
      <w:r w:rsidR="00F6754C" w:rsidRPr="00730CAF">
        <w:rPr>
          <w:rFonts w:ascii="Times New Roman" w:hAnsi="Times New Roman" w:cs="Times New Roman"/>
          <w:sz w:val="20"/>
          <w:szCs w:val="20"/>
        </w:rPr>
        <w:t xml:space="preserve">ltaram </w:t>
      </w:r>
      <w:r w:rsidR="00FA0F7E">
        <w:rPr>
          <w:rFonts w:ascii="Times New Roman" w:hAnsi="Times New Roman" w:cs="Times New Roman"/>
          <w:sz w:val="20"/>
          <w:szCs w:val="20"/>
        </w:rPr>
        <w:t>em 314</w:t>
      </w:r>
      <w:r w:rsidR="00F6754C" w:rsidRPr="00730CAF">
        <w:rPr>
          <w:rFonts w:ascii="Times New Roman" w:hAnsi="Times New Roman" w:cs="Times New Roman"/>
          <w:sz w:val="20"/>
          <w:szCs w:val="20"/>
        </w:rPr>
        <w:t xml:space="preserve"> artigos dos quais 13</w:t>
      </w:r>
      <w:r w:rsidR="00DB012F" w:rsidRPr="00730CAF">
        <w:rPr>
          <w:rFonts w:ascii="Times New Roman" w:hAnsi="Times New Roman" w:cs="Times New Roman"/>
          <w:sz w:val="20"/>
          <w:szCs w:val="20"/>
        </w:rPr>
        <w:t xml:space="preserve"> constituíram a amostra da presente revisão. </w:t>
      </w:r>
      <w:r w:rsidR="00D151E4" w:rsidRPr="00730CAF">
        <w:rPr>
          <w:rFonts w:ascii="Times New Roman" w:hAnsi="Times New Roman" w:cs="Times New Roman"/>
          <w:sz w:val="20"/>
          <w:szCs w:val="20"/>
        </w:rPr>
        <w:t>A sobrevida para os meduloblastomas, tipo histológico prevalente entre os estu</w:t>
      </w:r>
      <w:r w:rsidR="006411DF" w:rsidRPr="00730CAF">
        <w:rPr>
          <w:rFonts w:ascii="Times New Roman" w:hAnsi="Times New Roman" w:cs="Times New Roman"/>
          <w:sz w:val="20"/>
          <w:szCs w:val="20"/>
        </w:rPr>
        <w:t xml:space="preserve">dos, foi de 5 anos na maioria das investigações. </w:t>
      </w:r>
      <w:r w:rsidR="00710E4A" w:rsidRPr="00730CAF">
        <w:rPr>
          <w:rFonts w:ascii="Times New Roman" w:hAnsi="Times New Roman" w:cs="Times New Roman"/>
          <w:sz w:val="20"/>
          <w:szCs w:val="20"/>
        </w:rPr>
        <w:t xml:space="preserve"> Os astrocitomas</w:t>
      </w:r>
      <w:r w:rsidR="00005192" w:rsidRPr="00730CAF">
        <w:rPr>
          <w:rFonts w:ascii="Times New Roman" w:hAnsi="Times New Roman" w:cs="Times New Roman"/>
          <w:sz w:val="20"/>
          <w:szCs w:val="20"/>
        </w:rPr>
        <w:t xml:space="preserve"> e ependimomas </w:t>
      </w:r>
      <w:r w:rsidR="00D40834" w:rsidRPr="00730CAF">
        <w:rPr>
          <w:rFonts w:ascii="Times New Roman" w:hAnsi="Times New Roman" w:cs="Times New Roman"/>
          <w:sz w:val="20"/>
          <w:szCs w:val="20"/>
        </w:rPr>
        <w:t xml:space="preserve">tiveram uma sobrevida que variou de 5 a 10 anos. </w:t>
      </w:r>
      <w:r w:rsidR="00710E4A" w:rsidRPr="00730CAF">
        <w:rPr>
          <w:rFonts w:ascii="Times New Roman" w:hAnsi="Times New Roman" w:cs="Times New Roman"/>
          <w:sz w:val="20"/>
          <w:szCs w:val="20"/>
        </w:rPr>
        <w:t xml:space="preserve">Os glioblastomas apresentaram uma sobrevida menor em relação as outras diferenciações histológicas, com sobrevivência de até 11 meses, indicando que metade das crianças diagnosticadas vivem menos de um ano. </w:t>
      </w:r>
      <w:r w:rsidR="00F6754C" w:rsidRPr="00730CAF">
        <w:rPr>
          <w:rFonts w:ascii="Times New Roman" w:hAnsi="Times New Roman" w:cs="Times New Roman"/>
          <w:sz w:val="20"/>
          <w:szCs w:val="20"/>
        </w:rPr>
        <w:t>As pesquisas não demonstraram valores de sobrevida discrepantes</w:t>
      </w:r>
      <w:r w:rsidR="00730CAF" w:rsidRPr="00730CAF">
        <w:rPr>
          <w:rFonts w:ascii="Times New Roman" w:hAnsi="Times New Roman" w:cs="Times New Roman"/>
          <w:sz w:val="20"/>
          <w:szCs w:val="20"/>
        </w:rPr>
        <w:t xml:space="preserve"> entre os tipos de tumor no SNC, mas revelam a necessidade da melhoria da qualidade do diagnóstico e tratamento.</w:t>
      </w:r>
    </w:p>
    <w:p w:rsidR="00730CAF" w:rsidRPr="00730CAF" w:rsidRDefault="00730CAF" w:rsidP="000B1A46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65E8">
        <w:rPr>
          <w:rFonts w:ascii="Times New Roman" w:hAnsi="Times New Roman" w:cs="Times New Roman"/>
          <w:b/>
          <w:sz w:val="20"/>
          <w:szCs w:val="20"/>
        </w:rPr>
        <w:t>Descritores:</w:t>
      </w:r>
      <w:r w:rsidRPr="00730CAF">
        <w:rPr>
          <w:rFonts w:ascii="Times New Roman" w:hAnsi="Times New Roman" w:cs="Times New Roman"/>
          <w:sz w:val="20"/>
          <w:szCs w:val="20"/>
        </w:rPr>
        <w:t xml:space="preserve"> Neoplasias encefálicas. Sobrevida. Crianças.</w:t>
      </w:r>
    </w:p>
    <w:bookmarkEnd w:id="0"/>
    <w:p w:rsidR="006F58F7" w:rsidRPr="00730CAF" w:rsidRDefault="006F58F7" w:rsidP="00D24FED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6F58F7" w:rsidRPr="00730CAF" w:rsidSect="00AB3C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C8"/>
    <w:rsid w:val="00005192"/>
    <w:rsid w:val="00060C05"/>
    <w:rsid w:val="000B1A46"/>
    <w:rsid w:val="000B1BAE"/>
    <w:rsid w:val="000D61D6"/>
    <w:rsid w:val="004A1A15"/>
    <w:rsid w:val="00555F42"/>
    <w:rsid w:val="005979B4"/>
    <w:rsid w:val="006142BE"/>
    <w:rsid w:val="006411DF"/>
    <w:rsid w:val="006F58F7"/>
    <w:rsid w:val="00710E4A"/>
    <w:rsid w:val="00730CAF"/>
    <w:rsid w:val="00843FC8"/>
    <w:rsid w:val="00AB3CE3"/>
    <w:rsid w:val="00B6390F"/>
    <w:rsid w:val="00CF2193"/>
    <w:rsid w:val="00D151E4"/>
    <w:rsid w:val="00D24FED"/>
    <w:rsid w:val="00D40834"/>
    <w:rsid w:val="00DB012F"/>
    <w:rsid w:val="00E765E8"/>
    <w:rsid w:val="00E80C48"/>
    <w:rsid w:val="00ED1FC8"/>
    <w:rsid w:val="00F6754C"/>
    <w:rsid w:val="00FA0F7E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30C223-46CD-4F47-ABFC-F41AD467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55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5F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Livia Cavalcante</dc:creator>
  <cp:keywords/>
  <dc:description/>
  <cp:lastModifiedBy>Anne Livia Cavalcante</cp:lastModifiedBy>
  <cp:revision>3</cp:revision>
  <dcterms:created xsi:type="dcterms:W3CDTF">2019-09-30T00:10:00Z</dcterms:created>
  <dcterms:modified xsi:type="dcterms:W3CDTF">2019-09-30T00:25:00Z</dcterms:modified>
</cp:coreProperties>
</file>