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Default="007A16DF" w:rsidP="005D608E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B553C">
        <w:rPr>
          <w:b/>
          <w:bCs/>
          <w:color w:val="000000"/>
          <w:sz w:val="28"/>
          <w:szCs w:val="28"/>
          <w:shd w:val="clear" w:color="auto" w:fill="FFFFFF"/>
        </w:rPr>
        <w:t xml:space="preserve">CASUÍSTICA DE PACIENTES COM </w:t>
      </w:r>
      <w:proofErr w:type="gramStart"/>
      <w:r w:rsidRPr="00CB553C">
        <w:rPr>
          <w:b/>
          <w:bCs/>
          <w:color w:val="000000"/>
          <w:sz w:val="28"/>
          <w:szCs w:val="28"/>
          <w:shd w:val="clear" w:color="auto" w:fill="FFFFFF"/>
        </w:rPr>
        <w:t>HANSENÍASE A</w:t>
      </w:r>
      <w:r w:rsidR="001236EE">
        <w:rPr>
          <w:b/>
          <w:bCs/>
          <w:color w:val="000000"/>
          <w:sz w:val="28"/>
          <w:szCs w:val="28"/>
          <w:shd w:val="clear" w:color="auto" w:fill="FFFFFF"/>
        </w:rPr>
        <w:t>VALIA</w:t>
      </w:r>
      <w:r w:rsidRPr="00CB553C">
        <w:rPr>
          <w:b/>
          <w:bCs/>
          <w:color w:val="000000"/>
          <w:sz w:val="28"/>
          <w:szCs w:val="28"/>
          <w:shd w:val="clear" w:color="auto" w:fill="FFFFFF"/>
        </w:rPr>
        <w:t>DOS NO SETOR DE FISIOTERAPIA DO HOSPITAL</w:t>
      </w:r>
      <w:proofErr w:type="gramEnd"/>
      <w:r w:rsidRPr="00CB553C">
        <w:rPr>
          <w:b/>
          <w:bCs/>
          <w:color w:val="000000"/>
          <w:sz w:val="28"/>
          <w:szCs w:val="28"/>
          <w:shd w:val="clear" w:color="auto" w:fill="FFFFFF"/>
        </w:rPr>
        <w:t xml:space="preserve"> SÃO JULIÃO NO</w:t>
      </w:r>
      <w:r w:rsidRPr="00CB553C">
        <w:rPr>
          <w:b/>
          <w:color w:val="000000"/>
          <w:sz w:val="28"/>
          <w:szCs w:val="28"/>
          <w:shd w:val="clear" w:color="auto" w:fill="FFFFFF"/>
        </w:rPr>
        <w:t xml:space="preserve"> ANO DE 2016</w:t>
      </w:r>
    </w:p>
    <w:p w:rsidR="005D608E" w:rsidRPr="005D608E" w:rsidRDefault="005D608E" w:rsidP="005D608E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16DF" w:rsidRDefault="007A16DF" w:rsidP="007A16DF">
      <w:pPr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</w:rPr>
        <w:t>ANNA ALICE VIDAL BRAVALHIERI</w:t>
      </w:r>
      <w:r w:rsidRPr="00851D3B"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>; GIZELE DE ALMEIDA RIBEIRO</w:t>
      </w:r>
      <w:r w:rsidRPr="00851D3B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; MARILENA INFIESTA ZULIM</w:t>
      </w:r>
      <w:r w:rsidRPr="00851D3B">
        <w:rPr>
          <w:color w:val="000000"/>
          <w:shd w:val="clear" w:color="auto" w:fill="FFFFFF"/>
          <w:vertAlign w:val="superscript"/>
        </w:rPr>
        <w:t>3</w:t>
      </w:r>
      <w:r w:rsidRPr="00510198">
        <w:rPr>
          <w:color w:val="000000"/>
          <w:shd w:val="clear" w:color="auto" w:fill="FFFFFF"/>
        </w:rPr>
        <w:t>; JOLIANI ALVES DE MORAES ROTILLI</w:t>
      </w:r>
      <w:r w:rsidRPr="00510198">
        <w:rPr>
          <w:color w:val="000000"/>
          <w:shd w:val="clear" w:color="auto" w:fill="FFFFFF"/>
          <w:vertAlign w:val="superscript"/>
        </w:rPr>
        <w:t>4</w:t>
      </w:r>
      <w:r w:rsidRPr="00510198">
        <w:rPr>
          <w:color w:val="000000"/>
          <w:shd w:val="clear" w:color="auto" w:fill="FFFFFF"/>
        </w:rPr>
        <w:t>; LUCI MATSUMURA</w:t>
      </w:r>
      <w:r w:rsidRPr="00510198">
        <w:rPr>
          <w:color w:val="000000"/>
          <w:shd w:val="clear" w:color="auto" w:fill="FFFFFF"/>
          <w:vertAlign w:val="superscript"/>
        </w:rPr>
        <w:t>5</w:t>
      </w:r>
      <w:r w:rsidRPr="00510198">
        <w:rPr>
          <w:color w:val="000000"/>
          <w:shd w:val="clear" w:color="auto" w:fill="FFFFFF"/>
        </w:rPr>
        <w:t>; WANDRIANE DE VARGAS</w:t>
      </w:r>
      <w:r w:rsidRPr="00510198">
        <w:rPr>
          <w:color w:val="000000"/>
          <w:shd w:val="clear" w:color="auto" w:fill="FFFFFF"/>
          <w:vertAlign w:val="superscript"/>
        </w:rPr>
        <w:t>6</w:t>
      </w:r>
      <w:r>
        <w:rPr>
          <w:color w:val="000000"/>
          <w:shd w:val="clear" w:color="auto" w:fill="FFFFFF"/>
        </w:rPr>
        <w:t xml:space="preserve">; </w:t>
      </w:r>
      <w:r w:rsidRPr="007A16DF">
        <w:rPr>
          <w:color w:val="000000"/>
          <w:shd w:val="clear" w:color="auto" w:fill="FFFFFF"/>
        </w:rPr>
        <w:t>KÁTIA FLÁVIA ROCHA</w:t>
      </w:r>
      <w:r w:rsidRPr="007A16DF">
        <w:rPr>
          <w:color w:val="000000"/>
          <w:shd w:val="clear" w:color="auto" w:fill="FFFFFF"/>
          <w:vertAlign w:val="superscript"/>
        </w:rPr>
        <w:t>7</w:t>
      </w:r>
      <w:r>
        <w:rPr>
          <w:color w:val="000000"/>
          <w:shd w:val="clear" w:color="auto" w:fill="FFFFFF"/>
        </w:rPr>
        <w:t>; IRLANDA PEREIRA VIEIRA PAVÃO</w:t>
      </w:r>
      <w:r w:rsidRPr="00851D3B">
        <w:rPr>
          <w:color w:val="000000"/>
          <w:shd w:val="clear" w:color="auto" w:fill="FFFFFF"/>
          <w:vertAlign w:val="superscript"/>
        </w:rPr>
        <w:t>8</w:t>
      </w:r>
      <w:r w:rsidRPr="00851D3B">
        <w:rPr>
          <w:color w:val="000000"/>
          <w:shd w:val="clear" w:color="auto" w:fill="FFFFFF"/>
        </w:rPr>
        <w:t xml:space="preserve">; </w:t>
      </w:r>
      <w:r w:rsidRPr="006B35EA">
        <w:rPr>
          <w:color w:val="000000"/>
          <w:shd w:val="clear" w:color="auto" w:fill="FFFFFF"/>
        </w:rPr>
        <w:t>JÉSSICA ESTELA</w:t>
      </w:r>
      <w:r>
        <w:rPr>
          <w:color w:val="000000"/>
          <w:shd w:val="clear" w:color="auto" w:fill="FFFFFF"/>
        </w:rPr>
        <w:t xml:space="preserve"> </w:t>
      </w:r>
      <w:r w:rsidRPr="006B35EA">
        <w:rPr>
          <w:color w:val="000000"/>
          <w:shd w:val="clear" w:color="auto" w:fill="FFFFFF"/>
        </w:rPr>
        <w:t>BENITES DA SILVA</w:t>
      </w:r>
      <w:r w:rsidRPr="006B35EA">
        <w:rPr>
          <w:color w:val="000000"/>
          <w:shd w:val="clear" w:color="auto" w:fill="FFFFFF"/>
          <w:vertAlign w:val="superscript"/>
        </w:rPr>
        <w:t>9</w:t>
      </w:r>
      <w:r>
        <w:rPr>
          <w:color w:val="000000"/>
          <w:shd w:val="clear" w:color="auto" w:fill="FFFFFF"/>
          <w:vertAlign w:val="superscript"/>
        </w:rPr>
        <w:t xml:space="preserve"> </w:t>
      </w:r>
    </w:p>
    <w:p w:rsidR="002B6F5A" w:rsidRPr="00A61E2F" w:rsidRDefault="002B6F5A" w:rsidP="007A16DF">
      <w:pPr>
        <w:spacing w:after="120"/>
        <w:jc w:val="center"/>
      </w:pPr>
    </w:p>
    <w:p w:rsidR="007A16DF" w:rsidRPr="007A16DF" w:rsidRDefault="007A16DF" w:rsidP="007A16DF">
      <w:pPr>
        <w:jc w:val="center"/>
        <w:rPr>
          <w:color w:val="000000"/>
          <w:shd w:val="clear" w:color="auto" w:fill="FFFFFF"/>
        </w:rPr>
      </w:pPr>
      <w:proofErr w:type="gramStart"/>
      <w:r w:rsidRPr="007A16DF">
        <w:rPr>
          <w:color w:val="000000"/>
          <w:shd w:val="clear" w:color="auto" w:fill="FFFFFF"/>
          <w:vertAlign w:val="superscript"/>
        </w:rPr>
        <w:t>1</w:t>
      </w:r>
      <w:r w:rsidRPr="007A16DF">
        <w:rPr>
          <w:color w:val="000000"/>
          <w:shd w:val="clear" w:color="auto" w:fill="FFFFFF"/>
        </w:rPr>
        <w:t>Universidade</w:t>
      </w:r>
      <w:proofErr w:type="gramEnd"/>
      <w:r w:rsidRPr="007A16DF">
        <w:rPr>
          <w:color w:val="000000"/>
          <w:shd w:val="clear" w:color="auto" w:fill="FFFFFF"/>
        </w:rPr>
        <w:t xml:space="preserve"> Federal de Mato Grosso do Sul; aabravalhieri@gmail.com; </w:t>
      </w:r>
      <w:r w:rsidRPr="007A16DF">
        <w:rPr>
          <w:color w:val="000000"/>
          <w:shd w:val="clear" w:color="auto" w:fill="FFFFFF"/>
          <w:vertAlign w:val="superscript"/>
        </w:rPr>
        <w:t>2</w:t>
      </w:r>
      <w:r w:rsidRPr="007A16DF">
        <w:rPr>
          <w:color w:val="000000"/>
          <w:shd w:val="clear" w:color="auto" w:fill="FFFFFF"/>
        </w:rPr>
        <w:t>Universidade Federal de Mato Grosso do Sul;</w:t>
      </w:r>
      <w:r>
        <w:rPr>
          <w:color w:val="000000"/>
          <w:shd w:val="clear" w:color="auto" w:fill="FFFFFF"/>
        </w:rPr>
        <w:t xml:space="preserve"> </w:t>
      </w:r>
      <w:r w:rsidRPr="007A16DF">
        <w:rPr>
          <w:color w:val="000000"/>
          <w:shd w:val="clear" w:color="auto" w:fill="FFFFFF"/>
        </w:rPr>
        <w:t xml:space="preserve">gizelearibeiro@gmail.com; </w:t>
      </w:r>
      <w:r w:rsidRPr="007A16DF">
        <w:rPr>
          <w:color w:val="000000"/>
          <w:shd w:val="clear" w:color="auto" w:fill="FFFFFF"/>
          <w:vertAlign w:val="superscript"/>
        </w:rPr>
        <w:t>3</w:t>
      </w:r>
      <w:r w:rsidRPr="007A16DF">
        <w:rPr>
          <w:color w:val="000000"/>
          <w:shd w:val="clear" w:color="auto" w:fill="FFFFFF"/>
        </w:rPr>
        <w:t xml:space="preserve">Hospital São </w:t>
      </w:r>
      <w:proofErr w:type="spellStart"/>
      <w:r w:rsidRPr="007A16DF">
        <w:rPr>
          <w:color w:val="000000"/>
          <w:shd w:val="clear" w:color="auto" w:fill="FFFFFF"/>
        </w:rPr>
        <w:t>Julião</w:t>
      </w:r>
      <w:proofErr w:type="spellEnd"/>
      <w:r>
        <w:rPr>
          <w:color w:val="000000"/>
          <w:shd w:val="clear" w:color="auto" w:fill="FFFFFF"/>
        </w:rPr>
        <w:t>;</w:t>
      </w:r>
      <w:r w:rsidRPr="007A16DF">
        <w:rPr>
          <w:color w:val="000000"/>
          <w:shd w:val="clear" w:color="auto" w:fill="FFFFFF"/>
        </w:rPr>
        <w:t xml:space="preserve"> zulimarilena@hotmail.com; </w:t>
      </w:r>
      <w:r w:rsidRPr="007A16DF">
        <w:rPr>
          <w:color w:val="000000"/>
          <w:shd w:val="clear" w:color="auto" w:fill="FFFFFF"/>
          <w:vertAlign w:val="superscript"/>
        </w:rPr>
        <w:t>4</w:t>
      </w:r>
      <w:r w:rsidRPr="007A16DF">
        <w:rPr>
          <w:color w:val="000000"/>
          <w:shd w:val="clear" w:color="auto" w:fill="FFFFFF"/>
        </w:rPr>
        <w:t xml:space="preserve">Hospital São </w:t>
      </w:r>
      <w:proofErr w:type="spellStart"/>
      <w:r w:rsidRPr="007A16DF">
        <w:rPr>
          <w:color w:val="000000"/>
          <w:shd w:val="clear" w:color="auto" w:fill="FFFFFF"/>
        </w:rPr>
        <w:t>Julião</w:t>
      </w:r>
      <w:proofErr w:type="spellEnd"/>
      <w:r>
        <w:rPr>
          <w:color w:val="000000"/>
          <w:shd w:val="clear" w:color="auto" w:fill="FFFFFF"/>
        </w:rPr>
        <w:t>;</w:t>
      </w:r>
      <w:r w:rsidRPr="007A16DF">
        <w:rPr>
          <w:color w:val="000000"/>
          <w:shd w:val="clear" w:color="auto" w:fill="FFFFFF"/>
        </w:rPr>
        <w:t xml:space="preserve"> joliani@gmail.com;</w:t>
      </w:r>
      <w:r>
        <w:rPr>
          <w:color w:val="000000"/>
          <w:shd w:val="clear" w:color="auto" w:fill="FFFFFF"/>
        </w:rPr>
        <w:t xml:space="preserve"> </w:t>
      </w:r>
      <w:r w:rsidRPr="007A16DF">
        <w:rPr>
          <w:color w:val="000000"/>
          <w:shd w:val="clear" w:color="auto" w:fill="FFFFFF"/>
          <w:vertAlign w:val="superscript"/>
        </w:rPr>
        <w:t>5</w:t>
      </w:r>
      <w:r w:rsidRPr="007A16DF">
        <w:rPr>
          <w:color w:val="000000"/>
          <w:shd w:val="clear" w:color="auto" w:fill="FFFFFF"/>
        </w:rPr>
        <w:t xml:space="preserve"> Hospital São </w:t>
      </w:r>
      <w:proofErr w:type="spellStart"/>
      <w:r w:rsidRPr="007A16DF">
        <w:rPr>
          <w:color w:val="000000"/>
          <w:shd w:val="clear" w:color="auto" w:fill="FFFFFF"/>
        </w:rPr>
        <w:t>Julião</w:t>
      </w:r>
      <w:proofErr w:type="spellEnd"/>
      <w:r w:rsidRPr="007A16DF">
        <w:rPr>
          <w:color w:val="000000"/>
          <w:shd w:val="clear" w:color="auto" w:fill="FFFFFF"/>
        </w:rPr>
        <w:t xml:space="preserve">; lummat@gmail.com; </w:t>
      </w:r>
      <w:r w:rsidRPr="007A16DF">
        <w:rPr>
          <w:color w:val="000000"/>
          <w:shd w:val="clear" w:color="auto" w:fill="FFFFFF"/>
          <w:vertAlign w:val="superscript"/>
        </w:rPr>
        <w:t>6</w:t>
      </w:r>
      <w:r w:rsidRPr="007A16DF">
        <w:rPr>
          <w:color w:val="000000"/>
          <w:shd w:val="clear" w:color="auto" w:fill="FFFFFF"/>
        </w:rPr>
        <w:t xml:space="preserve">Hospital São </w:t>
      </w:r>
      <w:proofErr w:type="spellStart"/>
      <w:r w:rsidRPr="007A16DF">
        <w:rPr>
          <w:color w:val="000000"/>
          <w:shd w:val="clear" w:color="auto" w:fill="FFFFFF"/>
        </w:rPr>
        <w:t>Julião</w:t>
      </w:r>
      <w:proofErr w:type="spellEnd"/>
      <w:r w:rsidRPr="007A16DF">
        <w:rPr>
          <w:color w:val="000000"/>
          <w:shd w:val="clear" w:color="auto" w:fill="FFFFFF"/>
        </w:rPr>
        <w:t xml:space="preserve">; wandriane.vargas@gmail.com; </w:t>
      </w:r>
      <w:r w:rsidRPr="007A16DF">
        <w:rPr>
          <w:color w:val="000000"/>
          <w:shd w:val="clear" w:color="auto" w:fill="FFFFFF"/>
          <w:vertAlign w:val="superscript"/>
        </w:rPr>
        <w:t>7</w:t>
      </w:r>
      <w:r w:rsidRPr="007A16DF">
        <w:rPr>
          <w:color w:val="000000"/>
          <w:shd w:val="clear" w:color="auto" w:fill="FFFFFF"/>
        </w:rPr>
        <w:t xml:space="preserve"> Universidade Federal de Mato Grosso do Sul;</w:t>
      </w:r>
      <w:r>
        <w:rPr>
          <w:color w:val="000000"/>
          <w:shd w:val="clear" w:color="auto" w:fill="FFFFFF"/>
        </w:rPr>
        <w:t xml:space="preserve"> </w:t>
      </w:r>
      <w:r w:rsidRPr="007A16DF">
        <w:rPr>
          <w:color w:val="000000"/>
          <w:shd w:val="clear" w:color="auto" w:fill="FFFFFF"/>
        </w:rPr>
        <w:t>katiaflavia_cg@hotmail.com</w:t>
      </w:r>
      <w:r>
        <w:rPr>
          <w:color w:val="000000"/>
          <w:shd w:val="clear" w:color="auto" w:fill="FFFFFF"/>
        </w:rPr>
        <w:t xml:space="preserve">; </w:t>
      </w:r>
      <w:r w:rsidRPr="007A16DF">
        <w:rPr>
          <w:color w:val="000000"/>
          <w:shd w:val="clear" w:color="auto" w:fill="FFFFFF"/>
          <w:vertAlign w:val="superscript"/>
        </w:rPr>
        <w:t>8</w:t>
      </w:r>
      <w:r w:rsidRPr="007A16DF">
        <w:rPr>
          <w:color w:val="000000"/>
          <w:shd w:val="clear" w:color="auto" w:fill="FFFFFF"/>
        </w:rPr>
        <w:t xml:space="preserve"> Universidade Federal de Mato Grosso do Sul; </w:t>
      </w:r>
      <w:r>
        <w:rPr>
          <w:color w:val="000000"/>
          <w:shd w:val="clear" w:color="auto" w:fill="FFFFFF"/>
        </w:rPr>
        <w:t>i</w:t>
      </w:r>
      <w:r w:rsidRPr="007A16DF">
        <w:rPr>
          <w:color w:val="000000"/>
          <w:shd w:val="clear" w:color="auto" w:fill="FFFFFF"/>
        </w:rPr>
        <w:t xml:space="preserve">rlanda.pereira.fisio@gmail.com; </w:t>
      </w:r>
      <w:r w:rsidRPr="007A16DF">
        <w:rPr>
          <w:color w:val="000000"/>
          <w:shd w:val="clear" w:color="auto" w:fill="FFFFFF"/>
          <w:vertAlign w:val="superscript"/>
        </w:rPr>
        <w:t>9</w:t>
      </w:r>
      <w:r w:rsidRPr="007A16DF">
        <w:rPr>
          <w:color w:val="000000"/>
          <w:shd w:val="clear" w:color="auto" w:fill="FFFFFF"/>
        </w:rPr>
        <w:t>Universidade Federal de Mato Grosso do Sul; jessicaa_benites95@hotmail.com;</w:t>
      </w: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1236EE" w:rsidRDefault="005D608E" w:rsidP="001236EE">
      <w:pPr>
        <w:spacing w:after="200" w:line="276" w:lineRule="auto"/>
        <w:jc w:val="both"/>
        <w:rPr>
          <w:color w:val="000000" w:themeColor="text1"/>
        </w:rPr>
      </w:pPr>
      <w:r w:rsidRPr="00895660">
        <w:rPr>
          <w:b/>
          <w:color w:val="000000"/>
          <w:shd w:val="clear" w:color="auto" w:fill="FFFFFF"/>
        </w:rPr>
        <w:t>Introdução:</w:t>
      </w:r>
      <w:r>
        <w:rPr>
          <w:color w:val="000000"/>
          <w:shd w:val="clear" w:color="auto" w:fill="FFFFFF"/>
        </w:rPr>
        <w:t xml:space="preserve"> </w:t>
      </w:r>
      <w:r w:rsidRPr="00654572">
        <w:rPr>
          <w:color w:val="000000"/>
          <w:shd w:val="clear" w:color="auto" w:fill="FFFFFF"/>
        </w:rPr>
        <w:t>A hanseníase trata-se de uma doença infectoc</w:t>
      </w:r>
      <w:r>
        <w:rPr>
          <w:color w:val="000000"/>
          <w:shd w:val="clear" w:color="auto" w:fill="FFFFFF"/>
        </w:rPr>
        <w:t xml:space="preserve">ontagiosa crônica com alto </w:t>
      </w:r>
      <w:proofErr w:type="gramStart"/>
      <w:r>
        <w:rPr>
          <w:color w:val="000000"/>
          <w:shd w:val="clear" w:color="auto" w:fill="FFFFFF"/>
        </w:rPr>
        <w:t>pote</w:t>
      </w:r>
      <w:r w:rsidRPr="00654572">
        <w:rPr>
          <w:color w:val="000000"/>
          <w:shd w:val="clear" w:color="auto" w:fill="FFFFFF"/>
        </w:rPr>
        <w:t>ncial</w:t>
      </w:r>
      <w:proofErr w:type="gramEnd"/>
      <w:r w:rsidRPr="00654572">
        <w:rPr>
          <w:color w:val="000000"/>
          <w:shd w:val="clear" w:color="auto" w:fill="FFFFFF"/>
        </w:rPr>
        <w:t xml:space="preserve"> incapacitante</w:t>
      </w:r>
      <w:r>
        <w:rPr>
          <w:color w:val="000000"/>
          <w:shd w:val="clear" w:color="auto" w:fill="FFFFFF"/>
        </w:rPr>
        <w:t>,</w:t>
      </w:r>
      <w:r w:rsidRPr="00654572">
        <w:rPr>
          <w:color w:val="000000"/>
          <w:shd w:val="clear" w:color="auto" w:fill="FFFFFF"/>
        </w:rPr>
        <w:t xml:space="preserve"> cujo agente etiológico é o </w:t>
      </w:r>
      <w:proofErr w:type="spellStart"/>
      <w:r w:rsidRPr="00654572">
        <w:rPr>
          <w:rStyle w:val="nfase"/>
          <w:color w:val="000000"/>
          <w:shd w:val="clear" w:color="auto" w:fill="FFFFFF"/>
        </w:rPr>
        <w:t>Mycobacterium</w:t>
      </w:r>
      <w:proofErr w:type="spellEnd"/>
      <w:r w:rsidRPr="00654572">
        <w:rPr>
          <w:rStyle w:val="nfase"/>
          <w:color w:val="000000"/>
          <w:shd w:val="clear" w:color="auto" w:fill="FFFFFF"/>
        </w:rPr>
        <w:t xml:space="preserve"> </w:t>
      </w:r>
      <w:proofErr w:type="spellStart"/>
      <w:r w:rsidRPr="00654572">
        <w:rPr>
          <w:rStyle w:val="nfase"/>
          <w:color w:val="000000"/>
          <w:shd w:val="clear" w:color="auto" w:fill="FFFFFF"/>
        </w:rPr>
        <w:t>leprae</w:t>
      </w:r>
      <w:proofErr w:type="spellEnd"/>
      <w:r>
        <w:rPr>
          <w:color w:val="000000"/>
          <w:shd w:val="clear" w:color="auto" w:fill="FFFFFF"/>
        </w:rPr>
        <w:t>.</w:t>
      </w:r>
      <w:r w:rsidRPr="00654572">
        <w:rPr>
          <w:color w:val="000000"/>
          <w:shd w:val="clear" w:color="auto" w:fill="FFFFFF"/>
        </w:rPr>
        <w:t xml:space="preserve"> Essa atinge a pele e os nervos periféricos, podendo causar deformidades e incapacidades físicas</w:t>
      </w:r>
      <w:r>
        <w:rPr>
          <w:color w:val="000000"/>
          <w:shd w:val="clear" w:color="auto" w:fill="FFFFFF"/>
        </w:rPr>
        <w:t xml:space="preserve">. </w:t>
      </w:r>
      <w:r w:rsidRPr="005D608E">
        <w:rPr>
          <w:color w:val="000000"/>
          <w:shd w:val="clear" w:color="auto" w:fill="FFFFFF"/>
        </w:rPr>
        <w:t xml:space="preserve">Em 2016 foram registrado pela Organização Mundial da Saúde (OMS) no Brasil </w:t>
      </w:r>
      <w:r w:rsidRPr="005D608E">
        <w:t>25.218 casos novos.</w:t>
      </w:r>
      <w:r>
        <w:rPr>
          <w:color w:val="000000"/>
          <w:shd w:val="clear" w:color="auto" w:fill="FFFFFF"/>
        </w:rPr>
        <w:t xml:space="preserve"> </w:t>
      </w:r>
      <w:r w:rsidRPr="00895660">
        <w:rPr>
          <w:b/>
        </w:rPr>
        <w:t>Objetivo:</w:t>
      </w:r>
      <w:r>
        <w:rPr>
          <w:rFonts w:ascii="Verdana" w:hAnsi="Verdana"/>
          <w:color w:val="7D7F80"/>
          <w:sz w:val="19"/>
          <w:szCs w:val="19"/>
        </w:rPr>
        <w:t xml:space="preserve"> </w:t>
      </w:r>
      <w:r>
        <w:t xml:space="preserve">Verificar o grau de incapacidade dos pacientes portadores de hanseníase que realizaram a </w:t>
      </w:r>
      <w:r w:rsidRPr="0064308B">
        <w:t xml:space="preserve">avaliação da integridade da função neural </w:t>
      </w:r>
      <w:r w:rsidR="001236EE">
        <w:t xml:space="preserve">no diagnóstico e no acompanhamento, </w:t>
      </w:r>
      <w:r w:rsidRPr="00510198">
        <w:t xml:space="preserve">aplicadas pelas fisioterapeutas do Hospital </w:t>
      </w:r>
      <w:proofErr w:type="gramStart"/>
      <w:r w:rsidRPr="00510198">
        <w:t>São</w:t>
      </w:r>
      <w:proofErr w:type="gramEnd"/>
      <w:r w:rsidRPr="00510198">
        <w:t xml:space="preserve"> </w:t>
      </w:r>
      <w:proofErr w:type="spellStart"/>
      <w:r w:rsidRPr="00510198">
        <w:t>Julião</w:t>
      </w:r>
      <w:proofErr w:type="spellEnd"/>
      <w:r w:rsidRPr="00510198">
        <w:t xml:space="preserve"> </w:t>
      </w:r>
      <w:r>
        <w:t>no ano de</w:t>
      </w:r>
      <w:r w:rsidRPr="00510198">
        <w:t xml:space="preserve"> 2016</w:t>
      </w:r>
      <w:r>
        <w:rPr>
          <w:rFonts w:ascii="Verdana" w:hAnsi="Verdana"/>
          <w:sz w:val="19"/>
          <w:szCs w:val="19"/>
        </w:rPr>
        <w:t xml:space="preserve">. </w:t>
      </w:r>
      <w:r w:rsidRPr="00510198">
        <w:rPr>
          <w:b/>
        </w:rPr>
        <w:t>Metodologia</w:t>
      </w:r>
      <w:r w:rsidRPr="009C0301">
        <w:rPr>
          <w:b/>
        </w:rPr>
        <w:t>:</w:t>
      </w:r>
      <w:r>
        <w:rPr>
          <w:b/>
        </w:rPr>
        <w:t xml:space="preserve"> </w:t>
      </w:r>
      <w:r w:rsidRPr="0023737F">
        <w:t>Trata-se de um</w:t>
      </w:r>
      <w:r>
        <w:t xml:space="preserve"> estudo retrospectivo, com</w:t>
      </w:r>
      <w:r w:rsidRPr="0023737F">
        <w:t xml:space="preserve"> </w:t>
      </w:r>
      <w:r w:rsidR="00C120D1">
        <w:t xml:space="preserve">tabulação de dados </w:t>
      </w:r>
      <w:r>
        <w:t xml:space="preserve">no Excel, </w:t>
      </w:r>
      <w:r w:rsidRPr="0023737F">
        <w:t xml:space="preserve">relacionados à avaliação </w:t>
      </w:r>
      <w:r>
        <w:t>da integridade da função neural e grau de incapacidade física</w:t>
      </w:r>
      <w:r w:rsidRPr="0023737F">
        <w:t xml:space="preserve"> </w:t>
      </w:r>
      <w:r w:rsidR="001236EE">
        <w:t>nos</w:t>
      </w:r>
      <w:r w:rsidRPr="0023737F">
        <w:t xml:space="preserve"> pacientes</w:t>
      </w:r>
      <w:r w:rsidR="001236EE">
        <w:t xml:space="preserve"> com hanseníase.</w:t>
      </w:r>
      <w:r>
        <w:t xml:space="preserve"> </w:t>
      </w:r>
      <w:r w:rsidRPr="009C0301">
        <w:rPr>
          <w:b/>
        </w:rPr>
        <w:t>Resultados:</w:t>
      </w:r>
      <w:r>
        <w:rPr>
          <w:b/>
        </w:rPr>
        <w:t xml:space="preserve"> </w:t>
      </w:r>
      <w:r w:rsidRPr="0080163F">
        <w:t>Foram avaliados 605 pacientes</w:t>
      </w:r>
      <w:r>
        <w:t xml:space="preserve"> no ano de 2016</w:t>
      </w:r>
      <w:r w:rsidRPr="0080163F">
        <w:t>,</w:t>
      </w:r>
      <w:r>
        <w:t xml:space="preserve"> sendo 65% (n= 394</w:t>
      </w:r>
      <w:r w:rsidRPr="00927550">
        <w:t>)</w:t>
      </w:r>
      <w:r w:rsidRPr="00927550">
        <w:rPr>
          <w:color w:val="000000"/>
          <w:shd w:val="clear" w:color="auto" w:fill="FFFFFF"/>
        </w:rPr>
        <w:t xml:space="preserve"> do sexo masculino e 35% (n=</w:t>
      </w:r>
      <w:r w:rsidR="00C120D1">
        <w:rPr>
          <w:color w:val="000000"/>
          <w:shd w:val="clear" w:color="auto" w:fill="FFFFFF"/>
        </w:rPr>
        <w:t xml:space="preserve"> </w:t>
      </w:r>
      <w:r w:rsidRPr="00927550">
        <w:rPr>
          <w:color w:val="000000"/>
          <w:shd w:val="clear" w:color="auto" w:fill="FFFFFF"/>
        </w:rPr>
        <w:t xml:space="preserve">211) do sexo feminino. </w:t>
      </w:r>
      <w:r>
        <w:rPr>
          <w:color w:val="000000"/>
          <w:shd w:val="clear" w:color="auto" w:fill="FFFFFF"/>
        </w:rPr>
        <w:t>A média de idade foi de 51 anos, variando</w:t>
      </w:r>
      <w:r w:rsidRPr="006901A9">
        <w:rPr>
          <w:color w:val="000000"/>
          <w:shd w:val="clear" w:color="auto" w:fill="FFFFFF"/>
        </w:rPr>
        <w:t xml:space="preserve"> entre </w:t>
      </w:r>
      <w:proofErr w:type="gramStart"/>
      <w:r w:rsidRPr="006901A9">
        <w:rPr>
          <w:color w:val="000000"/>
          <w:shd w:val="clear" w:color="auto" w:fill="FFFFFF"/>
        </w:rPr>
        <w:t>8</w:t>
      </w:r>
      <w:proofErr w:type="gramEnd"/>
      <w:r w:rsidRPr="006901A9">
        <w:rPr>
          <w:color w:val="000000"/>
          <w:shd w:val="clear" w:color="auto" w:fill="FFFFFF"/>
        </w:rPr>
        <w:t xml:space="preserve"> e 85 anos</w:t>
      </w:r>
      <w:r w:rsidRPr="0064308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Do total, 118 pacientes foram </w:t>
      </w:r>
      <w:r w:rsidR="00C120D1">
        <w:rPr>
          <w:color w:val="000000"/>
          <w:shd w:val="clear" w:color="auto" w:fill="FFFFFF"/>
        </w:rPr>
        <w:t>avaliados</w:t>
      </w:r>
      <w:r w:rsidRPr="0064308B">
        <w:t xml:space="preserve"> </w:t>
      </w:r>
      <w:r>
        <w:rPr>
          <w:color w:val="000000"/>
          <w:shd w:val="clear" w:color="auto" w:fill="FFFFFF"/>
        </w:rPr>
        <w:t xml:space="preserve">no momento do diagnóstico de hanseníase e 487 em </w:t>
      </w:r>
      <w:r w:rsidR="001236EE">
        <w:rPr>
          <w:color w:val="000000"/>
          <w:shd w:val="clear" w:color="auto" w:fill="FFFFFF"/>
        </w:rPr>
        <w:t>acompanhamento</w:t>
      </w:r>
      <w:r>
        <w:rPr>
          <w:color w:val="000000"/>
          <w:shd w:val="clear" w:color="auto" w:fill="FFFFFF"/>
        </w:rPr>
        <w:t xml:space="preserve">. Desses pacientes, 539 através da classificação operacional eram </w:t>
      </w:r>
      <w:proofErr w:type="spellStart"/>
      <w:r>
        <w:rPr>
          <w:color w:val="000000"/>
          <w:shd w:val="clear" w:color="auto" w:fill="FFFFFF"/>
        </w:rPr>
        <w:t>Multibacilares</w:t>
      </w:r>
      <w:proofErr w:type="spellEnd"/>
      <w:r>
        <w:rPr>
          <w:color w:val="000000"/>
          <w:shd w:val="clear" w:color="auto" w:fill="FFFFFF"/>
        </w:rPr>
        <w:t xml:space="preserve"> (MB), 19 </w:t>
      </w:r>
      <w:proofErr w:type="spellStart"/>
      <w:r>
        <w:rPr>
          <w:color w:val="000000"/>
          <w:shd w:val="clear" w:color="auto" w:fill="FFFFFF"/>
        </w:rPr>
        <w:t>Paucibacilar</w:t>
      </w:r>
      <w:r w:rsidR="001236EE">
        <w:rPr>
          <w:color w:val="000000"/>
          <w:shd w:val="clear" w:color="auto" w:fill="FFFFFF"/>
        </w:rPr>
        <w:t>es</w:t>
      </w:r>
      <w:proofErr w:type="spellEnd"/>
      <w:r>
        <w:rPr>
          <w:color w:val="000000"/>
          <w:shd w:val="clear" w:color="auto" w:fill="FFFFFF"/>
        </w:rPr>
        <w:t xml:space="preserve"> (PB) e 47 pacientes ainda não apresentavam a forma clínica definida</w:t>
      </w:r>
      <w:r w:rsidR="001236EE">
        <w:rPr>
          <w:color w:val="000000"/>
          <w:shd w:val="clear" w:color="auto" w:fill="FFFFFF"/>
        </w:rPr>
        <w:t xml:space="preserve"> por estarem em diagnóstico clínico</w:t>
      </w:r>
      <w:r>
        <w:rPr>
          <w:color w:val="000000"/>
          <w:shd w:val="clear" w:color="auto" w:fill="FFFFFF"/>
        </w:rPr>
        <w:t>.</w:t>
      </w:r>
      <w:r w:rsidRPr="0064308B">
        <w:rPr>
          <w:color w:val="000000"/>
          <w:shd w:val="clear" w:color="auto" w:fill="FFFFFF"/>
        </w:rPr>
        <w:t xml:space="preserve"> </w:t>
      </w:r>
      <w:r w:rsidRPr="008B36E2">
        <w:rPr>
          <w:color w:val="000000"/>
          <w:shd w:val="clear" w:color="auto" w:fill="FFFFFF"/>
        </w:rPr>
        <w:t xml:space="preserve">Em relação ao grau de incapacidade, </w:t>
      </w:r>
      <w:r>
        <w:rPr>
          <w:color w:val="000000"/>
          <w:shd w:val="clear" w:color="auto" w:fill="FFFFFF"/>
        </w:rPr>
        <w:t>40,99</w:t>
      </w:r>
      <w:r w:rsidRPr="008B36E2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 xml:space="preserve"> (n=248)</w:t>
      </w:r>
      <w:r w:rsidRPr="008B36E2">
        <w:rPr>
          <w:color w:val="000000"/>
          <w:shd w:val="clear" w:color="auto" w:fill="FFFFFF"/>
        </w:rPr>
        <w:t xml:space="preserve"> foram classificados </w:t>
      </w:r>
      <w:r w:rsidRPr="00551A8F">
        <w:rPr>
          <w:color w:val="000000"/>
          <w:shd w:val="clear" w:color="auto" w:fill="FFFFFF"/>
        </w:rPr>
        <w:t>com </w:t>
      </w:r>
      <w:r w:rsidRPr="00551A8F">
        <w:rPr>
          <w:bCs/>
          <w:color w:val="000000"/>
          <w:shd w:val="clear" w:color="auto" w:fill="FFFFFF"/>
        </w:rPr>
        <w:t xml:space="preserve">grau </w:t>
      </w:r>
      <w:proofErr w:type="gramStart"/>
      <w:r w:rsidRPr="00551A8F">
        <w:rPr>
          <w:bCs/>
          <w:color w:val="000000"/>
          <w:shd w:val="clear" w:color="auto" w:fill="FFFFFF"/>
        </w:rPr>
        <w:t>0</w:t>
      </w:r>
      <w:proofErr w:type="gramEnd"/>
      <w:r w:rsidRPr="00551A8F">
        <w:rPr>
          <w:color w:val="000000"/>
          <w:shd w:val="clear" w:color="auto" w:fill="FFFFFF"/>
        </w:rPr>
        <w:t>,</w:t>
      </w:r>
      <w:r w:rsidRPr="008B36E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38,67</w:t>
      </w:r>
      <w:r w:rsidRPr="008B36E2">
        <w:rPr>
          <w:color w:val="000000"/>
          <w:shd w:val="clear" w:color="auto" w:fill="FFFFFF"/>
        </w:rPr>
        <w:t xml:space="preserve">% </w:t>
      </w:r>
      <w:r>
        <w:rPr>
          <w:color w:val="000000"/>
          <w:shd w:val="clear" w:color="auto" w:fill="FFFFFF"/>
        </w:rPr>
        <w:t xml:space="preserve">(n=234) </w:t>
      </w:r>
      <w:r w:rsidRPr="008B36E2">
        <w:rPr>
          <w:color w:val="000000"/>
          <w:shd w:val="clear" w:color="auto" w:fill="FFFFFF"/>
        </w:rPr>
        <w:t>como </w:t>
      </w:r>
      <w:r w:rsidRPr="00551A8F">
        <w:rPr>
          <w:bCs/>
          <w:color w:val="000000"/>
          <w:shd w:val="clear" w:color="auto" w:fill="FFFFFF"/>
        </w:rPr>
        <w:t>grau I</w:t>
      </w:r>
      <w:r>
        <w:rPr>
          <w:color w:val="000000"/>
          <w:shd w:val="clear" w:color="auto" w:fill="FFFFFF"/>
        </w:rPr>
        <w:t>,</w:t>
      </w:r>
      <w:r w:rsidRPr="008B36E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19,17</w:t>
      </w:r>
      <w:r w:rsidRPr="008B36E2">
        <w:rPr>
          <w:color w:val="000000"/>
          <w:shd w:val="clear" w:color="auto" w:fill="FFFFFF"/>
        </w:rPr>
        <w:t xml:space="preserve">% </w:t>
      </w:r>
      <w:r>
        <w:rPr>
          <w:color w:val="000000"/>
          <w:shd w:val="clear" w:color="auto" w:fill="FFFFFF"/>
        </w:rPr>
        <w:t xml:space="preserve">(n= 116) </w:t>
      </w:r>
      <w:r w:rsidRPr="008B36E2">
        <w:rPr>
          <w:color w:val="000000"/>
          <w:shd w:val="clear" w:color="auto" w:fill="FFFFFF"/>
        </w:rPr>
        <w:t>como </w:t>
      </w:r>
      <w:r w:rsidRPr="00551A8F">
        <w:rPr>
          <w:bCs/>
          <w:color w:val="000000"/>
          <w:shd w:val="clear" w:color="auto" w:fill="FFFFFF"/>
        </w:rPr>
        <w:t>grau II</w:t>
      </w:r>
      <w:r w:rsidRPr="00551A8F">
        <w:rPr>
          <w:color w:val="000000"/>
          <w:shd w:val="clear" w:color="auto" w:fill="FFFFFF"/>
        </w:rPr>
        <w:t> </w:t>
      </w:r>
      <w:r w:rsidRPr="008B36E2">
        <w:rPr>
          <w:color w:val="000000"/>
          <w:shd w:val="clear" w:color="auto" w:fill="FFFFFF"/>
        </w:rPr>
        <w:t>de incapacidade física</w:t>
      </w:r>
      <w:r>
        <w:rPr>
          <w:color w:val="000000"/>
          <w:shd w:val="clear" w:color="auto" w:fill="FFFFFF"/>
        </w:rPr>
        <w:t xml:space="preserve"> e de 1,15% (n=7) dos pacientes, </w:t>
      </w:r>
      <w:r w:rsidR="001236EE">
        <w:rPr>
          <w:color w:val="000000"/>
          <w:shd w:val="clear" w:color="auto" w:fill="FFFFFF"/>
        </w:rPr>
        <w:t xml:space="preserve">foram excluídos pois </w:t>
      </w:r>
      <w:r>
        <w:rPr>
          <w:color w:val="000000"/>
          <w:shd w:val="clear" w:color="auto" w:fill="FFFFFF"/>
        </w:rPr>
        <w:t>os dados estavam incompletos ou eram inconclusivos</w:t>
      </w:r>
      <w:r w:rsidRPr="008B36E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8B36E2">
        <w:rPr>
          <w:color w:val="000000"/>
          <w:shd w:val="clear" w:color="auto" w:fill="FFFFFF"/>
        </w:rPr>
        <w:t xml:space="preserve"> </w:t>
      </w:r>
      <w:r w:rsidRPr="009C0301">
        <w:rPr>
          <w:b/>
        </w:rPr>
        <w:t>Conclusão:</w:t>
      </w:r>
      <w:r>
        <w:rPr>
          <w:b/>
        </w:rPr>
        <w:t xml:space="preserve"> </w:t>
      </w:r>
      <w:r>
        <w:t xml:space="preserve">Apesar de 248 dos 605 pacientes apresentarem grau de incapacidade </w:t>
      </w:r>
      <w:proofErr w:type="gramStart"/>
      <w:r>
        <w:t>0</w:t>
      </w:r>
      <w:proofErr w:type="gramEnd"/>
      <w:r>
        <w:t xml:space="preserve">, é necessário </w:t>
      </w:r>
      <w:r>
        <w:rPr>
          <w:color w:val="000000" w:themeColor="text1"/>
        </w:rPr>
        <w:t>a</w:t>
      </w:r>
      <w:r w:rsidR="00C120D1">
        <w:rPr>
          <w:color w:val="000000" w:themeColor="text1"/>
        </w:rPr>
        <w:t xml:space="preserve"> p</w:t>
      </w:r>
      <w:r w:rsidRPr="005255D9">
        <w:rPr>
          <w:color w:val="000000" w:themeColor="text1"/>
        </w:rPr>
        <w:t xml:space="preserve">revenção de </w:t>
      </w:r>
      <w:r w:rsidR="00C120D1">
        <w:rPr>
          <w:color w:val="000000" w:themeColor="text1"/>
        </w:rPr>
        <w:t>i</w:t>
      </w:r>
      <w:r>
        <w:rPr>
          <w:color w:val="000000" w:themeColor="text1"/>
        </w:rPr>
        <w:t xml:space="preserve">ncapacidade física </w:t>
      </w:r>
      <w:r w:rsidR="00C120D1">
        <w:rPr>
          <w:color w:val="000000" w:themeColor="text1"/>
        </w:rPr>
        <w:t xml:space="preserve">em hanseníase, </w:t>
      </w:r>
      <w:r w:rsidRPr="005255D9">
        <w:rPr>
          <w:color w:val="000000" w:themeColor="text1"/>
        </w:rPr>
        <w:t>dando ao paciente a possibilidade de romper o ciclo da perplexidade e do medo</w:t>
      </w:r>
      <w:r w:rsidR="00C120D1">
        <w:rPr>
          <w:color w:val="000000" w:themeColor="text1"/>
        </w:rPr>
        <w:t xml:space="preserve"> do estigma que envolve a doença</w:t>
      </w:r>
      <w:r>
        <w:rPr>
          <w:color w:val="000000" w:themeColor="text1"/>
        </w:rPr>
        <w:t>.</w:t>
      </w:r>
    </w:p>
    <w:p w:rsidR="001236EE" w:rsidRPr="001236EE" w:rsidRDefault="002B6F5A" w:rsidP="001236EE">
      <w:pPr>
        <w:spacing w:after="200" w:line="276" w:lineRule="auto"/>
        <w:jc w:val="both"/>
        <w:rPr>
          <w:color w:val="000000" w:themeColor="text1"/>
        </w:rPr>
      </w:pPr>
      <w:proofErr w:type="spellStart"/>
      <w:r w:rsidRPr="002B6F5A">
        <w:rPr>
          <w:b/>
          <w:bCs/>
        </w:rPr>
        <w:t>Palavras-chave</w:t>
      </w:r>
      <w:proofErr w:type="spellEnd"/>
      <w:r w:rsidRPr="002B6F5A">
        <w:t xml:space="preserve">: </w:t>
      </w:r>
      <w:r w:rsidR="005D608E">
        <w:t>Hanseníase; fisioterapia; grau de incapacidade;</w:t>
      </w:r>
    </w:p>
    <w:sectPr w:rsidR="001236EE" w:rsidRPr="001236EE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50" w:rsidRDefault="00E15450" w:rsidP="00C422FB">
      <w:r>
        <w:separator/>
      </w:r>
    </w:p>
  </w:endnote>
  <w:endnote w:type="continuationSeparator" w:id="1">
    <w:p w:rsidR="00E15450" w:rsidRDefault="00E15450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50" w:rsidRDefault="00E15450" w:rsidP="00C422FB">
      <w:r>
        <w:separator/>
      </w:r>
    </w:p>
  </w:footnote>
  <w:footnote w:type="continuationSeparator" w:id="1">
    <w:p w:rsidR="00E15450" w:rsidRDefault="00E15450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22B6"/>
    <w:rsid w:val="000733F4"/>
    <w:rsid w:val="000B5CFC"/>
    <w:rsid w:val="001236EE"/>
    <w:rsid w:val="001D3C8B"/>
    <w:rsid w:val="001E40B5"/>
    <w:rsid w:val="00206F83"/>
    <w:rsid w:val="00216ABD"/>
    <w:rsid w:val="0024504A"/>
    <w:rsid w:val="002B6F5A"/>
    <w:rsid w:val="00300882"/>
    <w:rsid w:val="00320E71"/>
    <w:rsid w:val="00436DB2"/>
    <w:rsid w:val="004467FD"/>
    <w:rsid w:val="004F7417"/>
    <w:rsid w:val="00522920"/>
    <w:rsid w:val="005B304C"/>
    <w:rsid w:val="005D608E"/>
    <w:rsid w:val="00604518"/>
    <w:rsid w:val="006869D9"/>
    <w:rsid w:val="006E5692"/>
    <w:rsid w:val="00714114"/>
    <w:rsid w:val="007235C7"/>
    <w:rsid w:val="00763B9D"/>
    <w:rsid w:val="007A16DF"/>
    <w:rsid w:val="00817F7C"/>
    <w:rsid w:val="00887009"/>
    <w:rsid w:val="008C7EED"/>
    <w:rsid w:val="00926570"/>
    <w:rsid w:val="0094563F"/>
    <w:rsid w:val="00BD30E9"/>
    <w:rsid w:val="00BD4518"/>
    <w:rsid w:val="00BD7E07"/>
    <w:rsid w:val="00BF4E75"/>
    <w:rsid w:val="00C120D1"/>
    <w:rsid w:val="00C422FB"/>
    <w:rsid w:val="00D95DFA"/>
    <w:rsid w:val="00D9682F"/>
    <w:rsid w:val="00DB6BDC"/>
    <w:rsid w:val="00E15450"/>
    <w:rsid w:val="00EE2F99"/>
    <w:rsid w:val="00FA39B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5D6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anna</cp:lastModifiedBy>
  <cp:revision>2</cp:revision>
  <dcterms:created xsi:type="dcterms:W3CDTF">2018-04-04T10:44:00Z</dcterms:created>
  <dcterms:modified xsi:type="dcterms:W3CDTF">2018-04-04T10:44:00Z</dcterms:modified>
</cp:coreProperties>
</file>