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9A" w:rsidRPr="0096429A" w:rsidRDefault="00C145DE" w:rsidP="00C861AC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bCs/>
          <w:color w:val="222222"/>
          <w:sz w:val="20"/>
          <w:szCs w:val="20"/>
          <w:shd w:val="clear" w:color="auto" w:fill="FFFFFF"/>
        </w:rPr>
        <w:t xml:space="preserve">ESTRATÉGIA EDUCATIVA COM PACIENTES DE HANSENÍASE: UM RELATO DE EXPERIÊNCIA </w:t>
      </w:r>
    </w:p>
    <w:p w:rsidR="0096429A" w:rsidRPr="004F6D98" w:rsidRDefault="0096429A" w:rsidP="009F7DBC">
      <w:pPr>
        <w:pStyle w:val="NormalWeb"/>
        <w:spacing w:after="0"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 w:rsidRPr="0096429A">
        <w:rPr>
          <w:b/>
          <w:bCs/>
          <w:color w:val="222222"/>
          <w:sz w:val="20"/>
          <w:szCs w:val="20"/>
          <w:shd w:val="clear" w:color="auto" w:fill="FFFFFF"/>
        </w:rPr>
        <w:t xml:space="preserve">Autores: </w:t>
      </w:r>
      <w:r w:rsidRPr="004F6D98">
        <w:rPr>
          <w:color w:val="222222"/>
          <w:sz w:val="20"/>
          <w:szCs w:val="20"/>
          <w:shd w:val="clear" w:color="auto" w:fill="FFFFFF"/>
        </w:rPr>
        <w:t>Lucas da Silva Alves</w:t>
      </w:r>
      <w:r w:rsidR="004876E2" w:rsidRPr="004F6D98">
        <w:rPr>
          <w:color w:val="222222"/>
          <w:sz w:val="20"/>
          <w:szCs w:val="20"/>
          <w:shd w:val="clear" w:color="auto" w:fill="FFFFFF"/>
          <w:vertAlign w:val="superscript"/>
        </w:rPr>
        <w:t>1</w:t>
      </w:r>
      <w:r w:rsidRPr="004F6D98">
        <w:rPr>
          <w:color w:val="222222"/>
          <w:sz w:val="20"/>
          <w:szCs w:val="20"/>
          <w:shd w:val="clear" w:color="auto" w:fill="FFFFFF"/>
        </w:rPr>
        <w:t xml:space="preserve">, </w:t>
      </w:r>
      <w:r w:rsidR="00073A50" w:rsidRPr="004F6D98">
        <w:rPr>
          <w:color w:val="222222"/>
          <w:sz w:val="20"/>
          <w:szCs w:val="20"/>
          <w:shd w:val="clear" w:color="auto" w:fill="FFFFFF"/>
        </w:rPr>
        <w:t>Larissa Rodrigues da Silva</w:t>
      </w:r>
      <w:r w:rsidR="00A5134C" w:rsidRPr="004F6D98">
        <w:rPr>
          <w:color w:val="222222"/>
          <w:sz w:val="20"/>
          <w:szCs w:val="20"/>
          <w:shd w:val="clear" w:color="auto" w:fill="FFFFFF"/>
          <w:vertAlign w:val="superscript"/>
        </w:rPr>
        <w:t>2</w:t>
      </w:r>
      <w:r w:rsidRPr="004F6D98">
        <w:rPr>
          <w:color w:val="222222"/>
          <w:sz w:val="20"/>
          <w:szCs w:val="20"/>
          <w:shd w:val="clear" w:color="auto" w:fill="FFFFFF"/>
        </w:rPr>
        <w:t xml:space="preserve">, </w:t>
      </w:r>
      <w:r w:rsidR="001E17A3" w:rsidRPr="004F6D98">
        <w:rPr>
          <w:color w:val="222222"/>
          <w:sz w:val="20"/>
          <w:szCs w:val="20"/>
          <w:shd w:val="clear" w:color="auto" w:fill="FFFFFF"/>
        </w:rPr>
        <w:t xml:space="preserve">Maria Caroline </w:t>
      </w:r>
      <w:r w:rsidR="00C9777C" w:rsidRPr="004F6D98">
        <w:rPr>
          <w:color w:val="222222"/>
          <w:sz w:val="20"/>
          <w:szCs w:val="20"/>
          <w:shd w:val="clear" w:color="auto" w:fill="FFFFFF"/>
        </w:rPr>
        <w:t>Silva Barreira</w:t>
      </w:r>
      <w:r w:rsidR="00521243" w:rsidRPr="004F6D98">
        <w:rPr>
          <w:color w:val="222222"/>
          <w:sz w:val="20"/>
          <w:szCs w:val="20"/>
          <w:shd w:val="clear" w:color="auto" w:fill="FFFFFF"/>
          <w:vertAlign w:val="superscript"/>
        </w:rPr>
        <w:t>3</w:t>
      </w:r>
      <w:r w:rsidR="005A5BDF" w:rsidRPr="004F6D98">
        <w:rPr>
          <w:color w:val="222222"/>
          <w:sz w:val="20"/>
          <w:szCs w:val="20"/>
          <w:shd w:val="clear" w:color="auto" w:fill="FFFFFF"/>
        </w:rPr>
        <w:t>, Maryanna Santos Bezerra</w:t>
      </w:r>
      <w:r w:rsidR="00236A00" w:rsidRPr="004F6D98">
        <w:rPr>
          <w:color w:val="222222"/>
          <w:sz w:val="20"/>
          <w:szCs w:val="20"/>
          <w:shd w:val="clear" w:color="auto" w:fill="FFFFFF"/>
          <w:vertAlign w:val="superscript"/>
        </w:rPr>
        <w:t>4</w:t>
      </w:r>
      <w:r w:rsidR="00443F05" w:rsidRPr="004F6D98">
        <w:rPr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443F05" w:rsidRPr="004F6D98">
        <w:rPr>
          <w:color w:val="222222"/>
          <w:sz w:val="20"/>
          <w:szCs w:val="20"/>
          <w:shd w:val="clear" w:color="auto" w:fill="FFFFFF"/>
        </w:rPr>
        <w:t>May</w:t>
      </w:r>
      <w:r w:rsidR="004027DC" w:rsidRPr="004F6D98">
        <w:rPr>
          <w:color w:val="222222"/>
          <w:sz w:val="20"/>
          <w:szCs w:val="20"/>
          <w:shd w:val="clear" w:color="auto" w:fill="FFFFFF"/>
        </w:rPr>
        <w:t>enne</w:t>
      </w:r>
      <w:proofErr w:type="spellEnd"/>
      <w:r w:rsidR="004027DC" w:rsidRPr="004F6D98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027DC" w:rsidRPr="004F6D98">
        <w:rPr>
          <w:color w:val="222222"/>
          <w:sz w:val="20"/>
          <w:szCs w:val="20"/>
          <w:shd w:val="clear" w:color="auto" w:fill="FFFFFF"/>
        </w:rPr>
        <w:t>Myrcea</w:t>
      </w:r>
      <w:proofErr w:type="spellEnd"/>
      <w:r w:rsidR="004027DC" w:rsidRPr="004F6D98">
        <w:rPr>
          <w:color w:val="222222"/>
          <w:sz w:val="20"/>
          <w:szCs w:val="20"/>
          <w:shd w:val="clear" w:color="auto" w:fill="FFFFFF"/>
        </w:rPr>
        <w:t xml:space="preserve"> </w:t>
      </w:r>
      <w:r w:rsidR="00A24BC6" w:rsidRPr="004F6D98">
        <w:rPr>
          <w:color w:val="222222"/>
          <w:sz w:val="20"/>
          <w:szCs w:val="20"/>
          <w:shd w:val="clear" w:color="auto" w:fill="FFFFFF"/>
        </w:rPr>
        <w:t>Quintino Pereira Valente</w:t>
      </w:r>
      <w:r w:rsidR="00156DC1" w:rsidRPr="004F6D98">
        <w:rPr>
          <w:color w:val="222222"/>
          <w:sz w:val="20"/>
          <w:szCs w:val="20"/>
          <w:shd w:val="clear" w:color="auto" w:fill="FFFFFF"/>
          <w:vertAlign w:val="superscript"/>
        </w:rPr>
        <w:t>5</w:t>
      </w:r>
      <w:r w:rsidR="00156DC1" w:rsidRPr="004F6D98">
        <w:rPr>
          <w:color w:val="222222"/>
          <w:sz w:val="20"/>
          <w:szCs w:val="20"/>
          <w:shd w:val="clear" w:color="auto" w:fill="FFFFFF"/>
        </w:rPr>
        <w:t>.</w:t>
      </w:r>
    </w:p>
    <w:p w:rsidR="0096429A" w:rsidRPr="00497810" w:rsidRDefault="0096429A" w:rsidP="00497810">
      <w:pPr>
        <w:pStyle w:val="NormalWeb"/>
        <w:spacing w:before="0" w:beforeAutospacing="0" w:after="0" w:afterAutospacing="0"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 w:rsidRPr="0096429A">
        <w:rPr>
          <w:b/>
          <w:bCs/>
          <w:color w:val="222222"/>
          <w:sz w:val="20"/>
          <w:szCs w:val="20"/>
          <w:shd w:val="clear" w:color="auto" w:fill="FFFFFF"/>
        </w:rPr>
        <w:t xml:space="preserve">Instituições: </w:t>
      </w:r>
      <w:r w:rsidRPr="00497810">
        <w:rPr>
          <w:color w:val="222222"/>
          <w:sz w:val="20"/>
          <w:szCs w:val="20"/>
          <w:shd w:val="clear" w:color="auto" w:fill="FFFFFF"/>
        </w:rPr>
        <w:t xml:space="preserve">1- Acadêmico do Curso de Enfermagem da Universidade de Fortaleza </w:t>
      </w:r>
      <w:r w:rsidR="00487E67" w:rsidRPr="00497810">
        <w:rPr>
          <w:color w:val="222222"/>
          <w:sz w:val="20"/>
          <w:szCs w:val="20"/>
          <w:shd w:val="clear" w:color="auto" w:fill="FFFFFF"/>
        </w:rPr>
        <w:t>–</w:t>
      </w:r>
      <w:r w:rsidRPr="00497810">
        <w:rPr>
          <w:color w:val="222222"/>
          <w:sz w:val="20"/>
          <w:szCs w:val="20"/>
          <w:shd w:val="clear" w:color="auto" w:fill="FFFFFF"/>
        </w:rPr>
        <w:t xml:space="preserve"> Unifor</w:t>
      </w:r>
      <w:r w:rsidR="00487E67" w:rsidRPr="00497810">
        <w:rPr>
          <w:color w:val="222222"/>
          <w:sz w:val="20"/>
          <w:szCs w:val="20"/>
          <w:shd w:val="clear" w:color="auto" w:fill="FFFFFF"/>
        </w:rPr>
        <w:t>.</w:t>
      </w:r>
      <w:r w:rsidRPr="00497810">
        <w:rPr>
          <w:color w:val="222222"/>
          <w:sz w:val="20"/>
          <w:szCs w:val="20"/>
          <w:shd w:val="clear" w:color="auto" w:fill="FFFFFF"/>
        </w:rPr>
        <w:t xml:space="preserve"> Fortaleza, Ceará. Brasil. Apresentador.</w:t>
      </w:r>
      <w:r w:rsidR="007363E9" w:rsidRPr="00497810">
        <w:rPr>
          <w:color w:val="222222"/>
          <w:sz w:val="20"/>
          <w:szCs w:val="20"/>
          <w:shd w:val="clear" w:color="auto" w:fill="FFFFFF"/>
        </w:rPr>
        <w:t xml:space="preserve"> 2-</w:t>
      </w:r>
      <w:r w:rsidR="00FD1507" w:rsidRPr="00497810">
        <w:rPr>
          <w:color w:val="222222"/>
          <w:sz w:val="20"/>
          <w:szCs w:val="20"/>
          <w:shd w:val="clear" w:color="auto" w:fill="FFFFFF"/>
        </w:rPr>
        <w:t xml:space="preserve"> Acadêmico do Curso de Enfermagem da Universidade de Fortaleza – Unifor. Fortaleza, Ceará. Brasil. 3- Acadêmico do Curso de Enfermagem da Universidade de Fortaleza – Unifor. Fortaleza, Ceará. Brasil. </w:t>
      </w:r>
      <w:r w:rsidR="00C9251C" w:rsidRPr="00497810">
        <w:rPr>
          <w:color w:val="222222"/>
          <w:sz w:val="20"/>
          <w:szCs w:val="20"/>
          <w:shd w:val="clear" w:color="auto" w:fill="FFFFFF"/>
        </w:rPr>
        <w:t xml:space="preserve">4- Acadêmico do Curso de Enfermagem da Universidade de Fortaleza – Unifor. Fortaleza, Ceará. Brasil. </w:t>
      </w:r>
      <w:r w:rsidRPr="00497810">
        <w:rPr>
          <w:color w:val="222222"/>
          <w:sz w:val="20"/>
          <w:szCs w:val="20"/>
          <w:shd w:val="clear" w:color="auto" w:fill="FFFFFF"/>
        </w:rPr>
        <w:t>5- Enfermeiro. Docente do Curso de Graduação em Enfermagem d</w:t>
      </w:r>
      <w:r w:rsidR="00D05EDA" w:rsidRPr="00497810">
        <w:rPr>
          <w:color w:val="222222"/>
          <w:sz w:val="20"/>
          <w:szCs w:val="20"/>
          <w:shd w:val="clear" w:color="auto" w:fill="FFFFFF"/>
        </w:rPr>
        <w:t xml:space="preserve">a Universidade de Fortaleza </w:t>
      </w:r>
      <w:r w:rsidR="00C3485F" w:rsidRPr="00497810">
        <w:rPr>
          <w:color w:val="222222"/>
          <w:sz w:val="20"/>
          <w:szCs w:val="20"/>
          <w:shd w:val="clear" w:color="auto" w:fill="FFFFFF"/>
        </w:rPr>
        <w:t>–</w:t>
      </w:r>
      <w:r w:rsidR="00D05EDA" w:rsidRPr="00497810">
        <w:rPr>
          <w:color w:val="222222"/>
          <w:sz w:val="20"/>
          <w:szCs w:val="20"/>
          <w:shd w:val="clear" w:color="auto" w:fill="FFFFFF"/>
        </w:rPr>
        <w:t xml:space="preserve"> </w:t>
      </w:r>
      <w:r w:rsidR="00C3485F" w:rsidRPr="00497810">
        <w:rPr>
          <w:color w:val="222222"/>
          <w:sz w:val="20"/>
          <w:szCs w:val="20"/>
          <w:shd w:val="clear" w:color="auto" w:fill="FFFFFF"/>
        </w:rPr>
        <w:t>Unifor</w:t>
      </w:r>
      <w:r w:rsidR="0028788C">
        <w:rPr>
          <w:color w:val="222222"/>
          <w:sz w:val="20"/>
          <w:szCs w:val="20"/>
          <w:shd w:val="clear" w:color="auto" w:fill="FFFFFF"/>
        </w:rPr>
        <w:t xml:space="preserve">. </w:t>
      </w:r>
      <w:bookmarkStart w:id="0" w:name="_GoBack"/>
      <w:bookmarkEnd w:id="0"/>
      <w:r w:rsidR="00C3485F" w:rsidRPr="00497810">
        <w:rPr>
          <w:color w:val="222222"/>
          <w:sz w:val="20"/>
          <w:szCs w:val="20"/>
          <w:shd w:val="clear" w:color="auto" w:fill="FFFFFF"/>
        </w:rPr>
        <w:t>Fortaleza, Ceará</w:t>
      </w:r>
      <w:r w:rsidR="007E581F" w:rsidRPr="00497810">
        <w:rPr>
          <w:color w:val="222222"/>
          <w:sz w:val="20"/>
          <w:szCs w:val="20"/>
          <w:shd w:val="clear" w:color="auto" w:fill="FFFFFF"/>
        </w:rPr>
        <w:t>. Brasil</w:t>
      </w:r>
      <w:r w:rsidR="0028788C">
        <w:rPr>
          <w:color w:val="222222"/>
          <w:sz w:val="20"/>
          <w:szCs w:val="20"/>
          <w:shd w:val="clear" w:color="auto" w:fill="FFFFFF"/>
        </w:rPr>
        <w:t xml:space="preserve">. </w:t>
      </w:r>
      <w:r w:rsidRPr="00497810">
        <w:rPr>
          <w:color w:val="222222"/>
          <w:sz w:val="20"/>
          <w:szCs w:val="20"/>
          <w:shd w:val="clear" w:color="auto" w:fill="FFFFFF"/>
        </w:rPr>
        <w:t>Orientador.</w:t>
      </w:r>
    </w:p>
    <w:p w:rsidR="00CE33C3" w:rsidRPr="00497810" w:rsidRDefault="00CE33C3" w:rsidP="00C145DE">
      <w:pPr>
        <w:pStyle w:val="NormalWeb"/>
        <w:spacing w:before="0" w:beforeAutospacing="0" w:after="0" w:afterAutospacing="0" w:line="360" w:lineRule="auto"/>
        <w:jc w:val="both"/>
        <w:rPr>
          <w:color w:val="222222"/>
          <w:sz w:val="20"/>
          <w:szCs w:val="20"/>
          <w:shd w:val="clear" w:color="auto" w:fill="FFFFFF"/>
        </w:rPr>
      </w:pPr>
    </w:p>
    <w:p w:rsidR="00677568" w:rsidRDefault="00376E9C" w:rsidP="00677568">
      <w:pPr>
        <w:tabs>
          <w:tab w:val="left" w:pos="6237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D2BD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A hanseníase, conhecida antigamente como Lepra, é uma doença crônica, transmissível, de notificação compulsória e investigação obrigatória em todo território nacional. Possui como agente etiológico o </w:t>
      </w:r>
      <w:r w:rsidR="00C145DE" w:rsidRPr="009D2BD8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>My</w:t>
      </w:r>
      <w:r w:rsidRPr="009D2BD8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 xml:space="preserve">cobacterium </w:t>
      </w:r>
      <w:proofErr w:type="spellStart"/>
      <w:r w:rsidRPr="009D2BD8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>leprae</w:t>
      </w:r>
      <w:proofErr w:type="spellEnd"/>
      <w:r w:rsidRPr="009D2BD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, bacilo que tem a capacidade de infectar grande número de indivíduos, e atinge principalmente a pele e os nervos periféricos. </w:t>
      </w:r>
      <w:r w:rsidR="00C145DE" w:rsidRPr="009D2BD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A hanseníase </w:t>
      </w:r>
      <w:r w:rsidR="00C145DE" w:rsidRPr="009D2BD8">
        <w:rPr>
          <w:rFonts w:ascii="Times New Roman" w:hAnsi="Times New Roman"/>
          <w:sz w:val="20"/>
          <w:szCs w:val="20"/>
        </w:rPr>
        <w:t>continua sendo mundialmente um importante problema de saúde, exigindo o desenvolvimento de estratégias para o seu controle. Dentre estas, tem-se as atividades educativas em saúde que caracterizam-se por ações voltadas para a promoção da saúde, utilizadas para enfrentar os problemas de saúde existentes, por meio da articulação técnica e popular, visando conduzir não apenas conhecimentos cognitivos lineares, mas comportamentos e atitudes.</w:t>
      </w:r>
      <w:r w:rsidR="00E80423">
        <w:rPr>
          <w:rFonts w:ascii="Times New Roman" w:hAnsi="Times New Roman"/>
          <w:sz w:val="20"/>
          <w:szCs w:val="20"/>
        </w:rPr>
        <w:t xml:space="preserve"> O objetivo é relatar</w:t>
      </w:r>
      <w:r w:rsidR="00C145DE" w:rsidRPr="009D2BD8">
        <w:rPr>
          <w:rFonts w:ascii="Times New Roman" w:hAnsi="Times New Roman"/>
          <w:sz w:val="20"/>
          <w:szCs w:val="20"/>
        </w:rPr>
        <w:t xml:space="preserve"> a experiência vivenciada por acadêmicos de enfermagem na execução de uma atividade educativa sobre hanseníase.</w:t>
      </w:r>
      <w:r w:rsidRPr="009D2BD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C145DE" w:rsidRPr="009D2BD8">
        <w:rPr>
          <w:rFonts w:ascii="Times New Roman" w:hAnsi="Times New Roman"/>
          <w:sz w:val="20"/>
          <w:szCs w:val="20"/>
        </w:rPr>
        <w:t xml:space="preserve">Trata-se de um relato de experiência sobre educação em saúde abordando a importância da adesão ao tratamento da hanseníase e avaliação dos contatos de uma </w:t>
      </w:r>
      <w:r w:rsidR="00C145DE" w:rsidRPr="009D2BD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unidade dermatológica de referência do município de Fortaleza-CE</w:t>
      </w:r>
      <w:r w:rsidR="00C145DE" w:rsidRPr="009D2BD8">
        <w:rPr>
          <w:rFonts w:ascii="Times New Roman" w:hAnsi="Times New Roman"/>
          <w:sz w:val="20"/>
          <w:szCs w:val="20"/>
        </w:rPr>
        <w:t xml:space="preserve">. A atividade educativa utilizou como recursos </w:t>
      </w:r>
      <w:proofErr w:type="spellStart"/>
      <w:r w:rsidR="00C145DE" w:rsidRPr="009D2BD8">
        <w:rPr>
          <w:rFonts w:ascii="Times New Roman" w:hAnsi="Times New Roman"/>
          <w:i/>
          <w:sz w:val="20"/>
          <w:szCs w:val="20"/>
        </w:rPr>
        <w:t>flips</w:t>
      </w:r>
      <w:proofErr w:type="spellEnd"/>
      <w:r w:rsidR="00C145DE" w:rsidRPr="009D2BD8">
        <w:rPr>
          <w:rFonts w:ascii="Times New Roman" w:hAnsi="Times New Roman"/>
          <w:i/>
          <w:sz w:val="20"/>
          <w:szCs w:val="20"/>
        </w:rPr>
        <w:t xml:space="preserve"> cards</w:t>
      </w:r>
      <w:r w:rsidR="00C145DE" w:rsidRPr="009D2BD8">
        <w:rPr>
          <w:rFonts w:ascii="Times New Roman" w:hAnsi="Times New Roman"/>
          <w:sz w:val="20"/>
          <w:szCs w:val="20"/>
        </w:rPr>
        <w:t xml:space="preserve"> e distribuição de panfletos aos participantes, sendo realizada no mês de agosto de 2019 com duração de 30 minutos. Participaram 06 pacientes em tratamento de hanseníase e três contatos.</w:t>
      </w:r>
      <w:r w:rsidR="00E65977">
        <w:rPr>
          <w:rFonts w:ascii="Times New Roman" w:hAnsi="Times New Roman"/>
          <w:sz w:val="20"/>
          <w:szCs w:val="20"/>
        </w:rPr>
        <w:t xml:space="preserve"> </w:t>
      </w:r>
      <w:r w:rsidR="00C145DE" w:rsidRPr="009D2BD8">
        <w:rPr>
          <w:rFonts w:ascii="Times New Roman" w:hAnsi="Times New Roman"/>
          <w:sz w:val="20"/>
          <w:szCs w:val="20"/>
        </w:rPr>
        <w:t>Verificou-se o interesse pela temática a partir da parti</w:t>
      </w:r>
      <w:r w:rsidR="009D2BD8" w:rsidRPr="009D2BD8">
        <w:rPr>
          <w:rFonts w:ascii="Times New Roman" w:hAnsi="Times New Roman"/>
          <w:sz w:val="20"/>
          <w:szCs w:val="20"/>
        </w:rPr>
        <w:t>cipação ativa dos participantes</w:t>
      </w:r>
      <w:r w:rsidR="00C145DE" w:rsidRPr="009D2BD8">
        <w:rPr>
          <w:rFonts w:ascii="Times New Roman" w:hAnsi="Times New Roman"/>
          <w:sz w:val="20"/>
          <w:szCs w:val="20"/>
        </w:rPr>
        <w:t xml:space="preserve">, no qual foram retiradas dúvidas sobre o assunto. Observou-se que ainda há uma carência de conhecimento sobre a doença, quando </w:t>
      </w:r>
      <w:r w:rsidR="009D2BD8" w:rsidRPr="009D2BD8">
        <w:rPr>
          <w:rFonts w:ascii="Times New Roman" w:hAnsi="Times New Roman"/>
          <w:sz w:val="20"/>
          <w:szCs w:val="20"/>
        </w:rPr>
        <w:t>questionado</w:t>
      </w:r>
      <w:r w:rsidR="00C145DE" w:rsidRPr="009D2BD8">
        <w:rPr>
          <w:rFonts w:ascii="Times New Roman" w:hAnsi="Times New Roman"/>
          <w:sz w:val="20"/>
          <w:szCs w:val="20"/>
        </w:rPr>
        <w:t xml:space="preserve">s por alguns participantes acerca </w:t>
      </w:r>
      <w:r w:rsidR="009D2BD8" w:rsidRPr="009D2BD8">
        <w:rPr>
          <w:rFonts w:ascii="Times New Roman" w:hAnsi="Times New Roman"/>
          <w:sz w:val="20"/>
          <w:szCs w:val="20"/>
        </w:rPr>
        <w:t>dos aspectos que envolvem o tratamento da hanseníase e cuidados e condutas que se deve</w:t>
      </w:r>
      <w:r w:rsidR="00C145DE" w:rsidRPr="009D2BD8">
        <w:rPr>
          <w:rFonts w:ascii="Times New Roman" w:hAnsi="Times New Roman"/>
          <w:sz w:val="20"/>
          <w:szCs w:val="20"/>
        </w:rPr>
        <w:t xml:space="preserve"> ter com os contatos </w:t>
      </w:r>
      <w:r w:rsidR="009D2BD8" w:rsidRPr="009D2BD8">
        <w:rPr>
          <w:rFonts w:ascii="Times New Roman" w:hAnsi="Times New Roman"/>
          <w:sz w:val="20"/>
          <w:szCs w:val="20"/>
        </w:rPr>
        <w:t>dos pacientes em tratamento.</w:t>
      </w:r>
      <w:r w:rsidR="00EA7850">
        <w:rPr>
          <w:rFonts w:ascii="Times New Roman" w:hAnsi="Times New Roman"/>
          <w:sz w:val="20"/>
          <w:szCs w:val="20"/>
        </w:rPr>
        <w:t xml:space="preserve"> </w:t>
      </w:r>
      <w:r w:rsidR="009D2BD8" w:rsidRPr="009D2BD8">
        <w:rPr>
          <w:rFonts w:ascii="Times New Roman" w:hAnsi="Times New Roman"/>
          <w:sz w:val="20"/>
          <w:szCs w:val="20"/>
        </w:rPr>
        <w:t xml:space="preserve">Entende-se, portanto, a importância da realização de atividades educativas como uma estratégia </w:t>
      </w:r>
      <w:r w:rsidR="009D2BD8">
        <w:rPr>
          <w:rFonts w:ascii="Times New Roman" w:hAnsi="Times New Roman"/>
          <w:sz w:val="20"/>
          <w:szCs w:val="20"/>
        </w:rPr>
        <w:t xml:space="preserve">para sensibilização sobre a temática, retirada de dúvidas dos pacientes, vigilância epidemiológica e controle da hanseníase. </w:t>
      </w:r>
      <w:r w:rsidR="009D2BD8" w:rsidRPr="009D2BD8">
        <w:rPr>
          <w:rFonts w:ascii="Times New Roman" w:hAnsi="Times New Roman"/>
          <w:sz w:val="20"/>
          <w:szCs w:val="20"/>
        </w:rPr>
        <w:t xml:space="preserve">Além disso, </w:t>
      </w:r>
      <w:r w:rsidR="009D2BD8">
        <w:rPr>
          <w:rFonts w:ascii="Times New Roman" w:hAnsi="Times New Roman"/>
          <w:sz w:val="20"/>
          <w:szCs w:val="20"/>
        </w:rPr>
        <w:t>observou</w:t>
      </w:r>
      <w:r w:rsidR="009D2BD8" w:rsidRPr="009D2BD8">
        <w:rPr>
          <w:rFonts w:ascii="Times New Roman" w:hAnsi="Times New Roman"/>
          <w:sz w:val="20"/>
          <w:szCs w:val="20"/>
        </w:rPr>
        <w:t xml:space="preserve">-se </w:t>
      </w:r>
      <w:r w:rsidR="009D2BD8">
        <w:rPr>
          <w:rFonts w:ascii="Times New Roman" w:hAnsi="Times New Roman"/>
          <w:sz w:val="20"/>
          <w:szCs w:val="20"/>
        </w:rPr>
        <w:t xml:space="preserve">que os recursos utilizados para estratégia, </w:t>
      </w:r>
      <w:proofErr w:type="spellStart"/>
      <w:r w:rsidR="009D2BD8" w:rsidRPr="009D2BD8">
        <w:rPr>
          <w:rFonts w:ascii="Times New Roman" w:hAnsi="Times New Roman"/>
          <w:i/>
          <w:sz w:val="20"/>
          <w:szCs w:val="20"/>
        </w:rPr>
        <w:t>flips</w:t>
      </w:r>
      <w:proofErr w:type="spellEnd"/>
      <w:r w:rsidR="009D2BD8" w:rsidRPr="009D2BD8">
        <w:rPr>
          <w:rFonts w:ascii="Times New Roman" w:hAnsi="Times New Roman"/>
          <w:i/>
          <w:sz w:val="20"/>
          <w:szCs w:val="20"/>
        </w:rPr>
        <w:t xml:space="preserve"> cards</w:t>
      </w:r>
      <w:r w:rsidR="009D2BD8">
        <w:rPr>
          <w:rFonts w:ascii="Times New Roman" w:hAnsi="Times New Roman"/>
          <w:sz w:val="20"/>
          <w:szCs w:val="20"/>
        </w:rPr>
        <w:t>, são recursos que facilitam a realização da atividade e podem ser utilizados como recursos eficazes para as práticas educativas.</w:t>
      </w:r>
      <w:r w:rsidR="00677568">
        <w:rPr>
          <w:rFonts w:ascii="Times New Roman" w:hAnsi="Times New Roman"/>
          <w:sz w:val="20"/>
          <w:szCs w:val="20"/>
        </w:rPr>
        <w:t xml:space="preserve"> </w:t>
      </w:r>
    </w:p>
    <w:p w:rsidR="00376E9C" w:rsidRPr="00677568" w:rsidRDefault="00CE33C3" w:rsidP="00677568">
      <w:pPr>
        <w:tabs>
          <w:tab w:val="left" w:pos="6237"/>
        </w:tabs>
        <w:spacing w:line="360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677568"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Descritores:</w:t>
      </w:r>
      <w:r w:rsidRPr="0067756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677568" w:rsidRPr="0067756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Hanseníase.</w:t>
      </w:r>
      <w:r w:rsidRPr="0067756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Educação em Saúde. </w:t>
      </w:r>
      <w:r w:rsidR="00677568" w:rsidRPr="00677568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Enfermagem.</w:t>
      </w:r>
      <w:r w:rsidR="00376E9C" w:rsidRPr="00677568">
        <w:rPr>
          <w:rFonts w:ascii="Times New Roman" w:hAnsi="Times New Roman"/>
          <w:color w:val="222222"/>
          <w:sz w:val="20"/>
          <w:szCs w:val="20"/>
        </w:rPr>
        <w:br/>
      </w:r>
    </w:p>
    <w:sectPr w:rsidR="00376E9C" w:rsidRPr="00677568" w:rsidSect="00B6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82375"/>
    <w:multiLevelType w:val="hybridMultilevel"/>
    <w:tmpl w:val="E2FA5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0EF0"/>
    <w:multiLevelType w:val="hybridMultilevel"/>
    <w:tmpl w:val="9BE87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9C"/>
    <w:rsid w:val="00073A50"/>
    <w:rsid w:val="00146248"/>
    <w:rsid w:val="00156DC1"/>
    <w:rsid w:val="001E17A3"/>
    <w:rsid w:val="00236A00"/>
    <w:rsid w:val="00281BA7"/>
    <w:rsid w:val="0028788C"/>
    <w:rsid w:val="00376E9C"/>
    <w:rsid w:val="004027DC"/>
    <w:rsid w:val="00443F05"/>
    <w:rsid w:val="004876E2"/>
    <w:rsid w:val="00487E67"/>
    <w:rsid w:val="00497810"/>
    <w:rsid w:val="004F6D98"/>
    <w:rsid w:val="00521243"/>
    <w:rsid w:val="0054127C"/>
    <w:rsid w:val="005A5BDF"/>
    <w:rsid w:val="00677568"/>
    <w:rsid w:val="00716115"/>
    <w:rsid w:val="007363E9"/>
    <w:rsid w:val="007E581F"/>
    <w:rsid w:val="0096429A"/>
    <w:rsid w:val="009D2BD8"/>
    <w:rsid w:val="009F7DBC"/>
    <w:rsid w:val="00A24BC6"/>
    <w:rsid w:val="00A452F1"/>
    <w:rsid w:val="00A5134C"/>
    <w:rsid w:val="00B6251D"/>
    <w:rsid w:val="00C029E7"/>
    <w:rsid w:val="00C0498E"/>
    <w:rsid w:val="00C145DE"/>
    <w:rsid w:val="00C3485F"/>
    <w:rsid w:val="00C861AC"/>
    <w:rsid w:val="00C9251C"/>
    <w:rsid w:val="00C9777C"/>
    <w:rsid w:val="00CE33C3"/>
    <w:rsid w:val="00D05EDA"/>
    <w:rsid w:val="00E65977"/>
    <w:rsid w:val="00E80423"/>
    <w:rsid w:val="00EA7850"/>
    <w:rsid w:val="00F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4B36"/>
  <w15:chartTrackingRefBased/>
  <w15:docId w15:val="{C3BC5AE1-340E-2849-9723-A0AA82D3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1D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Alves</dc:creator>
  <cp:keywords/>
  <cp:lastModifiedBy>Maria Claudia</cp:lastModifiedBy>
  <cp:revision>34</cp:revision>
  <dcterms:created xsi:type="dcterms:W3CDTF">2019-10-30T22:00:00Z</dcterms:created>
  <dcterms:modified xsi:type="dcterms:W3CDTF">2019-10-30T22:57:00Z</dcterms:modified>
</cp:coreProperties>
</file>