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8130" w14:textId="4D1D60BA" w:rsidR="009405C0" w:rsidRDefault="00111361" w:rsidP="00940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ASPECTOS GERAIS DA FORMAÇÃO ECONÔMICA E SOCIAL DA REGIÃO OESTE CATARINENSE</w:t>
      </w:r>
      <w:r w:rsidR="0083366B">
        <w:rPr>
          <w:rStyle w:val="Refdenotaderodap"/>
          <w:b/>
          <w:sz w:val="24"/>
          <w:szCs w:val="24"/>
        </w:rPr>
        <w:footnoteReference w:id="1"/>
      </w:r>
    </w:p>
    <w:p w14:paraId="20D3FC5C" w14:textId="77777777" w:rsidR="009405C0" w:rsidRDefault="009405C0" w:rsidP="005142B0">
      <w:pPr>
        <w:spacing w:after="0" w:line="480" w:lineRule="auto"/>
        <w:jc w:val="center"/>
        <w:rPr>
          <w:rFonts w:ascii="Times New Roman" w:hAnsi="Times New Roman" w:cs="Times New Roman"/>
          <w:b/>
          <w:sz w:val="24"/>
          <w:szCs w:val="24"/>
        </w:rPr>
      </w:pPr>
    </w:p>
    <w:p w14:paraId="7C69BAC0" w14:textId="30C6D418" w:rsidR="0046558D" w:rsidRPr="0046558D" w:rsidRDefault="00111361" w:rsidP="0046558D">
      <w:pPr>
        <w:pStyle w:val="x-scope"/>
        <w:spacing w:before="0" w:beforeAutospacing="0" w:after="0" w:afterAutospacing="0"/>
        <w:jc w:val="right"/>
        <w:rPr>
          <w:rStyle w:val="qowt-font2-timesnewroman"/>
        </w:rPr>
      </w:pPr>
      <w:r>
        <w:rPr>
          <w:rStyle w:val="qowt-font2-timesnewroman"/>
        </w:rPr>
        <w:t>Eduardo von Dentz</w:t>
      </w:r>
      <w:r w:rsidR="0046558D" w:rsidRPr="0046558D">
        <w:rPr>
          <w:rStyle w:val="qowt-font2-timesnewroman"/>
        </w:rPr>
        <w:t xml:space="preserve">; </w:t>
      </w:r>
      <w:r>
        <w:rPr>
          <w:rStyle w:val="qowt-font2-timesnewroman"/>
        </w:rPr>
        <w:t>UFSC</w:t>
      </w:r>
      <w:r w:rsidR="0046558D" w:rsidRPr="0046558D">
        <w:rPr>
          <w:rStyle w:val="qowt-font2-timesnewroman"/>
        </w:rPr>
        <w:t xml:space="preserve">; </w:t>
      </w:r>
      <w:hyperlink r:id="rId7" w:history="1">
        <w:r w:rsidRPr="0030258B">
          <w:rPr>
            <w:rStyle w:val="Hyperlink"/>
          </w:rPr>
          <w:t>eduardovondentz@hotmail.com</w:t>
        </w:r>
      </w:hyperlink>
      <w:r>
        <w:rPr>
          <w:rStyle w:val="qowt-font2-timesnewroman"/>
        </w:rPr>
        <w:t xml:space="preserve"> </w:t>
      </w:r>
    </w:p>
    <w:p w14:paraId="7F2E4EE2" w14:textId="1E9CC6F9" w:rsidR="0046558D" w:rsidRPr="0046558D" w:rsidRDefault="00111361" w:rsidP="0046558D">
      <w:pPr>
        <w:pStyle w:val="x-scope"/>
        <w:spacing w:before="0" w:beforeAutospacing="0" w:after="0" w:afterAutospacing="0"/>
        <w:jc w:val="right"/>
        <w:rPr>
          <w:rStyle w:val="qowt-font2-timesnewroman"/>
        </w:rPr>
      </w:pPr>
      <w:r>
        <w:rPr>
          <w:rStyle w:val="qowt-font2-timesnewroman"/>
        </w:rPr>
        <w:t>Carlos José Espíndola</w:t>
      </w:r>
      <w:r w:rsidR="0046558D" w:rsidRPr="0046558D">
        <w:rPr>
          <w:rStyle w:val="qowt-font2-timesnewroman"/>
        </w:rPr>
        <w:t xml:space="preserve">; </w:t>
      </w:r>
      <w:r>
        <w:rPr>
          <w:rStyle w:val="qowt-font2-timesnewroman"/>
        </w:rPr>
        <w:t>UFSC</w:t>
      </w:r>
      <w:r w:rsidR="0046558D" w:rsidRPr="0046558D">
        <w:rPr>
          <w:rStyle w:val="qowt-font2-timesnewroman"/>
        </w:rPr>
        <w:t xml:space="preserve">; </w:t>
      </w:r>
      <w:hyperlink r:id="rId8" w:history="1">
        <w:r w:rsidRPr="0030258B">
          <w:rPr>
            <w:rStyle w:val="Hyperlink"/>
          </w:rPr>
          <w:t>carlos.espindola@ufsc.br</w:t>
        </w:r>
      </w:hyperlink>
      <w:r>
        <w:rPr>
          <w:rStyle w:val="qowt-font2-timesnewroman"/>
        </w:rPr>
        <w:t xml:space="preserve"> </w:t>
      </w:r>
    </w:p>
    <w:p w14:paraId="748DD86C" w14:textId="77777777" w:rsidR="009405C0" w:rsidRDefault="009405C0" w:rsidP="005142B0">
      <w:pPr>
        <w:spacing w:after="0" w:line="480" w:lineRule="auto"/>
        <w:jc w:val="right"/>
        <w:rPr>
          <w:rFonts w:ascii="Times New Roman" w:hAnsi="Times New Roman" w:cs="Times New Roman"/>
          <w:sz w:val="24"/>
          <w:szCs w:val="24"/>
        </w:rPr>
      </w:pPr>
    </w:p>
    <w:p w14:paraId="00B4978E" w14:textId="3C8B6CD0" w:rsidR="009539B1" w:rsidRPr="009539B1" w:rsidRDefault="00111361" w:rsidP="00953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Área Temática 4</w:t>
      </w:r>
      <w:r w:rsidR="009405C0">
        <w:rPr>
          <w:rFonts w:ascii="Times New Roman" w:hAnsi="Times New Roman" w:cs="Times New Roman"/>
          <w:sz w:val="24"/>
          <w:szCs w:val="24"/>
        </w:rPr>
        <w:t xml:space="preserve">: </w:t>
      </w:r>
      <w:r>
        <w:rPr>
          <w:rFonts w:ascii="Times New Roman" w:hAnsi="Times New Roman" w:cs="Times New Roman"/>
          <w:sz w:val="24"/>
          <w:szCs w:val="24"/>
        </w:rPr>
        <w:t>História Econômica e Social</w:t>
      </w:r>
      <w:r w:rsidR="009405C0">
        <w:rPr>
          <w:rFonts w:ascii="Times New Roman" w:hAnsi="Times New Roman" w:cs="Times New Roman"/>
          <w:sz w:val="24"/>
          <w:szCs w:val="24"/>
        </w:rPr>
        <w:t>.</w:t>
      </w:r>
    </w:p>
    <w:p w14:paraId="2B26E0DA" w14:textId="77777777" w:rsidR="009539B1" w:rsidRDefault="009539B1" w:rsidP="005142B0">
      <w:pPr>
        <w:spacing w:after="0" w:line="480" w:lineRule="auto"/>
        <w:jc w:val="both"/>
        <w:rPr>
          <w:rFonts w:ascii="Times New Roman" w:hAnsi="Times New Roman" w:cs="Times New Roman"/>
          <w:b/>
          <w:sz w:val="24"/>
          <w:szCs w:val="24"/>
        </w:rPr>
      </w:pPr>
    </w:p>
    <w:p w14:paraId="0D8CE2DE" w14:textId="77777777" w:rsidR="009405C0" w:rsidRDefault="009405C0" w:rsidP="005142B0">
      <w:pPr>
        <w:spacing w:after="0" w:line="240" w:lineRule="auto"/>
        <w:jc w:val="center"/>
        <w:rPr>
          <w:rFonts w:ascii="Times New Roman" w:hAnsi="Times New Roman" w:cs="Times New Roman"/>
          <w:b/>
          <w:sz w:val="24"/>
          <w:szCs w:val="24"/>
        </w:rPr>
      </w:pPr>
      <w:r w:rsidRPr="009405C0">
        <w:rPr>
          <w:rFonts w:ascii="Times New Roman" w:hAnsi="Times New Roman" w:cs="Times New Roman"/>
          <w:b/>
          <w:sz w:val="24"/>
          <w:szCs w:val="24"/>
        </w:rPr>
        <w:t>RESUMO</w:t>
      </w:r>
    </w:p>
    <w:p w14:paraId="70E80B31" w14:textId="77777777" w:rsidR="005142B0" w:rsidRPr="005142B0" w:rsidRDefault="005142B0" w:rsidP="005142B0">
      <w:pPr>
        <w:spacing w:after="0" w:line="480" w:lineRule="auto"/>
        <w:jc w:val="center"/>
        <w:rPr>
          <w:rFonts w:ascii="Times New Roman" w:hAnsi="Times New Roman" w:cs="Times New Roman"/>
          <w:b/>
          <w:sz w:val="24"/>
          <w:szCs w:val="24"/>
        </w:rPr>
      </w:pPr>
    </w:p>
    <w:p w14:paraId="51643A74" w14:textId="33E8C551" w:rsidR="00256E75" w:rsidRDefault="00256E75" w:rsidP="00F959F2">
      <w:pPr>
        <w:spacing w:after="0" w:line="240" w:lineRule="auto"/>
        <w:jc w:val="both"/>
        <w:rPr>
          <w:rFonts w:ascii="Times New Roman" w:hAnsi="Times New Roman" w:cs="Times New Roman"/>
          <w:sz w:val="24"/>
        </w:rPr>
      </w:pPr>
      <w:bookmarkStart w:id="0" w:name="_GoBack"/>
      <w:r>
        <w:rPr>
          <w:rFonts w:ascii="Times New Roman" w:hAnsi="Times New Roman" w:cs="Times New Roman"/>
          <w:sz w:val="24"/>
        </w:rPr>
        <w:t xml:space="preserve">O objetivo desse texto é apresentar os principais aspectos constituidores da formação econômica e social do Oeste catarinense pré 1960. Esse objetivo leva em consideração, ainda que </w:t>
      </w:r>
      <w:r w:rsidR="0010701E">
        <w:rPr>
          <w:rFonts w:ascii="Times New Roman" w:hAnsi="Times New Roman" w:cs="Times New Roman"/>
          <w:sz w:val="24"/>
        </w:rPr>
        <w:t xml:space="preserve">de </w:t>
      </w:r>
      <w:r>
        <w:rPr>
          <w:rFonts w:ascii="Times New Roman" w:hAnsi="Times New Roman" w:cs="Times New Roman"/>
          <w:sz w:val="24"/>
        </w:rPr>
        <w:t>maneira incipiente,</w:t>
      </w:r>
      <w:r w:rsidRPr="00DE0D08">
        <w:rPr>
          <w:rFonts w:ascii="Times New Roman" w:hAnsi="Times New Roman" w:cs="Times New Roman"/>
          <w:sz w:val="24"/>
        </w:rPr>
        <w:t xml:space="preserve"> </w:t>
      </w:r>
      <w:r w:rsidR="00983616">
        <w:rPr>
          <w:rFonts w:ascii="Times New Roman" w:hAnsi="Times New Roman" w:cs="Times New Roman"/>
          <w:sz w:val="24"/>
        </w:rPr>
        <w:t>alguns elementos que fazem parte d</w:t>
      </w:r>
      <w:r>
        <w:rPr>
          <w:rFonts w:ascii="Times New Roman" w:hAnsi="Times New Roman" w:cs="Times New Roman"/>
          <w:sz w:val="24"/>
        </w:rPr>
        <w:t>a transição do complexo rural para o</w:t>
      </w:r>
      <w:r w:rsidRPr="00DE0D08">
        <w:rPr>
          <w:rFonts w:ascii="Times New Roman" w:hAnsi="Times New Roman" w:cs="Times New Roman"/>
          <w:sz w:val="24"/>
        </w:rPr>
        <w:t xml:space="preserve"> complexo agroindustrial, bem como os principais fatores r</w:t>
      </w:r>
      <w:r w:rsidR="00983616">
        <w:rPr>
          <w:rFonts w:ascii="Times New Roman" w:hAnsi="Times New Roman" w:cs="Times New Roman"/>
          <w:sz w:val="24"/>
        </w:rPr>
        <w:t>esponsáveis pela consolidação dos</w:t>
      </w:r>
      <w:r w:rsidRPr="00DE0D08">
        <w:rPr>
          <w:rFonts w:ascii="Times New Roman" w:hAnsi="Times New Roman" w:cs="Times New Roman"/>
          <w:sz w:val="24"/>
        </w:rPr>
        <w:t xml:space="preserve"> agronegócios </w:t>
      </w:r>
      <w:r w:rsidRPr="00993E71">
        <w:rPr>
          <w:rFonts w:ascii="Times New Roman" w:hAnsi="Times New Roman" w:cs="Times New Roman"/>
          <w:sz w:val="24"/>
        </w:rPr>
        <w:t xml:space="preserve">específicos na região. </w:t>
      </w:r>
      <w:r>
        <w:rPr>
          <w:rFonts w:ascii="Times New Roman" w:hAnsi="Times New Roman" w:cs="Times New Roman"/>
          <w:sz w:val="24"/>
        </w:rPr>
        <w:t>Dessa forma, o Oeste catarinense está inserido no contexto físico geográfico</w:t>
      </w:r>
      <w:r w:rsidR="00983616">
        <w:rPr>
          <w:rFonts w:ascii="Times New Roman" w:hAnsi="Times New Roman" w:cs="Times New Roman"/>
          <w:sz w:val="24"/>
        </w:rPr>
        <w:t xml:space="preserve"> do estado de Santa Catarina</w:t>
      </w:r>
      <w:r>
        <w:rPr>
          <w:rFonts w:ascii="Times New Roman" w:hAnsi="Times New Roman" w:cs="Times New Roman"/>
          <w:sz w:val="24"/>
        </w:rPr>
        <w:t xml:space="preserve"> que lhe confere um planalto levemente ondulado com terras possíveis de serem aproveitadas </w:t>
      </w:r>
      <w:r w:rsidR="0010701E">
        <w:rPr>
          <w:rFonts w:ascii="Times New Roman" w:hAnsi="Times New Roman" w:cs="Times New Roman"/>
          <w:sz w:val="24"/>
        </w:rPr>
        <w:t xml:space="preserve">parcialmente </w:t>
      </w:r>
      <w:r>
        <w:rPr>
          <w:rFonts w:ascii="Times New Roman" w:hAnsi="Times New Roman" w:cs="Times New Roman"/>
          <w:sz w:val="24"/>
        </w:rPr>
        <w:t>para agricultura</w:t>
      </w:r>
      <w:r w:rsidR="00983616">
        <w:rPr>
          <w:rFonts w:ascii="Times New Roman" w:hAnsi="Times New Roman" w:cs="Times New Roman"/>
          <w:sz w:val="24"/>
        </w:rPr>
        <w:t xml:space="preserve">, com temperaturas médias </w:t>
      </w:r>
      <w:r w:rsidR="0010701E">
        <w:rPr>
          <w:rFonts w:ascii="Times New Roman" w:hAnsi="Times New Roman" w:cs="Times New Roman"/>
          <w:sz w:val="24"/>
        </w:rPr>
        <w:t xml:space="preserve">anuais </w:t>
      </w:r>
      <w:r w:rsidR="00983616">
        <w:rPr>
          <w:rFonts w:ascii="Times New Roman" w:hAnsi="Times New Roman" w:cs="Times New Roman"/>
          <w:sz w:val="24"/>
        </w:rPr>
        <w:t>de aproximadamente 21°C, mas com elevada amplitude térmica</w:t>
      </w:r>
      <w:r>
        <w:rPr>
          <w:rFonts w:ascii="Times New Roman" w:hAnsi="Times New Roman" w:cs="Times New Roman"/>
          <w:sz w:val="24"/>
        </w:rPr>
        <w:t xml:space="preserve">. </w:t>
      </w:r>
      <w:r w:rsidR="00983616">
        <w:rPr>
          <w:rFonts w:ascii="Times New Roman" w:hAnsi="Times New Roman" w:cs="Times New Roman"/>
          <w:sz w:val="24"/>
        </w:rPr>
        <w:t>Essas características naturais proporcionaram o desenvolvimento de riquezas naturais, como a madeira e a erva-mate, que foram utilizadas como primeira fonte de renda de muitos im</w:t>
      </w:r>
      <w:r w:rsidR="008308B0">
        <w:rPr>
          <w:rFonts w:ascii="Times New Roman" w:hAnsi="Times New Roman" w:cs="Times New Roman"/>
          <w:sz w:val="24"/>
        </w:rPr>
        <w:t>igrantes, as quais</w:t>
      </w:r>
      <w:r w:rsidR="00983616">
        <w:rPr>
          <w:rFonts w:ascii="Times New Roman" w:hAnsi="Times New Roman" w:cs="Times New Roman"/>
          <w:sz w:val="24"/>
        </w:rPr>
        <w:t xml:space="preserve"> serviram de aproveitamento comercial para as empresas colonizadoras que dividiram e comercializaram </w:t>
      </w:r>
      <w:r w:rsidR="006540F6">
        <w:rPr>
          <w:rFonts w:ascii="Times New Roman" w:hAnsi="Times New Roman" w:cs="Times New Roman"/>
          <w:sz w:val="24"/>
        </w:rPr>
        <w:t xml:space="preserve">em forma de </w:t>
      </w:r>
      <w:r w:rsidR="00983616">
        <w:rPr>
          <w:rFonts w:ascii="Times New Roman" w:hAnsi="Times New Roman" w:cs="Times New Roman"/>
          <w:sz w:val="24"/>
        </w:rPr>
        <w:t xml:space="preserve">lotes </w:t>
      </w:r>
      <w:r w:rsidR="006540F6">
        <w:rPr>
          <w:rFonts w:ascii="Times New Roman" w:hAnsi="Times New Roman" w:cs="Times New Roman"/>
          <w:sz w:val="24"/>
        </w:rPr>
        <w:t>as</w:t>
      </w:r>
      <w:r w:rsidR="00983616">
        <w:rPr>
          <w:rFonts w:ascii="Times New Roman" w:hAnsi="Times New Roman" w:cs="Times New Roman"/>
          <w:sz w:val="24"/>
        </w:rPr>
        <w:t xml:space="preserve"> terra</w:t>
      </w:r>
      <w:r w:rsidR="006540F6">
        <w:rPr>
          <w:rFonts w:ascii="Times New Roman" w:hAnsi="Times New Roman" w:cs="Times New Roman"/>
          <w:sz w:val="24"/>
        </w:rPr>
        <w:t>s</w:t>
      </w:r>
      <w:r w:rsidR="00983616">
        <w:rPr>
          <w:rFonts w:ascii="Times New Roman" w:hAnsi="Times New Roman" w:cs="Times New Roman"/>
          <w:sz w:val="24"/>
        </w:rPr>
        <w:t xml:space="preserve"> na região</w:t>
      </w:r>
      <w:r w:rsidR="00957FF3">
        <w:rPr>
          <w:rFonts w:ascii="Times New Roman" w:hAnsi="Times New Roman" w:cs="Times New Roman"/>
          <w:sz w:val="24"/>
        </w:rPr>
        <w:t xml:space="preserve"> – muitas delas de capital internacional e outras de capital nacional</w:t>
      </w:r>
      <w:r w:rsidR="00983616">
        <w:rPr>
          <w:rFonts w:ascii="Times New Roman" w:hAnsi="Times New Roman" w:cs="Times New Roman"/>
          <w:sz w:val="24"/>
        </w:rPr>
        <w:t xml:space="preserve">. </w:t>
      </w:r>
      <w:r>
        <w:rPr>
          <w:rFonts w:ascii="Times New Roman" w:hAnsi="Times New Roman" w:cs="Times New Roman"/>
          <w:sz w:val="24"/>
        </w:rPr>
        <w:t>Entretanto, depois do retalhamento da região em pequenos lo</w:t>
      </w:r>
      <w:r w:rsidR="006540F6">
        <w:rPr>
          <w:rFonts w:ascii="Times New Roman" w:hAnsi="Times New Roman" w:cs="Times New Roman"/>
          <w:sz w:val="24"/>
        </w:rPr>
        <w:t>tes</w:t>
      </w:r>
      <w:r>
        <w:rPr>
          <w:rFonts w:ascii="Times New Roman" w:hAnsi="Times New Roman" w:cs="Times New Roman"/>
          <w:sz w:val="24"/>
        </w:rPr>
        <w:t xml:space="preserve">, </w:t>
      </w:r>
      <w:r w:rsidR="0094089F">
        <w:rPr>
          <w:rFonts w:ascii="Times New Roman" w:hAnsi="Times New Roman" w:cs="Times New Roman"/>
          <w:sz w:val="24"/>
        </w:rPr>
        <w:t>ao mesmo tempo em que os imigrantes aproveitavam o que sobrou da madeira e da erva-mate, iniciou-se o desenvolvimento da produção de grãos e animais nas pequenas propriedades rurais que funcionavam em forma de pequena produção mercantil</w:t>
      </w:r>
      <w:r>
        <w:rPr>
          <w:rFonts w:ascii="Times New Roman" w:hAnsi="Times New Roman" w:cs="Times New Roman"/>
          <w:sz w:val="24"/>
        </w:rPr>
        <w:t xml:space="preserve">. O </w:t>
      </w:r>
      <w:r w:rsidR="00940C4F">
        <w:rPr>
          <w:rFonts w:ascii="Times New Roman" w:hAnsi="Times New Roman" w:cs="Times New Roman"/>
          <w:sz w:val="24"/>
        </w:rPr>
        <w:t xml:space="preserve">extrativismo, principalmente madeireiro, </w:t>
      </w:r>
      <w:r>
        <w:rPr>
          <w:rFonts w:ascii="Times New Roman" w:hAnsi="Times New Roman" w:cs="Times New Roman"/>
          <w:sz w:val="24"/>
        </w:rPr>
        <w:t>serviu para um primeiro momento de acumulação que mais tarde se desdobrou na ampliação da capacidade produtiva dos segmentos agropecuários. Ademais, a pequena produção mercantil da região permitiu a ocorrência de um intenso processo de comercialização local-regional</w:t>
      </w:r>
      <w:r w:rsidR="00BB0BA1">
        <w:rPr>
          <w:rFonts w:ascii="Times New Roman" w:hAnsi="Times New Roman" w:cs="Times New Roman"/>
          <w:sz w:val="24"/>
        </w:rPr>
        <w:t>, até 1960,</w:t>
      </w:r>
      <w:r w:rsidR="00940C4F">
        <w:rPr>
          <w:rFonts w:ascii="Times New Roman" w:hAnsi="Times New Roman" w:cs="Times New Roman"/>
          <w:sz w:val="24"/>
        </w:rPr>
        <w:t xml:space="preserve"> dos seus produtos</w:t>
      </w:r>
      <w:r>
        <w:rPr>
          <w:rFonts w:ascii="Times New Roman" w:hAnsi="Times New Roman" w:cs="Times New Roman"/>
          <w:sz w:val="24"/>
        </w:rPr>
        <w:t>.</w:t>
      </w:r>
      <w:r w:rsidR="007B0E04">
        <w:rPr>
          <w:rFonts w:ascii="Times New Roman" w:hAnsi="Times New Roman" w:cs="Times New Roman"/>
          <w:sz w:val="24"/>
        </w:rPr>
        <w:t xml:space="preserve"> Neste sentido, p</w:t>
      </w:r>
      <w:r>
        <w:rPr>
          <w:rFonts w:ascii="Times New Roman" w:hAnsi="Times New Roman" w:cs="Times New Roman"/>
          <w:sz w:val="24"/>
        </w:rPr>
        <w:t xml:space="preserve">ara atingir o objetivo do texto, </w:t>
      </w:r>
      <w:r w:rsidR="007B0E04">
        <w:rPr>
          <w:rFonts w:ascii="Times New Roman" w:hAnsi="Times New Roman" w:cs="Times New Roman"/>
          <w:sz w:val="24"/>
        </w:rPr>
        <w:t>considerando a preocupação de apresentar os aspectos gerais da formação econômica e social da mesorregião Oeste catarinense,</w:t>
      </w:r>
      <w:r>
        <w:rPr>
          <w:rFonts w:ascii="Times New Roman" w:hAnsi="Times New Roman" w:cs="Times New Roman"/>
          <w:sz w:val="24"/>
        </w:rPr>
        <w:t xml:space="preserve"> utilizou-se, principalmente, de dois procedimentos metodológicos: 1) levantamento bibliográfico e alguns dados histórico-geográficos; 2) organização da bibliografia e dos dados levantados em forma das ideias contidas nesse artigo.</w:t>
      </w:r>
      <w:bookmarkEnd w:id="0"/>
    </w:p>
    <w:p w14:paraId="031F3B68" w14:textId="77777777" w:rsidR="00256E75" w:rsidRDefault="00256E75" w:rsidP="009038D8">
      <w:pPr>
        <w:spacing w:after="0" w:line="480" w:lineRule="auto"/>
        <w:jc w:val="both"/>
        <w:rPr>
          <w:rFonts w:ascii="Times New Roman" w:hAnsi="Times New Roman" w:cs="Times New Roman"/>
          <w:sz w:val="24"/>
        </w:rPr>
      </w:pPr>
    </w:p>
    <w:p w14:paraId="582D0B67" w14:textId="0C8AC6E8" w:rsidR="008C7019" w:rsidRDefault="008C7019" w:rsidP="002F34E6">
      <w:pPr>
        <w:spacing w:after="0" w:line="240" w:lineRule="auto"/>
        <w:jc w:val="both"/>
        <w:rPr>
          <w:rFonts w:ascii="Times New Roman" w:hAnsi="Times New Roman" w:cs="Times New Roman"/>
          <w:sz w:val="24"/>
          <w:szCs w:val="24"/>
        </w:rPr>
      </w:pPr>
      <w:r w:rsidRPr="00241B06">
        <w:rPr>
          <w:rFonts w:ascii="Times New Roman" w:hAnsi="Times New Roman" w:cs="Times New Roman"/>
          <w:b/>
          <w:sz w:val="24"/>
          <w:szCs w:val="24"/>
        </w:rPr>
        <w:t>Palavras</w:t>
      </w:r>
      <w:r w:rsidR="00406404" w:rsidRPr="00241B06">
        <w:rPr>
          <w:rFonts w:ascii="Times New Roman" w:hAnsi="Times New Roman" w:cs="Times New Roman"/>
          <w:b/>
          <w:sz w:val="24"/>
          <w:szCs w:val="24"/>
        </w:rPr>
        <w:t>-</w:t>
      </w:r>
      <w:r w:rsidRPr="00241B06">
        <w:rPr>
          <w:rFonts w:ascii="Times New Roman" w:hAnsi="Times New Roman" w:cs="Times New Roman"/>
          <w:b/>
          <w:sz w:val="24"/>
          <w:szCs w:val="24"/>
        </w:rPr>
        <w:t>chave</w:t>
      </w:r>
      <w:r w:rsidR="00406404" w:rsidRPr="00241B06">
        <w:rPr>
          <w:rFonts w:ascii="Times New Roman" w:hAnsi="Times New Roman" w:cs="Times New Roman"/>
          <w:b/>
          <w:sz w:val="24"/>
          <w:szCs w:val="24"/>
        </w:rPr>
        <w:t>:</w:t>
      </w:r>
      <w:r w:rsidR="00406404">
        <w:rPr>
          <w:rFonts w:ascii="Times New Roman" w:hAnsi="Times New Roman" w:cs="Times New Roman"/>
          <w:sz w:val="24"/>
          <w:szCs w:val="24"/>
        </w:rPr>
        <w:t xml:space="preserve"> </w:t>
      </w:r>
      <w:r w:rsidR="00B4695C">
        <w:rPr>
          <w:rFonts w:ascii="Times New Roman" w:hAnsi="Times New Roman" w:cs="Times New Roman"/>
          <w:sz w:val="24"/>
          <w:szCs w:val="24"/>
        </w:rPr>
        <w:t>Formação Econômica e Social</w:t>
      </w:r>
      <w:r w:rsidR="00406404">
        <w:rPr>
          <w:rFonts w:ascii="Times New Roman" w:hAnsi="Times New Roman" w:cs="Times New Roman"/>
          <w:sz w:val="24"/>
          <w:szCs w:val="24"/>
        </w:rPr>
        <w:t xml:space="preserve">; </w:t>
      </w:r>
      <w:r w:rsidR="00B8641A">
        <w:rPr>
          <w:rFonts w:ascii="Times New Roman" w:hAnsi="Times New Roman" w:cs="Times New Roman"/>
          <w:sz w:val="24"/>
          <w:szCs w:val="24"/>
        </w:rPr>
        <w:t>Pequena produção mercantil</w:t>
      </w:r>
      <w:r w:rsidR="00B4695C">
        <w:rPr>
          <w:rFonts w:ascii="Times New Roman" w:hAnsi="Times New Roman" w:cs="Times New Roman"/>
          <w:sz w:val="24"/>
          <w:szCs w:val="24"/>
        </w:rPr>
        <w:t>;</w:t>
      </w:r>
      <w:r w:rsidR="00406404">
        <w:rPr>
          <w:rFonts w:ascii="Times New Roman" w:hAnsi="Times New Roman" w:cs="Times New Roman"/>
          <w:sz w:val="24"/>
          <w:szCs w:val="24"/>
        </w:rPr>
        <w:t xml:space="preserve"> </w:t>
      </w:r>
      <w:r w:rsidR="00B4695C">
        <w:rPr>
          <w:rFonts w:ascii="Times New Roman" w:hAnsi="Times New Roman" w:cs="Times New Roman"/>
          <w:sz w:val="24"/>
          <w:szCs w:val="24"/>
        </w:rPr>
        <w:t>Oeste catarinense</w:t>
      </w:r>
      <w:r w:rsidR="00406404">
        <w:rPr>
          <w:rFonts w:ascii="Times New Roman" w:hAnsi="Times New Roman" w:cs="Times New Roman"/>
          <w:sz w:val="24"/>
          <w:szCs w:val="24"/>
        </w:rPr>
        <w:t xml:space="preserve">. </w:t>
      </w:r>
    </w:p>
    <w:p w14:paraId="7E30FB82" w14:textId="77777777" w:rsidR="009038D8" w:rsidRDefault="009038D8" w:rsidP="00B412A0">
      <w:pPr>
        <w:spacing w:after="0" w:line="480" w:lineRule="auto"/>
        <w:jc w:val="both"/>
        <w:rPr>
          <w:rFonts w:ascii="Times New Roman" w:hAnsi="Times New Roman" w:cs="Times New Roman"/>
          <w:b/>
          <w:sz w:val="24"/>
          <w:szCs w:val="24"/>
        </w:rPr>
      </w:pPr>
    </w:p>
    <w:p w14:paraId="1131E113" w14:textId="77777777" w:rsidR="002F614D" w:rsidRDefault="002F614D" w:rsidP="002F34E6">
      <w:pPr>
        <w:spacing w:after="0" w:line="360" w:lineRule="auto"/>
        <w:jc w:val="both"/>
        <w:rPr>
          <w:rFonts w:ascii="Times New Roman" w:hAnsi="Times New Roman" w:cs="Times New Roman"/>
          <w:b/>
          <w:sz w:val="24"/>
          <w:szCs w:val="24"/>
        </w:rPr>
      </w:pPr>
    </w:p>
    <w:p w14:paraId="72009233" w14:textId="77777777" w:rsidR="002F614D" w:rsidRDefault="002F614D" w:rsidP="002F34E6">
      <w:pPr>
        <w:spacing w:after="0" w:line="360" w:lineRule="auto"/>
        <w:jc w:val="both"/>
        <w:rPr>
          <w:rFonts w:ascii="Times New Roman" w:hAnsi="Times New Roman" w:cs="Times New Roman"/>
          <w:b/>
          <w:sz w:val="24"/>
          <w:szCs w:val="24"/>
        </w:rPr>
      </w:pPr>
    </w:p>
    <w:p w14:paraId="5BF737E2" w14:textId="41945152" w:rsidR="00406404" w:rsidRPr="00406404" w:rsidRDefault="00E52F39" w:rsidP="002F34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5735D9">
        <w:rPr>
          <w:rFonts w:ascii="Times New Roman" w:hAnsi="Times New Roman" w:cs="Times New Roman"/>
          <w:b/>
          <w:sz w:val="24"/>
          <w:szCs w:val="24"/>
        </w:rPr>
        <w:t>.</w:t>
      </w:r>
      <w:r>
        <w:rPr>
          <w:rFonts w:ascii="Times New Roman" w:hAnsi="Times New Roman" w:cs="Times New Roman"/>
          <w:b/>
          <w:sz w:val="24"/>
          <w:szCs w:val="24"/>
        </w:rPr>
        <w:t xml:space="preserve"> </w:t>
      </w:r>
      <w:r w:rsidR="00406404" w:rsidRPr="00406404">
        <w:rPr>
          <w:rFonts w:ascii="Times New Roman" w:hAnsi="Times New Roman" w:cs="Times New Roman"/>
          <w:b/>
          <w:sz w:val="24"/>
          <w:szCs w:val="24"/>
        </w:rPr>
        <w:t>INTRODUÇÃO</w:t>
      </w:r>
    </w:p>
    <w:p w14:paraId="3627CAC5" w14:textId="77777777" w:rsidR="008C7019" w:rsidRPr="008C7019" w:rsidRDefault="008C7019" w:rsidP="001925AF">
      <w:pPr>
        <w:spacing w:after="0" w:line="480" w:lineRule="auto"/>
        <w:jc w:val="both"/>
        <w:rPr>
          <w:rFonts w:ascii="Times New Roman" w:hAnsi="Times New Roman" w:cs="Times New Roman"/>
          <w:sz w:val="24"/>
          <w:szCs w:val="24"/>
        </w:rPr>
      </w:pPr>
    </w:p>
    <w:p w14:paraId="5E10F0EA" w14:textId="5B6226C7" w:rsidR="00DD7A5A" w:rsidRDefault="00DD7A5A" w:rsidP="00006E45">
      <w:pPr>
        <w:spacing w:after="0" w:line="360" w:lineRule="auto"/>
        <w:ind w:firstLine="567"/>
        <w:jc w:val="both"/>
        <w:rPr>
          <w:rFonts w:ascii="Times New Roman" w:hAnsi="Times New Roman" w:cs="Times New Roman"/>
          <w:sz w:val="24"/>
        </w:rPr>
      </w:pPr>
      <w:r w:rsidRPr="005609A5">
        <w:rPr>
          <w:rFonts w:ascii="Times New Roman" w:hAnsi="Times New Roman" w:cs="Times New Roman"/>
          <w:sz w:val="24"/>
        </w:rPr>
        <w:t>Segundo von Dentz e Espíndola (2019), a</w:t>
      </w:r>
      <w:r w:rsidR="00DE0D08" w:rsidRPr="005609A5">
        <w:rPr>
          <w:rFonts w:ascii="Times New Roman" w:hAnsi="Times New Roman" w:cs="Times New Roman"/>
          <w:sz w:val="24"/>
        </w:rPr>
        <w:t xml:space="preserve"> região Oeste </w:t>
      </w:r>
      <w:r w:rsidR="002F34E6" w:rsidRPr="005609A5">
        <w:rPr>
          <w:rFonts w:ascii="Times New Roman" w:hAnsi="Times New Roman" w:cs="Times New Roman"/>
          <w:sz w:val="24"/>
        </w:rPr>
        <w:t>catarinense (Mapa 01)</w:t>
      </w:r>
      <w:r w:rsidR="00DE0D08" w:rsidRPr="005609A5">
        <w:rPr>
          <w:rFonts w:ascii="Times New Roman" w:hAnsi="Times New Roman" w:cs="Times New Roman"/>
          <w:sz w:val="24"/>
        </w:rPr>
        <w:t xml:space="preserve"> é marcada</w:t>
      </w:r>
      <w:r w:rsidR="00DE0D08" w:rsidRPr="00DE0D08">
        <w:rPr>
          <w:rFonts w:ascii="Times New Roman" w:hAnsi="Times New Roman" w:cs="Times New Roman"/>
          <w:sz w:val="24"/>
        </w:rPr>
        <w:t xml:space="preserve"> pela presença das agroindústrias que envolvem cadeias produtivas ligadas a produção de grãos, frangos, suínos e leite, principalmente. Esse cenário emergiu com maior notoriedade sobretudo a partir da</w:t>
      </w:r>
      <w:r w:rsidR="002F51C1">
        <w:rPr>
          <w:rFonts w:ascii="Times New Roman" w:hAnsi="Times New Roman" w:cs="Times New Roman"/>
          <w:sz w:val="24"/>
        </w:rPr>
        <w:t>s</w:t>
      </w:r>
      <w:r w:rsidR="00DE0D08" w:rsidRPr="00DE0D08">
        <w:rPr>
          <w:rFonts w:ascii="Times New Roman" w:hAnsi="Times New Roman" w:cs="Times New Roman"/>
          <w:sz w:val="24"/>
        </w:rPr>
        <w:t xml:space="preserve"> década</w:t>
      </w:r>
      <w:r w:rsidR="002F51C1">
        <w:rPr>
          <w:rFonts w:ascii="Times New Roman" w:hAnsi="Times New Roman" w:cs="Times New Roman"/>
          <w:sz w:val="24"/>
        </w:rPr>
        <w:t>s</w:t>
      </w:r>
      <w:r w:rsidR="00DE0D08" w:rsidRPr="00DE0D08">
        <w:rPr>
          <w:rFonts w:ascii="Times New Roman" w:hAnsi="Times New Roman" w:cs="Times New Roman"/>
          <w:sz w:val="24"/>
        </w:rPr>
        <w:t xml:space="preserve"> de 1960-1970, com o aprofundamento das políticas públicas voltadas para a modernização da agricultura</w:t>
      </w:r>
      <w:r w:rsidR="002F51C1">
        <w:rPr>
          <w:rFonts w:ascii="Times New Roman" w:hAnsi="Times New Roman" w:cs="Times New Roman"/>
          <w:sz w:val="24"/>
        </w:rPr>
        <w:t xml:space="preserve"> e da indústria</w:t>
      </w:r>
      <w:r w:rsidR="00DE0D08" w:rsidRPr="00DE0D08">
        <w:rPr>
          <w:rFonts w:ascii="Times New Roman" w:hAnsi="Times New Roman" w:cs="Times New Roman"/>
          <w:sz w:val="24"/>
        </w:rPr>
        <w:t>. No entanto, n</w:t>
      </w:r>
      <w:r w:rsidR="002F51C1">
        <w:rPr>
          <w:rFonts w:ascii="Times New Roman" w:hAnsi="Times New Roman" w:cs="Times New Roman"/>
          <w:sz w:val="24"/>
        </w:rPr>
        <w:t>o</w:t>
      </w:r>
      <w:r w:rsidR="00DE0D08" w:rsidRPr="00DE0D08">
        <w:rPr>
          <w:rFonts w:ascii="Times New Roman" w:hAnsi="Times New Roman" w:cs="Times New Roman"/>
          <w:sz w:val="24"/>
        </w:rPr>
        <w:t xml:space="preserve"> período anterior a 1960, o Oeste de Santa Catarina, ao invés de marcado pela predominância de cadeias produtivas especializadas, era marcado majoritariamente por um complexo rural diversificado. </w:t>
      </w:r>
      <w:r w:rsidR="002F51C1">
        <w:rPr>
          <w:rFonts w:ascii="Times New Roman" w:hAnsi="Times New Roman" w:cs="Times New Roman"/>
          <w:sz w:val="24"/>
        </w:rPr>
        <w:t xml:space="preserve">Esse complexo rural </w:t>
      </w:r>
      <w:r>
        <w:rPr>
          <w:rFonts w:ascii="Times New Roman" w:hAnsi="Times New Roman" w:cs="Times New Roman"/>
          <w:sz w:val="24"/>
        </w:rPr>
        <w:t xml:space="preserve">formou-se assentado na Pequena Produção Mercantil (PPM), desde a chegada </w:t>
      </w:r>
      <w:r w:rsidRPr="00993E71">
        <w:rPr>
          <w:rFonts w:ascii="Times New Roman" w:hAnsi="Times New Roman" w:cs="Times New Roman"/>
          <w:sz w:val="24"/>
        </w:rPr>
        <w:t>dos imigrantes ítalo-gaúchos na região, nas primeiras décadas do século XX (VON DENTZ, 2022).</w:t>
      </w:r>
    </w:p>
    <w:p w14:paraId="0AAC855E" w14:textId="4999ECB5" w:rsidR="00D34DCD" w:rsidRDefault="00D34DCD" w:rsidP="00006E4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Neste sentido, de acordo com a teoria da </w:t>
      </w:r>
      <w:r w:rsidRPr="000F4796">
        <w:rPr>
          <w:rFonts w:ascii="Times New Roman" w:hAnsi="Times New Roman" w:cs="Times New Roman"/>
          <w:sz w:val="24"/>
        </w:rPr>
        <w:t xml:space="preserve">Formação Econômica e Social (Marx e Engels, 2011), combinada com a </w:t>
      </w:r>
      <w:r>
        <w:rPr>
          <w:rFonts w:ascii="Times New Roman" w:hAnsi="Times New Roman" w:cs="Times New Roman"/>
          <w:sz w:val="24"/>
        </w:rPr>
        <w:t>categoria</w:t>
      </w:r>
      <w:r w:rsidRPr="000F4796">
        <w:rPr>
          <w:rFonts w:ascii="Times New Roman" w:hAnsi="Times New Roman" w:cs="Times New Roman"/>
          <w:sz w:val="24"/>
        </w:rPr>
        <w:t xml:space="preserve"> formação socioespacial de Santos (1977)</w:t>
      </w:r>
      <w:r w:rsidRPr="000F4796">
        <w:rPr>
          <w:rStyle w:val="Refdenotaderodap"/>
          <w:sz w:val="24"/>
        </w:rPr>
        <w:footnoteReference w:id="2"/>
      </w:r>
      <w:r>
        <w:rPr>
          <w:rFonts w:ascii="Times New Roman" w:hAnsi="Times New Roman" w:cs="Times New Roman"/>
          <w:sz w:val="24"/>
        </w:rPr>
        <w:t xml:space="preserve">, é necessário, para compreender as nuances da realidade concreta do presente, resgatar o processo histórico de formação econômica e social na escala nacional, mas também nas regiões que compõe as nações. Essa é uma maneira de conceber a realidade concreta </w:t>
      </w:r>
      <w:r w:rsidR="00957337">
        <w:rPr>
          <w:rFonts w:ascii="Times New Roman" w:hAnsi="Times New Roman" w:cs="Times New Roman"/>
          <w:sz w:val="24"/>
        </w:rPr>
        <w:t>nas suas particularidades regionais em</w:t>
      </w:r>
      <w:r>
        <w:rPr>
          <w:rFonts w:ascii="Times New Roman" w:hAnsi="Times New Roman" w:cs="Times New Roman"/>
          <w:sz w:val="24"/>
        </w:rPr>
        <w:t xml:space="preserve"> países com grandes dimensões</w:t>
      </w:r>
      <w:r w:rsidR="00957337">
        <w:rPr>
          <w:rFonts w:ascii="Times New Roman" w:hAnsi="Times New Roman" w:cs="Times New Roman"/>
          <w:sz w:val="24"/>
        </w:rPr>
        <w:t xml:space="preserve"> territoriais</w:t>
      </w:r>
      <w:r>
        <w:rPr>
          <w:rFonts w:ascii="Times New Roman" w:hAnsi="Times New Roman" w:cs="Times New Roman"/>
          <w:sz w:val="24"/>
        </w:rPr>
        <w:t xml:space="preserve"> como o Brasil, ou seja, valorizar o processo historicamente determinado de formação econômica e social nas particularidades regionais</w:t>
      </w:r>
      <w:r w:rsidR="008F19FC">
        <w:rPr>
          <w:rFonts w:ascii="Times New Roman" w:hAnsi="Times New Roman" w:cs="Times New Roman"/>
          <w:sz w:val="24"/>
        </w:rPr>
        <w:t>, inseridas em contexto nacional</w:t>
      </w:r>
      <w:r>
        <w:rPr>
          <w:rFonts w:ascii="Times New Roman" w:hAnsi="Times New Roman" w:cs="Times New Roman"/>
          <w:sz w:val="24"/>
        </w:rPr>
        <w:t>.</w:t>
      </w:r>
      <w:r w:rsidR="002F34E6">
        <w:rPr>
          <w:rFonts w:ascii="Times New Roman" w:hAnsi="Times New Roman" w:cs="Times New Roman"/>
          <w:sz w:val="24"/>
        </w:rPr>
        <w:t xml:space="preserve"> No mapa 01 é possível localizar geograficamente a mesorregião Oeste catarinense</w:t>
      </w:r>
      <w:r w:rsidR="009715F5">
        <w:rPr>
          <w:rFonts w:ascii="Times New Roman" w:hAnsi="Times New Roman" w:cs="Times New Roman"/>
          <w:sz w:val="24"/>
        </w:rPr>
        <w:t xml:space="preserve"> no Brasil e no estado de Santa Catarina</w:t>
      </w:r>
      <w:r w:rsidR="00004273">
        <w:rPr>
          <w:rFonts w:ascii="Times New Roman" w:hAnsi="Times New Roman" w:cs="Times New Roman"/>
          <w:sz w:val="24"/>
        </w:rPr>
        <w:t>, qual seja o recorte espacial do presente texto</w:t>
      </w:r>
      <w:r w:rsidR="002F34E6">
        <w:rPr>
          <w:rFonts w:ascii="Times New Roman" w:hAnsi="Times New Roman" w:cs="Times New Roman"/>
          <w:sz w:val="24"/>
        </w:rPr>
        <w:t>.</w:t>
      </w:r>
    </w:p>
    <w:p w14:paraId="257AF39F" w14:textId="0C60F7D7" w:rsidR="002F34E6" w:rsidRDefault="002F34E6" w:rsidP="002F34E6">
      <w:pPr>
        <w:spacing w:after="0" w:line="360" w:lineRule="auto"/>
        <w:jc w:val="both"/>
        <w:rPr>
          <w:rFonts w:ascii="Times New Roman" w:hAnsi="Times New Roman" w:cs="Times New Roman"/>
          <w:sz w:val="24"/>
        </w:rPr>
      </w:pPr>
    </w:p>
    <w:p w14:paraId="3133764E" w14:textId="174F946B" w:rsidR="002F34E6" w:rsidRPr="00AC34FA" w:rsidRDefault="002F34E6" w:rsidP="00006BAA">
      <w:pPr>
        <w:spacing w:after="0" w:line="240" w:lineRule="auto"/>
        <w:jc w:val="both"/>
        <w:rPr>
          <w:rFonts w:ascii="Times New Roman" w:hAnsi="Times New Roman" w:cs="Times New Roman"/>
          <w:sz w:val="24"/>
        </w:rPr>
      </w:pPr>
      <w:r w:rsidRPr="00AC34FA">
        <w:rPr>
          <w:rFonts w:ascii="Times New Roman" w:hAnsi="Times New Roman" w:cs="Times New Roman"/>
          <w:noProof/>
          <w:lang w:eastAsia="pt-BR"/>
        </w:rPr>
        <w:lastRenderedPageBreak/>
        <w:drawing>
          <wp:anchor distT="0" distB="0" distL="114300" distR="114300" simplePos="0" relativeHeight="251668480" behindDoc="0" locked="0" layoutInCell="1" allowOverlap="1" wp14:anchorId="3D284440" wp14:editId="62510FCF">
            <wp:simplePos x="0" y="0"/>
            <wp:positionH relativeFrom="margin">
              <wp:align>right</wp:align>
            </wp:positionH>
            <wp:positionV relativeFrom="paragraph">
              <wp:posOffset>374015</wp:posOffset>
            </wp:positionV>
            <wp:extent cx="5728335" cy="4050030"/>
            <wp:effectExtent l="19050" t="19050" r="24765" b="2667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335" cy="4050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34FA">
        <w:rPr>
          <w:rFonts w:ascii="Times New Roman" w:hAnsi="Times New Roman" w:cs="Times New Roman"/>
          <w:sz w:val="24"/>
        </w:rPr>
        <w:t xml:space="preserve">Mapa </w:t>
      </w:r>
      <w:r>
        <w:rPr>
          <w:rFonts w:ascii="Times New Roman" w:hAnsi="Times New Roman" w:cs="Times New Roman"/>
          <w:sz w:val="24"/>
        </w:rPr>
        <w:t>0</w:t>
      </w:r>
      <w:r w:rsidRPr="00AC34FA">
        <w:rPr>
          <w:rFonts w:ascii="Times New Roman" w:hAnsi="Times New Roman" w:cs="Times New Roman"/>
          <w:sz w:val="24"/>
        </w:rPr>
        <w:t>1</w:t>
      </w:r>
      <w:r>
        <w:rPr>
          <w:rFonts w:ascii="Times New Roman" w:hAnsi="Times New Roman" w:cs="Times New Roman"/>
          <w:sz w:val="24"/>
        </w:rPr>
        <w:t>:</w:t>
      </w:r>
      <w:r w:rsidRPr="00AC34FA">
        <w:rPr>
          <w:rFonts w:ascii="Times New Roman" w:hAnsi="Times New Roman" w:cs="Times New Roman"/>
          <w:sz w:val="24"/>
        </w:rPr>
        <w:t xml:space="preserve"> Localização geográfica da mesorregião Oeste catarinense</w:t>
      </w:r>
      <w:r>
        <w:rPr>
          <w:rFonts w:ascii="Times New Roman" w:hAnsi="Times New Roman" w:cs="Times New Roman"/>
          <w:sz w:val="24"/>
        </w:rPr>
        <w:t>, divisão municipal</w:t>
      </w:r>
      <w:r w:rsidRPr="00AC34FA">
        <w:rPr>
          <w:rFonts w:ascii="Times New Roman" w:hAnsi="Times New Roman" w:cs="Times New Roman"/>
          <w:sz w:val="24"/>
        </w:rPr>
        <w:t xml:space="preserve"> e principais cidades</w:t>
      </w:r>
    </w:p>
    <w:p w14:paraId="1E4E4E8D" w14:textId="77777777" w:rsidR="002F34E6" w:rsidRPr="00F04C4D" w:rsidRDefault="002F34E6" w:rsidP="002F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Fonte: Base cartográfica do IBGE</w:t>
      </w:r>
    </w:p>
    <w:p w14:paraId="7F10BB42" w14:textId="77777777" w:rsidR="002F34E6" w:rsidRDefault="002F34E6" w:rsidP="002F34E6">
      <w:pPr>
        <w:spacing w:after="0" w:line="360" w:lineRule="auto"/>
        <w:jc w:val="both"/>
        <w:rPr>
          <w:rFonts w:ascii="Times New Roman" w:hAnsi="Times New Roman" w:cs="Times New Roman"/>
          <w:sz w:val="24"/>
        </w:rPr>
      </w:pPr>
    </w:p>
    <w:p w14:paraId="52B51025" w14:textId="2FE636B5" w:rsidR="00B43C69" w:rsidRDefault="00D34DCD" w:rsidP="00006E4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Em vista disso, o objetivo desse texto é </w:t>
      </w:r>
      <w:r w:rsidR="002D7C2A">
        <w:rPr>
          <w:rFonts w:ascii="Times New Roman" w:hAnsi="Times New Roman" w:cs="Times New Roman"/>
          <w:sz w:val="24"/>
        </w:rPr>
        <w:t>apresentar os principais aspectos constituidores da formação econômica e social do Oeste catarinense ante</w:t>
      </w:r>
      <w:r w:rsidR="00776687">
        <w:rPr>
          <w:rFonts w:ascii="Times New Roman" w:hAnsi="Times New Roman" w:cs="Times New Roman"/>
          <w:sz w:val="24"/>
        </w:rPr>
        <w:t>riore</w:t>
      </w:r>
      <w:r w:rsidR="002D7C2A">
        <w:rPr>
          <w:rFonts w:ascii="Times New Roman" w:hAnsi="Times New Roman" w:cs="Times New Roman"/>
          <w:sz w:val="24"/>
        </w:rPr>
        <w:t xml:space="preserve">s </w:t>
      </w:r>
      <w:r w:rsidR="00776687">
        <w:rPr>
          <w:rFonts w:ascii="Times New Roman" w:hAnsi="Times New Roman" w:cs="Times New Roman"/>
          <w:sz w:val="24"/>
        </w:rPr>
        <w:t>a</w:t>
      </w:r>
      <w:r w:rsidR="002D7C2A">
        <w:rPr>
          <w:rFonts w:ascii="Times New Roman" w:hAnsi="Times New Roman" w:cs="Times New Roman"/>
          <w:sz w:val="24"/>
        </w:rPr>
        <w:t xml:space="preserve"> 1960. Esse objetivo leva em consideração, ainda que </w:t>
      </w:r>
      <w:r w:rsidR="00897D6A">
        <w:rPr>
          <w:rFonts w:ascii="Times New Roman" w:hAnsi="Times New Roman" w:cs="Times New Roman"/>
          <w:sz w:val="24"/>
        </w:rPr>
        <w:t xml:space="preserve">de </w:t>
      </w:r>
      <w:r w:rsidR="002D7C2A">
        <w:rPr>
          <w:rFonts w:ascii="Times New Roman" w:hAnsi="Times New Roman" w:cs="Times New Roman"/>
          <w:sz w:val="24"/>
        </w:rPr>
        <w:t>maneira incipiente,</w:t>
      </w:r>
      <w:r w:rsidR="00DE0D08" w:rsidRPr="00DE0D08">
        <w:rPr>
          <w:rFonts w:ascii="Times New Roman" w:hAnsi="Times New Roman" w:cs="Times New Roman"/>
          <w:sz w:val="24"/>
        </w:rPr>
        <w:t xml:space="preserve"> </w:t>
      </w:r>
      <w:r w:rsidR="002D7C2A">
        <w:rPr>
          <w:rFonts w:ascii="Times New Roman" w:hAnsi="Times New Roman" w:cs="Times New Roman"/>
          <w:sz w:val="24"/>
        </w:rPr>
        <w:t>a transição do complexo rural para o</w:t>
      </w:r>
      <w:r w:rsidR="00DE0D08" w:rsidRPr="00DE0D08">
        <w:rPr>
          <w:rFonts w:ascii="Times New Roman" w:hAnsi="Times New Roman" w:cs="Times New Roman"/>
          <w:sz w:val="24"/>
        </w:rPr>
        <w:t xml:space="preserve"> complexo agroindustrial, bem como os principais fatores responsáveis pela consolidação de agronegócios </w:t>
      </w:r>
      <w:r w:rsidR="00DE0D08" w:rsidRPr="00993E71">
        <w:rPr>
          <w:rFonts w:ascii="Times New Roman" w:hAnsi="Times New Roman" w:cs="Times New Roman"/>
          <w:sz w:val="24"/>
        </w:rPr>
        <w:t>específicos</w:t>
      </w:r>
      <w:r w:rsidR="00A960FE" w:rsidRPr="00993E71">
        <w:rPr>
          <w:rFonts w:ascii="Times New Roman" w:hAnsi="Times New Roman" w:cs="Times New Roman"/>
          <w:sz w:val="24"/>
        </w:rPr>
        <w:t xml:space="preserve"> na região (VON DENTZ e ESPÍNDOLA, </w:t>
      </w:r>
      <w:r w:rsidR="00196432" w:rsidRPr="00993E71">
        <w:rPr>
          <w:rFonts w:ascii="Times New Roman" w:hAnsi="Times New Roman" w:cs="Times New Roman"/>
          <w:sz w:val="24"/>
        </w:rPr>
        <w:t>2019)</w:t>
      </w:r>
      <w:r w:rsidR="00DE0D08" w:rsidRPr="00993E71">
        <w:rPr>
          <w:rFonts w:ascii="Times New Roman" w:hAnsi="Times New Roman" w:cs="Times New Roman"/>
          <w:sz w:val="24"/>
        </w:rPr>
        <w:t>. A estrutura geoeconômica da</w:t>
      </w:r>
      <w:r w:rsidR="00DE0D08" w:rsidRPr="00DE0D08">
        <w:rPr>
          <w:rFonts w:ascii="Times New Roman" w:hAnsi="Times New Roman" w:cs="Times New Roman"/>
          <w:sz w:val="24"/>
        </w:rPr>
        <w:t xml:space="preserve"> </w:t>
      </w:r>
      <w:r w:rsidR="007F42B8">
        <w:rPr>
          <w:rFonts w:ascii="Times New Roman" w:hAnsi="Times New Roman" w:cs="Times New Roman"/>
          <w:sz w:val="24"/>
        </w:rPr>
        <w:t>região Oeste de Santa Catarina, até 1960, foi muito baseada na</w:t>
      </w:r>
      <w:r w:rsidR="00DE0D08" w:rsidRPr="00DE0D08">
        <w:rPr>
          <w:rFonts w:ascii="Times New Roman" w:hAnsi="Times New Roman" w:cs="Times New Roman"/>
          <w:sz w:val="24"/>
        </w:rPr>
        <w:t xml:space="preserve"> pequena produção mercantil</w:t>
      </w:r>
      <w:r w:rsidR="007F42B8">
        <w:rPr>
          <w:rFonts w:ascii="Times New Roman" w:hAnsi="Times New Roman" w:cs="Times New Roman"/>
          <w:sz w:val="24"/>
        </w:rPr>
        <w:t xml:space="preserve"> (VON DENTZ, 2022)</w:t>
      </w:r>
      <w:r w:rsidR="00DE0D08" w:rsidRPr="00DE0D08">
        <w:rPr>
          <w:rFonts w:ascii="Times New Roman" w:hAnsi="Times New Roman" w:cs="Times New Roman"/>
          <w:sz w:val="24"/>
        </w:rPr>
        <w:t xml:space="preserve">, </w:t>
      </w:r>
      <w:r w:rsidR="007F42B8">
        <w:rPr>
          <w:rFonts w:ascii="Times New Roman" w:hAnsi="Times New Roman" w:cs="Times New Roman"/>
          <w:sz w:val="24"/>
        </w:rPr>
        <w:t>ou seja, em um comércio</w:t>
      </w:r>
      <w:r w:rsidR="00DE0D08" w:rsidRPr="00DE0D08">
        <w:rPr>
          <w:rFonts w:ascii="Times New Roman" w:hAnsi="Times New Roman" w:cs="Times New Roman"/>
          <w:sz w:val="24"/>
        </w:rPr>
        <w:t xml:space="preserve"> vizinhal-local-regional</w:t>
      </w:r>
      <w:r w:rsidR="00B207E2">
        <w:rPr>
          <w:rFonts w:ascii="Times New Roman" w:hAnsi="Times New Roman" w:cs="Times New Roman"/>
          <w:sz w:val="24"/>
        </w:rPr>
        <w:t>.</w:t>
      </w:r>
    </w:p>
    <w:p w14:paraId="168A89EF" w14:textId="695BF046" w:rsidR="00DE0D08" w:rsidRDefault="00B43C69" w:rsidP="00006E45">
      <w:pPr>
        <w:spacing w:after="0" w:line="360" w:lineRule="auto"/>
        <w:ind w:firstLine="567"/>
        <w:jc w:val="both"/>
        <w:rPr>
          <w:rFonts w:ascii="Times New Roman" w:hAnsi="Times New Roman" w:cs="Times New Roman"/>
          <w:sz w:val="24"/>
        </w:rPr>
      </w:pPr>
      <w:r>
        <w:rPr>
          <w:rFonts w:ascii="Times New Roman" w:hAnsi="Times New Roman" w:cs="Times New Roman"/>
          <w:sz w:val="24"/>
        </w:rPr>
        <w:t>Dessa maneira, para melhor compreensão da</w:t>
      </w:r>
      <w:r w:rsidR="00DE0D08" w:rsidRPr="00DE0D08">
        <w:rPr>
          <w:rFonts w:ascii="Times New Roman" w:hAnsi="Times New Roman" w:cs="Times New Roman"/>
          <w:sz w:val="24"/>
        </w:rPr>
        <w:t xml:space="preserve"> transformação geoeconômica do Oeste Catarinense, no que diz respeito ao seu espaço rural</w:t>
      </w:r>
      <w:r w:rsidR="00C25C23">
        <w:rPr>
          <w:rFonts w:ascii="Times New Roman" w:hAnsi="Times New Roman" w:cs="Times New Roman"/>
          <w:sz w:val="24"/>
        </w:rPr>
        <w:t xml:space="preserve"> anterior aos anos 1960</w:t>
      </w:r>
      <w:r w:rsidR="00DE0D08" w:rsidRPr="00DE0D08">
        <w:rPr>
          <w:rFonts w:ascii="Times New Roman" w:hAnsi="Times New Roman" w:cs="Times New Roman"/>
          <w:sz w:val="24"/>
        </w:rPr>
        <w:t xml:space="preserve">, é </w:t>
      </w:r>
      <w:r>
        <w:rPr>
          <w:rFonts w:ascii="Times New Roman" w:hAnsi="Times New Roman" w:cs="Times New Roman"/>
          <w:sz w:val="24"/>
        </w:rPr>
        <w:t xml:space="preserve">necessário identificar aspectos importantes da </w:t>
      </w:r>
      <w:r w:rsidR="00DE0D08" w:rsidRPr="00DE0D08">
        <w:rPr>
          <w:rFonts w:ascii="Times New Roman" w:hAnsi="Times New Roman" w:cs="Times New Roman"/>
          <w:sz w:val="24"/>
        </w:rPr>
        <w:t>transformação e destruição do complexo rural. Trata-se de uma destruição criativa à la Schumpeter em função das inovações em processo e produto que se fizeram presentes na estrutura produtiva</w:t>
      </w:r>
      <w:r w:rsidR="0058053E">
        <w:rPr>
          <w:rFonts w:ascii="Times New Roman" w:hAnsi="Times New Roman" w:cs="Times New Roman"/>
          <w:sz w:val="24"/>
        </w:rPr>
        <w:t xml:space="preserve"> da gênese econômica e social da região</w:t>
      </w:r>
      <w:r w:rsidR="00B207E2">
        <w:rPr>
          <w:rFonts w:ascii="Times New Roman" w:hAnsi="Times New Roman" w:cs="Times New Roman"/>
          <w:sz w:val="24"/>
        </w:rPr>
        <w:t>.</w:t>
      </w:r>
    </w:p>
    <w:p w14:paraId="1BF3FA3F" w14:textId="64CA5A04" w:rsidR="005A7ED4" w:rsidRDefault="00DE0D08" w:rsidP="00006E45">
      <w:pPr>
        <w:spacing w:after="0" w:line="360" w:lineRule="auto"/>
        <w:ind w:firstLine="567"/>
        <w:jc w:val="both"/>
        <w:rPr>
          <w:rFonts w:ascii="Times New Roman" w:hAnsi="Times New Roman" w:cs="Times New Roman"/>
          <w:sz w:val="24"/>
        </w:rPr>
      </w:pPr>
      <w:r w:rsidRPr="00451EB4">
        <w:rPr>
          <w:rFonts w:ascii="Times New Roman" w:hAnsi="Times New Roman" w:cs="Times New Roman"/>
          <w:sz w:val="24"/>
        </w:rPr>
        <w:t xml:space="preserve">Para </w:t>
      </w:r>
      <w:r w:rsidR="00515186">
        <w:rPr>
          <w:rFonts w:ascii="Times New Roman" w:hAnsi="Times New Roman" w:cs="Times New Roman"/>
          <w:sz w:val="24"/>
        </w:rPr>
        <w:t>alcançar</w:t>
      </w:r>
      <w:r w:rsidRPr="00451EB4">
        <w:rPr>
          <w:rFonts w:ascii="Times New Roman" w:hAnsi="Times New Roman" w:cs="Times New Roman"/>
          <w:sz w:val="24"/>
        </w:rPr>
        <w:t xml:space="preserve"> o objetivo </w:t>
      </w:r>
      <w:r w:rsidR="00C25C23">
        <w:rPr>
          <w:rFonts w:ascii="Times New Roman" w:hAnsi="Times New Roman" w:cs="Times New Roman"/>
          <w:sz w:val="24"/>
        </w:rPr>
        <w:t>anteposto</w:t>
      </w:r>
      <w:r w:rsidR="005C2477">
        <w:rPr>
          <w:rFonts w:ascii="Times New Roman" w:hAnsi="Times New Roman" w:cs="Times New Roman"/>
          <w:sz w:val="24"/>
        </w:rPr>
        <w:t xml:space="preserve">, considerando a natureza histórico-descritiva desse texto, utilizou-se, principalmente, de dois </w:t>
      </w:r>
      <w:r w:rsidR="00515186">
        <w:rPr>
          <w:rFonts w:ascii="Times New Roman" w:hAnsi="Times New Roman" w:cs="Times New Roman"/>
          <w:sz w:val="24"/>
        </w:rPr>
        <w:t>procedimentos metodológicos: 1) levantamento bibliográfico</w:t>
      </w:r>
      <w:r w:rsidR="005C2477">
        <w:rPr>
          <w:rFonts w:ascii="Times New Roman" w:hAnsi="Times New Roman" w:cs="Times New Roman"/>
          <w:sz w:val="24"/>
        </w:rPr>
        <w:t xml:space="preserve"> e alguns dados histórico-geográficos</w:t>
      </w:r>
      <w:r w:rsidR="00515186">
        <w:rPr>
          <w:rFonts w:ascii="Times New Roman" w:hAnsi="Times New Roman" w:cs="Times New Roman"/>
          <w:sz w:val="24"/>
        </w:rPr>
        <w:t>; 2) organização d</w:t>
      </w:r>
      <w:r w:rsidR="005C2477">
        <w:rPr>
          <w:rFonts w:ascii="Times New Roman" w:hAnsi="Times New Roman" w:cs="Times New Roman"/>
          <w:sz w:val="24"/>
        </w:rPr>
        <w:t>a bibliografia e d</w:t>
      </w:r>
      <w:r w:rsidR="00515186">
        <w:rPr>
          <w:rFonts w:ascii="Times New Roman" w:hAnsi="Times New Roman" w:cs="Times New Roman"/>
          <w:sz w:val="24"/>
        </w:rPr>
        <w:t>os dados</w:t>
      </w:r>
      <w:r w:rsidR="005C2477">
        <w:rPr>
          <w:rFonts w:ascii="Times New Roman" w:hAnsi="Times New Roman" w:cs="Times New Roman"/>
          <w:sz w:val="24"/>
        </w:rPr>
        <w:t xml:space="preserve"> levantados em </w:t>
      </w:r>
      <w:r w:rsidR="005B2CEB">
        <w:rPr>
          <w:rFonts w:ascii="Times New Roman" w:hAnsi="Times New Roman" w:cs="Times New Roman"/>
          <w:sz w:val="24"/>
        </w:rPr>
        <w:t>forma das ideias contidas nesse artigo</w:t>
      </w:r>
      <w:r w:rsidR="00515186">
        <w:rPr>
          <w:rFonts w:ascii="Times New Roman" w:hAnsi="Times New Roman" w:cs="Times New Roman"/>
          <w:sz w:val="24"/>
        </w:rPr>
        <w:t xml:space="preserve">. Ademais, visando atingir o objetivo, </w:t>
      </w:r>
      <w:r w:rsidR="00515186">
        <w:rPr>
          <w:rFonts w:ascii="Times New Roman" w:hAnsi="Times New Roman" w:cs="Times New Roman"/>
          <w:sz w:val="24"/>
        </w:rPr>
        <w:lastRenderedPageBreak/>
        <w:t>dividiu-se ess</w:t>
      </w:r>
      <w:r w:rsidR="0081231F">
        <w:rPr>
          <w:rFonts w:ascii="Times New Roman" w:hAnsi="Times New Roman" w:cs="Times New Roman"/>
          <w:sz w:val="24"/>
        </w:rPr>
        <w:t>e artigo em duas partes, além dessa</w:t>
      </w:r>
      <w:r w:rsidR="00515186">
        <w:rPr>
          <w:rFonts w:ascii="Times New Roman" w:hAnsi="Times New Roman" w:cs="Times New Roman"/>
          <w:sz w:val="24"/>
        </w:rPr>
        <w:t xml:space="preserve"> introdução, a saber: o tópico </w:t>
      </w:r>
      <w:r w:rsidR="00897D6A">
        <w:rPr>
          <w:rFonts w:ascii="Times New Roman" w:hAnsi="Times New Roman" w:cs="Times New Roman"/>
          <w:sz w:val="24"/>
        </w:rPr>
        <w:t>que segue aborda</w:t>
      </w:r>
      <w:r w:rsidR="00515186">
        <w:rPr>
          <w:rFonts w:ascii="Times New Roman" w:hAnsi="Times New Roman" w:cs="Times New Roman"/>
          <w:sz w:val="24"/>
        </w:rPr>
        <w:t xml:space="preserve"> sobre</w:t>
      </w:r>
      <w:r w:rsidR="00335376">
        <w:rPr>
          <w:rFonts w:ascii="Times New Roman" w:hAnsi="Times New Roman" w:cs="Times New Roman"/>
          <w:sz w:val="24"/>
        </w:rPr>
        <w:t xml:space="preserve"> o processo de ocupação e formação econômica e social da região em </w:t>
      </w:r>
      <w:r w:rsidR="0081231F">
        <w:rPr>
          <w:rFonts w:ascii="Times New Roman" w:hAnsi="Times New Roman" w:cs="Times New Roman"/>
          <w:sz w:val="24"/>
        </w:rPr>
        <w:t>estudo</w:t>
      </w:r>
      <w:r w:rsidR="00335376">
        <w:rPr>
          <w:rFonts w:ascii="Times New Roman" w:hAnsi="Times New Roman" w:cs="Times New Roman"/>
          <w:sz w:val="24"/>
        </w:rPr>
        <w:t xml:space="preserve"> e, por fim, as considerações finais, nas quais apresentam-se sinteticamente os aspectos gerais da gênese da formação econômica e social do Oeste catarinense.</w:t>
      </w:r>
    </w:p>
    <w:p w14:paraId="0A3D01F9" w14:textId="518146E3" w:rsidR="00DE0D08" w:rsidRDefault="00DE0D08" w:rsidP="001925AF">
      <w:pPr>
        <w:spacing w:after="0" w:line="480" w:lineRule="auto"/>
        <w:jc w:val="both"/>
        <w:rPr>
          <w:rFonts w:ascii="Times New Roman" w:hAnsi="Times New Roman" w:cs="Times New Roman"/>
          <w:sz w:val="24"/>
        </w:rPr>
      </w:pPr>
    </w:p>
    <w:p w14:paraId="67895A63" w14:textId="6C59267F" w:rsidR="005A7ED4" w:rsidRDefault="005A7ED4" w:rsidP="005A7ED4">
      <w:pPr>
        <w:spacing w:after="0" w:line="360" w:lineRule="auto"/>
        <w:jc w:val="both"/>
        <w:rPr>
          <w:rFonts w:ascii="Times New Roman" w:hAnsi="Times New Roman" w:cs="Times New Roman"/>
          <w:b/>
          <w:sz w:val="24"/>
        </w:rPr>
      </w:pPr>
      <w:r>
        <w:rPr>
          <w:rFonts w:ascii="Times New Roman" w:hAnsi="Times New Roman" w:cs="Times New Roman"/>
          <w:b/>
          <w:sz w:val="24"/>
        </w:rPr>
        <w:t>2</w:t>
      </w:r>
      <w:r w:rsidR="005735D9">
        <w:rPr>
          <w:rFonts w:ascii="Times New Roman" w:hAnsi="Times New Roman" w:cs="Times New Roman"/>
          <w:b/>
          <w:sz w:val="24"/>
        </w:rPr>
        <w:t>.</w:t>
      </w:r>
      <w:r w:rsidR="00993E71">
        <w:rPr>
          <w:rFonts w:ascii="Times New Roman" w:hAnsi="Times New Roman" w:cs="Times New Roman"/>
          <w:b/>
          <w:sz w:val="24"/>
        </w:rPr>
        <w:t xml:space="preserve"> ASPECTOS INICIAIS</w:t>
      </w:r>
      <w:r w:rsidR="00472AE7">
        <w:rPr>
          <w:rFonts w:ascii="Times New Roman" w:hAnsi="Times New Roman" w:cs="Times New Roman"/>
          <w:b/>
          <w:sz w:val="24"/>
        </w:rPr>
        <w:t xml:space="preserve"> DA FORMAÇÃO ECONÔ</w:t>
      </w:r>
      <w:r>
        <w:rPr>
          <w:rFonts w:ascii="Times New Roman" w:hAnsi="Times New Roman" w:cs="Times New Roman"/>
          <w:b/>
          <w:sz w:val="24"/>
        </w:rPr>
        <w:t>MICA E SOCIAL DO OESTE CATARINENSE</w:t>
      </w:r>
    </w:p>
    <w:p w14:paraId="3326BD8A" w14:textId="77777777" w:rsidR="001925AF" w:rsidRDefault="001925AF" w:rsidP="001925AF">
      <w:pPr>
        <w:spacing w:after="0" w:line="480" w:lineRule="auto"/>
        <w:jc w:val="both"/>
        <w:rPr>
          <w:rFonts w:ascii="Times New Roman" w:hAnsi="Times New Roman" w:cs="Times New Roman"/>
          <w:b/>
          <w:sz w:val="24"/>
        </w:rPr>
      </w:pPr>
    </w:p>
    <w:p w14:paraId="7CA84BFB" w14:textId="67B2A773" w:rsidR="00894F32" w:rsidRDefault="005A59BD" w:rsidP="00006E45">
      <w:pPr>
        <w:spacing w:after="0" w:line="360" w:lineRule="auto"/>
        <w:ind w:firstLine="567"/>
        <w:jc w:val="both"/>
        <w:rPr>
          <w:rFonts w:ascii="Times New Roman" w:hAnsi="Times New Roman" w:cs="Times New Roman"/>
          <w:sz w:val="24"/>
        </w:rPr>
      </w:pPr>
      <w:r w:rsidRPr="00F603CE">
        <w:rPr>
          <w:rFonts w:ascii="Times New Roman" w:hAnsi="Times New Roman" w:cs="Times New Roman"/>
          <w:sz w:val="24"/>
        </w:rPr>
        <w:t xml:space="preserve">A compreensão da formação econômica e social da região Oeste catarinense remete ao contexto físico-geográfico em que o estado de Santa Catarina se encontra. </w:t>
      </w:r>
      <w:r w:rsidR="002F34E6" w:rsidRPr="00F603CE">
        <w:rPr>
          <w:rFonts w:ascii="Times New Roman" w:hAnsi="Times New Roman" w:cs="Times New Roman"/>
          <w:sz w:val="24"/>
        </w:rPr>
        <w:t>Conforme definiu Pelus</w:t>
      </w:r>
      <w:r w:rsidR="00B77F68" w:rsidRPr="00F603CE">
        <w:rPr>
          <w:rFonts w:ascii="Times New Roman" w:hAnsi="Times New Roman" w:cs="Times New Roman"/>
          <w:sz w:val="24"/>
        </w:rPr>
        <w:t>o Jr (1952),</w:t>
      </w:r>
      <w:r w:rsidR="00D26429">
        <w:rPr>
          <w:rFonts w:ascii="Times New Roman" w:hAnsi="Times New Roman" w:cs="Times New Roman"/>
          <w:sz w:val="24"/>
        </w:rPr>
        <w:t xml:space="preserve"> Santa Catarina está inserida</w:t>
      </w:r>
      <w:r w:rsidR="002F34E6" w:rsidRPr="00F603CE">
        <w:rPr>
          <w:rFonts w:ascii="Times New Roman" w:hAnsi="Times New Roman" w:cs="Times New Roman"/>
          <w:sz w:val="24"/>
        </w:rPr>
        <w:t xml:space="preserve"> em um contexto físico-geográfico que permite levantar duas grandes diferenciações de áreas: uma área apresenta um altiplano levemente inclinado na sua porção Oeste e outra área se desdobra numa borda do planalto até o mar, na sua porção Leste. </w:t>
      </w:r>
      <w:r w:rsidR="00D26429">
        <w:rPr>
          <w:rFonts w:ascii="Times New Roman" w:hAnsi="Times New Roman" w:cs="Times New Roman"/>
          <w:sz w:val="24"/>
        </w:rPr>
        <w:t xml:space="preserve">Assim, </w:t>
      </w:r>
      <w:r w:rsidR="0007127C">
        <w:rPr>
          <w:rFonts w:ascii="Times New Roman" w:hAnsi="Times New Roman" w:cs="Times New Roman"/>
          <w:sz w:val="24"/>
        </w:rPr>
        <w:t xml:space="preserve">o desenvolvimento das atividades humanas da região Oeste catarinense está </w:t>
      </w:r>
      <w:r w:rsidR="005D6488">
        <w:rPr>
          <w:rFonts w:ascii="Times New Roman" w:hAnsi="Times New Roman" w:cs="Times New Roman"/>
          <w:sz w:val="24"/>
        </w:rPr>
        <w:t>vinculado</w:t>
      </w:r>
      <w:r w:rsidR="007C39DB">
        <w:rPr>
          <w:rFonts w:ascii="Times New Roman" w:hAnsi="Times New Roman" w:cs="Times New Roman"/>
          <w:sz w:val="24"/>
        </w:rPr>
        <w:t xml:space="preserve"> à</w:t>
      </w:r>
      <w:r w:rsidR="00291711">
        <w:rPr>
          <w:rFonts w:ascii="Times New Roman" w:hAnsi="Times New Roman" w:cs="Times New Roman"/>
          <w:sz w:val="24"/>
        </w:rPr>
        <w:t>s áreas de planalto</w:t>
      </w:r>
      <w:r w:rsidR="00CF22ED">
        <w:rPr>
          <w:rFonts w:ascii="Times New Roman" w:hAnsi="Times New Roman" w:cs="Times New Roman"/>
          <w:sz w:val="24"/>
        </w:rPr>
        <w:t xml:space="preserve"> </w:t>
      </w:r>
      <w:r w:rsidR="00291711">
        <w:rPr>
          <w:rFonts w:ascii="Times New Roman" w:hAnsi="Times New Roman" w:cs="Times New Roman"/>
          <w:sz w:val="24"/>
        </w:rPr>
        <w:t xml:space="preserve">de formações basálticas </w:t>
      </w:r>
      <w:r w:rsidR="00CF22ED">
        <w:rPr>
          <w:rFonts w:ascii="Times New Roman" w:hAnsi="Times New Roman" w:cs="Times New Roman"/>
          <w:sz w:val="24"/>
        </w:rPr>
        <w:t>que se estende</w:t>
      </w:r>
      <w:r w:rsidR="00291711">
        <w:rPr>
          <w:rFonts w:ascii="Times New Roman" w:hAnsi="Times New Roman" w:cs="Times New Roman"/>
          <w:sz w:val="24"/>
        </w:rPr>
        <w:t>m</w:t>
      </w:r>
      <w:r w:rsidR="00CF22ED">
        <w:rPr>
          <w:rFonts w:ascii="Times New Roman" w:hAnsi="Times New Roman" w:cs="Times New Roman"/>
          <w:sz w:val="24"/>
        </w:rPr>
        <w:t xml:space="preserve"> por </w:t>
      </w:r>
      <w:r w:rsidR="00CF22ED" w:rsidRPr="00CF22ED">
        <w:rPr>
          <w:rFonts w:ascii="Times New Roman" w:hAnsi="Times New Roman" w:cs="Times New Roman"/>
          <w:sz w:val="24"/>
        </w:rPr>
        <w:t>toda a região Oeste do estado.</w:t>
      </w:r>
      <w:r w:rsidR="002F34E6" w:rsidRPr="00CF22ED">
        <w:rPr>
          <w:rFonts w:ascii="Times New Roman" w:hAnsi="Times New Roman" w:cs="Times New Roman"/>
          <w:sz w:val="24"/>
        </w:rPr>
        <w:t xml:space="preserve"> Neste sentido, leva-se em consideração uma visão clássica da geografia, quer dizer, “uma visão globalizadora e de totalidade da natureza e da sociedade, de </w:t>
      </w:r>
      <w:r w:rsidR="002F34E6" w:rsidRPr="00425D69">
        <w:rPr>
          <w:rFonts w:ascii="Times New Roman" w:hAnsi="Times New Roman" w:cs="Times New Roman"/>
          <w:sz w:val="24"/>
        </w:rPr>
        <w:t>maneira semelhante” (MAMIGONIAN, 1996, p. 199).</w:t>
      </w:r>
    </w:p>
    <w:p w14:paraId="1C1F247C" w14:textId="1BD2C447" w:rsidR="00530C0A" w:rsidRPr="005D6488" w:rsidRDefault="00894F32" w:rsidP="00006E45">
      <w:pPr>
        <w:spacing w:after="0" w:line="360" w:lineRule="auto"/>
        <w:ind w:firstLine="567"/>
        <w:jc w:val="both"/>
        <w:rPr>
          <w:rFonts w:ascii="Times New Roman" w:hAnsi="Times New Roman" w:cs="Times New Roman"/>
          <w:sz w:val="24"/>
        </w:rPr>
      </w:pPr>
      <w:r w:rsidRPr="005D6488">
        <w:rPr>
          <w:rFonts w:ascii="Times New Roman" w:hAnsi="Times New Roman" w:cs="Times New Roman"/>
          <w:sz w:val="24"/>
        </w:rPr>
        <w:t>Por outro lado</w:t>
      </w:r>
      <w:r w:rsidR="002F34E6" w:rsidRPr="005D6488">
        <w:rPr>
          <w:rFonts w:ascii="Times New Roman" w:hAnsi="Times New Roman" w:cs="Times New Roman"/>
          <w:sz w:val="24"/>
        </w:rPr>
        <w:t>, a divisão do ponto de vista humano</w:t>
      </w:r>
      <w:r w:rsidR="000031ED" w:rsidRPr="005D6488">
        <w:rPr>
          <w:rFonts w:ascii="Times New Roman" w:hAnsi="Times New Roman" w:cs="Times New Roman"/>
          <w:sz w:val="24"/>
        </w:rPr>
        <w:t xml:space="preserve"> do estado </w:t>
      </w:r>
      <w:r w:rsidRPr="005D6488">
        <w:rPr>
          <w:rFonts w:ascii="Times New Roman" w:hAnsi="Times New Roman" w:cs="Times New Roman"/>
          <w:sz w:val="24"/>
        </w:rPr>
        <w:t xml:space="preserve">se dá por </w:t>
      </w:r>
      <w:r w:rsidR="002F34E6" w:rsidRPr="005D6488">
        <w:rPr>
          <w:rFonts w:ascii="Times New Roman" w:hAnsi="Times New Roman" w:cs="Times New Roman"/>
          <w:sz w:val="24"/>
        </w:rPr>
        <w:t>quatro etapas</w:t>
      </w:r>
      <w:r w:rsidR="005D6488">
        <w:rPr>
          <w:rFonts w:ascii="Times New Roman" w:hAnsi="Times New Roman" w:cs="Times New Roman"/>
          <w:sz w:val="24"/>
        </w:rPr>
        <w:t>, a partir das quais é possível</w:t>
      </w:r>
      <w:r w:rsidR="002F34E6" w:rsidRPr="005D6488">
        <w:rPr>
          <w:rFonts w:ascii="Times New Roman" w:hAnsi="Times New Roman" w:cs="Times New Roman"/>
          <w:sz w:val="24"/>
        </w:rPr>
        <w:t xml:space="preserve"> explicar a ocupação do estado. </w:t>
      </w:r>
      <w:r w:rsidRPr="005D6488">
        <w:rPr>
          <w:rFonts w:ascii="Times New Roman" w:hAnsi="Times New Roman" w:cs="Times New Roman"/>
          <w:sz w:val="24"/>
        </w:rPr>
        <w:t xml:space="preserve">No mapa 02 </w:t>
      </w:r>
      <w:r w:rsidR="002F34E6" w:rsidRPr="005D6488">
        <w:rPr>
          <w:rFonts w:ascii="Times New Roman" w:hAnsi="Times New Roman" w:cs="Times New Roman"/>
          <w:sz w:val="24"/>
        </w:rPr>
        <w:t>identifica</w:t>
      </w:r>
      <w:r w:rsidRPr="005D6488">
        <w:rPr>
          <w:rFonts w:ascii="Times New Roman" w:hAnsi="Times New Roman" w:cs="Times New Roman"/>
          <w:sz w:val="24"/>
        </w:rPr>
        <w:t>-se essas etapas.</w:t>
      </w:r>
    </w:p>
    <w:p w14:paraId="206FDDEC" w14:textId="689F221E" w:rsidR="002F34E6" w:rsidRPr="005D6488" w:rsidRDefault="009038D8" w:rsidP="00530C0A">
      <w:pPr>
        <w:spacing w:after="0" w:line="240" w:lineRule="auto"/>
        <w:jc w:val="both"/>
        <w:rPr>
          <w:rFonts w:ascii="Times New Roman" w:hAnsi="Times New Roman" w:cs="Times New Roman"/>
          <w:sz w:val="24"/>
        </w:rPr>
      </w:pPr>
      <w:r w:rsidRPr="005D6488">
        <w:rPr>
          <w:rFonts w:ascii="Times New Roman" w:hAnsi="Times New Roman" w:cs="Times New Roman"/>
          <w:noProof/>
          <w:lang w:eastAsia="pt-BR"/>
        </w:rPr>
        <w:lastRenderedPageBreak/>
        <w:drawing>
          <wp:anchor distT="0" distB="0" distL="114300" distR="114300" simplePos="0" relativeHeight="251664384" behindDoc="0" locked="0" layoutInCell="1" allowOverlap="1" wp14:anchorId="30F81B18" wp14:editId="5BD94705">
            <wp:simplePos x="0" y="0"/>
            <wp:positionH relativeFrom="margin">
              <wp:posOffset>3810</wp:posOffset>
            </wp:positionH>
            <wp:positionV relativeFrom="paragraph">
              <wp:posOffset>179070</wp:posOffset>
            </wp:positionV>
            <wp:extent cx="5756275" cy="7708265"/>
            <wp:effectExtent l="0" t="0" r="0" b="698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6275" cy="7708265"/>
                    </a:xfrm>
                    <a:prstGeom prst="rect">
                      <a:avLst/>
                    </a:prstGeom>
                  </pic:spPr>
                </pic:pic>
              </a:graphicData>
            </a:graphic>
            <wp14:sizeRelH relativeFrom="page">
              <wp14:pctWidth>0</wp14:pctWidth>
            </wp14:sizeRelH>
            <wp14:sizeRelV relativeFrom="page">
              <wp14:pctHeight>0</wp14:pctHeight>
            </wp14:sizeRelV>
          </wp:anchor>
        </w:drawing>
      </w:r>
      <w:r w:rsidRPr="005D6488">
        <w:rPr>
          <w:noProof/>
          <w:lang w:eastAsia="pt-BR"/>
        </w:rPr>
        <mc:AlternateContent>
          <mc:Choice Requires="wps">
            <w:drawing>
              <wp:anchor distT="0" distB="0" distL="114300" distR="114300" simplePos="0" relativeHeight="251670528" behindDoc="1" locked="0" layoutInCell="1" allowOverlap="1" wp14:anchorId="42EC065B" wp14:editId="3BECB656">
                <wp:simplePos x="0" y="0"/>
                <wp:positionH relativeFrom="margin">
                  <wp:posOffset>5064298</wp:posOffset>
                </wp:positionH>
                <wp:positionV relativeFrom="paragraph">
                  <wp:posOffset>311611</wp:posOffset>
                </wp:positionV>
                <wp:extent cx="457200" cy="439420"/>
                <wp:effectExtent l="19050" t="19050" r="38100" b="17780"/>
                <wp:wrapTopAndBottom/>
                <wp:docPr id="6" name="Seta para Ci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942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C6218" w14:textId="77777777" w:rsidR="00894F32" w:rsidRPr="000031ED" w:rsidRDefault="00894F32" w:rsidP="00894F32">
                            <w:pPr>
                              <w:ind w:left="-142" w:right="-381"/>
                              <w:rPr>
                                <w:b/>
                                <w:color w:val="000000" w:themeColor="text1"/>
                              </w:rPr>
                            </w:pPr>
                            <w:r w:rsidRPr="00500D9B">
                              <w:rPr>
                                <w:color w:val="000000" w:themeColor="text1"/>
                              </w:rPr>
                              <w:t xml:space="preserve">  </w:t>
                            </w:r>
                            <w:r w:rsidRPr="000031ED">
                              <w:rPr>
                                <w:b/>
                                <w:color w:val="000000" w:themeColor="text1"/>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C06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6" o:spid="_x0000_s1026" type="#_x0000_t68" style="position:absolute;left:0;text-align:left;margin-left:398.75pt;margin-top:24.55pt;width:36pt;height:34.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" adj="10800" fillcolor="white [3212]" strokecolor="black [3213]" strokeweight="1pt">
                <v:path arrowok="t"/>
                <v:textbox>
                  <w:txbxContent>
                    <w:p w14:paraId="40CC6218" w14:textId="77777777" w:rsidR="00894F32" w:rsidRPr="000031ED" w:rsidRDefault="00894F32" w:rsidP="00894F32">
                      <w:pPr>
                        <w:ind w:left="-142" w:right="-381"/>
                        <w:rPr>
                          <w:b/>
                          <w:color w:val="000000" w:themeColor="text1"/>
                        </w:rPr>
                      </w:pPr>
                      <w:r w:rsidRPr="00500D9B">
                        <w:rPr>
                          <w:color w:val="000000" w:themeColor="text1"/>
                        </w:rPr>
                        <w:t xml:space="preserve">  </w:t>
                      </w:r>
                      <w:r w:rsidRPr="000031ED">
                        <w:rPr>
                          <w:b/>
                          <w:color w:val="000000" w:themeColor="text1"/>
                          <w:sz w:val="24"/>
                        </w:rPr>
                        <w:t>N</w:t>
                      </w:r>
                    </w:p>
                  </w:txbxContent>
                </v:textbox>
                <w10:wrap type="topAndBottom" anchorx="margin"/>
              </v:shape>
            </w:pict>
          </mc:Fallback>
        </mc:AlternateContent>
      </w:r>
      <w:r w:rsidR="002F34E6" w:rsidRPr="005D6488">
        <w:rPr>
          <w:rFonts w:ascii="Times New Roman" w:hAnsi="Times New Roman" w:cs="Times New Roman"/>
          <w:sz w:val="24"/>
        </w:rPr>
        <w:t>Mapa 02 – Etapas de ocupação do estado de Santa Catarina</w:t>
      </w:r>
      <w:r w:rsidR="002F34E6" w:rsidRPr="005D6488">
        <w:rPr>
          <w:rStyle w:val="Refdenotaderodap"/>
          <w:sz w:val="24"/>
        </w:rPr>
        <w:footnoteReference w:id="3"/>
      </w:r>
    </w:p>
    <w:p w14:paraId="0E9B0CB1" w14:textId="56F5CCB0" w:rsidR="005D6488" w:rsidRPr="005D6488" w:rsidRDefault="005D6488" w:rsidP="005D6488">
      <w:pPr>
        <w:spacing w:after="0" w:line="240" w:lineRule="auto"/>
        <w:jc w:val="both"/>
        <w:rPr>
          <w:rFonts w:ascii="Times New Roman" w:hAnsi="Times New Roman" w:cs="Times New Roman"/>
          <w:sz w:val="20"/>
        </w:rPr>
      </w:pPr>
      <w:r w:rsidRPr="00425D69">
        <w:rPr>
          <w:rFonts w:ascii="Times New Roman" w:hAnsi="Times New Roman" w:cs="Times New Roman"/>
          <w:sz w:val="20"/>
        </w:rPr>
        <w:t>Fonte: Adaptado de Mamigonian (1958). Mapa organizado por Carlos A. F. Monteiro e desenhado por O. Silva</w:t>
      </w:r>
      <w:r w:rsidR="00FE7045" w:rsidRPr="00425D69">
        <w:rPr>
          <w:rFonts w:ascii="Times New Roman" w:hAnsi="Times New Roman" w:cs="Times New Roman"/>
          <w:sz w:val="20"/>
        </w:rPr>
        <w:t>.</w:t>
      </w:r>
    </w:p>
    <w:p w14:paraId="46ACA51D" w14:textId="4C47B31A" w:rsidR="00530C0A" w:rsidRPr="002B4500" w:rsidRDefault="00530C0A" w:rsidP="002B4500">
      <w:pPr>
        <w:spacing w:after="0" w:line="360" w:lineRule="auto"/>
        <w:jc w:val="both"/>
        <w:rPr>
          <w:rFonts w:ascii="Times New Roman" w:hAnsi="Times New Roman" w:cs="Times New Roman"/>
          <w:sz w:val="24"/>
          <w:highlight w:val="yellow"/>
        </w:rPr>
      </w:pPr>
    </w:p>
    <w:p w14:paraId="14559E82" w14:textId="77777777" w:rsidR="002F34E6" w:rsidRPr="002126A6" w:rsidRDefault="002F34E6" w:rsidP="00006E45">
      <w:pPr>
        <w:spacing w:after="0" w:line="360" w:lineRule="auto"/>
        <w:ind w:firstLine="567"/>
        <w:jc w:val="both"/>
        <w:rPr>
          <w:rFonts w:ascii="Times New Roman" w:hAnsi="Times New Roman" w:cs="Times New Roman"/>
          <w:sz w:val="24"/>
          <w:szCs w:val="24"/>
        </w:rPr>
      </w:pPr>
      <w:r w:rsidRPr="002126A6">
        <w:rPr>
          <w:rFonts w:ascii="Times New Roman" w:hAnsi="Times New Roman" w:cs="Times New Roman"/>
          <w:sz w:val="24"/>
          <w:szCs w:val="24"/>
        </w:rPr>
        <w:lastRenderedPageBreak/>
        <w:t xml:space="preserve">Conforme o mapa 02, a primeira etapa da ocupação é marcada por duas correntes de povoamento começadas em meados do século XVII, com a chegada dos vicentistas paulistas entrando pelo Norte e indo em direção ao Sul do estado; outra corrente de ocupação ocorreu pelo planalto e deslocou-se para os campos meridionais. Nesses campos, como na região de Lages, por exemplo, desde o século XVII instalaram-se grandes instâncias de gado, que usavam os índios da região como peões, “numa associação de relações feudais de propriedade e de </w:t>
      </w:r>
      <w:r w:rsidRPr="00425D69">
        <w:rPr>
          <w:rFonts w:ascii="Times New Roman" w:hAnsi="Times New Roman" w:cs="Times New Roman"/>
          <w:sz w:val="24"/>
          <w:szCs w:val="24"/>
        </w:rPr>
        <w:t>trabalho”, conforme salienta Mamigonian (1999, p. 68).</w:t>
      </w:r>
    </w:p>
    <w:p w14:paraId="33AEA7E3" w14:textId="353FCEBC" w:rsidR="002F34E6" w:rsidRPr="00465CD7" w:rsidRDefault="002F34E6" w:rsidP="00006E45">
      <w:pPr>
        <w:spacing w:after="0" w:line="360" w:lineRule="auto"/>
        <w:ind w:firstLine="567"/>
        <w:jc w:val="both"/>
        <w:rPr>
          <w:rFonts w:ascii="Times New Roman" w:hAnsi="Times New Roman" w:cs="Times New Roman"/>
          <w:sz w:val="24"/>
          <w:szCs w:val="24"/>
        </w:rPr>
      </w:pPr>
      <w:r w:rsidRPr="00465CD7">
        <w:rPr>
          <w:rFonts w:ascii="Times New Roman" w:hAnsi="Times New Roman" w:cs="Times New Roman"/>
          <w:sz w:val="24"/>
          <w:szCs w:val="24"/>
        </w:rPr>
        <w:t>A segunda etapa de povoamento ocorreu em núcleos esparsos, no século XVIII, no litoral do estado. Trata-se de um sistema de colonização que contou majoritariamente com casais açorianos e madeireiros. De acordo com Mamigonian (1999), a colonização no litoral de Santa Catarina configura-se na maior intervenção geopolítica e geoeconômica de Portugal no Sul do Brasil. Desta colonização criou-se uma forte produção agrícola, com destaque para uma fase que exportou grandes quantidades de farinha de mandioca. Ademais, no estado do Rio Grande do Sul, ocorreu processo similar de entrada de açorianos no Brasil, sendo esta pelo porto de Rio Grande/RS, chegando até Porto Alegre, por volta de 1737.</w:t>
      </w:r>
    </w:p>
    <w:p w14:paraId="4E6B6DF4" w14:textId="77777777" w:rsidR="002F34E6" w:rsidRPr="00465CD7" w:rsidRDefault="002F34E6" w:rsidP="00006E45">
      <w:pPr>
        <w:spacing w:after="0" w:line="360" w:lineRule="auto"/>
        <w:ind w:firstLine="567"/>
        <w:jc w:val="both"/>
        <w:rPr>
          <w:rFonts w:ascii="Times New Roman" w:hAnsi="Times New Roman" w:cs="Times New Roman"/>
          <w:sz w:val="24"/>
        </w:rPr>
      </w:pPr>
      <w:r w:rsidRPr="00465CD7">
        <w:rPr>
          <w:rFonts w:ascii="Times New Roman" w:hAnsi="Times New Roman" w:cs="Times New Roman"/>
          <w:sz w:val="24"/>
          <w:szCs w:val="24"/>
        </w:rPr>
        <w:t>A terceira etapa de povoamento de Santa Catarina, ocorrida a partir dos anos</w:t>
      </w:r>
      <w:r w:rsidRPr="00465CD7">
        <w:rPr>
          <w:rFonts w:ascii="Times New Roman" w:hAnsi="Times New Roman" w:cs="Times New Roman"/>
          <w:sz w:val="24"/>
        </w:rPr>
        <w:t xml:space="preserve"> 1820, refere-se às colônias de povoamento </w:t>
      </w:r>
      <w:r w:rsidRPr="00465CD7">
        <w:rPr>
          <w:rFonts w:ascii="Times New Roman" w:hAnsi="Times New Roman" w:cs="Times New Roman"/>
          <w:color w:val="000000" w:themeColor="text1"/>
          <w:sz w:val="24"/>
        </w:rPr>
        <w:t>alemão próximo a Rio</w:t>
      </w:r>
      <w:r w:rsidRPr="00465CD7">
        <w:rPr>
          <w:rFonts w:ascii="Times New Roman" w:hAnsi="Times New Roman" w:cs="Times New Roman"/>
          <w:sz w:val="24"/>
        </w:rPr>
        <w:t xml:space="preserve"> Negro e São Pedro de Alcântara – de 1829, ainda que sejam colônias que se firmaram somente a partir de 1840. Outras colônias, como a de Dona Francisca e a de Blumenau, no médio vale do rio Itajaí-Açú, também se consolidaram nesse período. Além disso, essa terceira etapa de povoamento conta com as colônias italianas que se instalaram no Sul do estado na segunda metade do século XIX</w:t>
      </w:r>
      <w:r w:rsidRPr="00465CD7">
        <w:rPr>
          <w:rStyle w:val="Refdenotaderodap"/>
          <w:sz w:val="24"/>
        </w:rPr>
        <w:footnoteReference w:id="4"/>
      </w:r>
      <w:r w:rsidRPr="00465CD7">
        <w:rPr>
          <w:rFonts w:ascii="Times New Roman" w:hAnsi="Times New Roman" w:cs="Times New Roman"/>
          <w:sz w:val="24"/>
        </w:rPr>
        <w:t>.</w:t>
      </w:r>
    </w:p>
    <w:p w14:paraId="0A661637" w14:textId="538825C7" w:rsidR="002F34E6" w:rsidRPr="00CD5F6C" w:rsidRDefault="002F34E6" w:rsidP="00006E45">
      <w:pPr>
        <w:spacing w:after="0" w:line="360" w:lineRule="auto"/>
        <w:ind w:firstLine="567"/>
        <w:jc w:val="both"/>
        <w:rPr>
          <w:rFonts w:ascii="Times New Roman" w:hAnsi="Times New Roman" w:cs="Times New Roman"/>
          <w:sz w:val="24"/>
        </w:rPr>
      </w:pPr>
      <w:r w:rsidRPr="00465CD7">
        <w:rPr>
          <w:rFonts w:ascii="Times New Roman" w:hAnsi="Times New Roman" w:cs="Times New Roman"/>
          <w:sz w:val="24"/>
        </w:rPr>
        <w:t xml:space="preserve">A quarta e última etapa se refere à ocupação no Oeste do estado. Esta ocorreu no início do século XX, momento em que algumas empresas de colonização e capital comercial intensificaram a venda e loteamento das terras no Oeste catarinense. As terras foram comercializadas em pequenos lotes, vendidos na sua grande parte aos imigrantes italianos e </w:t>
      </w:r>
      <w:r w:rsidRPr="00F86EBD">
        <w:rPr>
          <w:rFonts w:ascii="Times New Roman" w:hAnsi="Times New Roman" w:cs="Times New Roman"/>
          <w:sz w:val="24"/>
        </w:rPr>
        <w:t>alemães oriundos do Rio</w:t>
      </w:r>
      <w:r w:rsidR="00465CD7" w:rsidRPr="00F86EBD">
        <w:rPr>
          <w:rFonts w:ascii="Times New Roman" w:hAnsi="Times New Roman" w:cs="Times New Roman"/>
          <w:sz w:val="24"/>
        </w:rPr>
        <w:t xml:space="preserve"> Grande do Sul (ESPÍNDOLA, 2016</w:t>
      </w:r>
      <w:r w:rsidRPr="00F86EBD">
        <w:rPr>
          <w:rFonts w:ascii="Times New Roman" w:hAnsi="Times New Roman" w:cs="Times New Roman"/>
          <w:sz w:val="24"/>
        </w:rPr>
        <w:t>), como pode ser visto no Mapa</w:t>
      </w:r>
      <w:r w:rsidRPr="00465CD7">
        <w:rPr>
          <w:rFonts w:ascii="Times New Roman" w:hAnsi="Times New Roman" w:cs="Times New Roman"/>
          <w:sz w:val="24"/>
        </w:rPr>
        <w:t xml:space="preserve"> 02. Neste contexto, o Oeste catarinense, como pôde-se perceber nesta </w:t>
      </w:r>
      <w:r w:rsidRPr="00CD5F6C">
        <w:rPr>
          <w:rFonts w:ascii="Times New Roman" w:hAnsi="Times New Roman" w:cs="Times New Roman"/>
          <w:sz w:val="24"/>
        </w:rPr>
        <w:t>breve descrição e no Mapa 02, contou com um processo de ocupação desvinculado dos demais processos que povoaram as outras regiões do estado. No caso do Oeste, do ponto de vista da ocupação voltada para reproduzir relações capitalistas, o povoamento esteve ligado aos denominado</w:t>
      </w:r>
      <w:r w:rsidR="00CD5F6C">
        <w:rPr>
          <w:rFonts w:ascii="Times New Roman" w:hAnsi="Times New Roman" w:cs="Times New Roman"/>
          <w:sz w:val="24"/>
        </w:rPr>
        <w:t>s italogaúchos (ESPÍNDOLA, 2016</w:t>
      </w:r>
      <w:r w:rsidRPr="00CD5F6C">
        <w:rPr>
          <w:rFonts w:ascii="Times New Roman" w:hAnsi="Times New Roman" w:cs="Times New Roman"/>
          <w:sz w:val="24"/>
        </w:rPr>
        <w:t xml:space="preserve">), oriundos do estado do Rio Grande do Sul. </w:t>
      </w:r>
    </w:p>
    <w:p w14:paraId="096EF707" w14:textId="77777777" w:rsidR="002F34E6" w:rsidRPr="00CD5F6C" w:rsidRDefault="002F34E6" w:rsidP="00006E45">
      <w:pPr>
        <w:spacing w:after="0" w:line="360" w:lineRule="auto"/>
        <w:ind w:firstLine="567"/>
        <w:jc w:val="both"/>
        <w:rPr>
          <w:rFonts w:ascii="Times New Roman" w:hAnsi="Times New Roman" w:cs="Times New Roman"/>
          <w:sz w:val="24"/>
        </w:rPr>
      </w:pPr>
      <w:r w:rsidRPr="00CD5F6C">
        <w:rPr>
          <w:rFonts w:ascii="Times New Roman" w:hAnsi="Times New Roman" w:cs="Times New Roman"/>
          <w:sz w:val="24"/>
        </w:rPr>
        <w:lastRenderedPageBreak/>
        <w:t xml:space="preserve">Ao longo do tempo, constituiu-se como uma região caracterizada pela produção ligada à agropecuária de pequeno porte. Isso só foi possível em função da sua base produtiva assentada na Pequena Produção Mercantil (PPM) (Goularti Filho, 2001), e em função das possibilidades de acumulação de capital dessa agricultura de pequena escala, juntamente com os investimentos realizados pelos governos estadual e federal na região. Assim, não se trata de uma pequena produção qualquer, semelhante a que sempre existiu na história da humanidade, mas de uma pequena produção mercantil, que propiciou as bases para o desenvolvimento capitalista na </w:t>
      </w:r>
      <w:r w:rsidRPr="00F86EBD">
        <w:rPr>
          <w:rFonts w:ascii="Times New Roman" w:hAnsi="Times New Roman" w:cs="Times New Roman"/>
          <w:sz w:val="24"/>
        </w:rPr>
        <w:t>região (LÊNIN, 1985).</w:t>
      </w:r>
    </w:p>
    <w:p w14:paraId="0107801E" w14:textId="44EDAC5C" w:rsidR="002F34E6" w:rsidRPr="00CD5F6C" w:rsidRDefault="002F34E6" w:rsidP="00006E45">
      <w:pPr>
        <w:spacing w:after="0" w:line="360" w:lineRule="auto"/>
        <w:ind w:firstLine="567"/>
        <w:jc w:val="both"/>
        <w:rPr>
          <w:rFonts w:ascii="Times New Roman" w:hAnsi="Times New Roman" w:cs="Times New Roman"/>
          <w:sz w:val="24"/>
        </w:rPr>
      </w:pPr>
      <w:r w:rsidRPr="00CD5F6C">
        <w:rPr>
          <w:rFonts w:ascii="Times New Roman" w:hAnsi="Times New Roman" w:cs="Times New Roman"/>
          <w:sz w:val="24"/>
        </w:rPr>
        <w:t xml:space="preserve">Sobre a ocupação do Oeste do estado de Santa Catarina, no contexto da ocupação da </w:t>
      </w:r>
      <w:r w:rsidRPr="00F86EBD">
        <w:rPr>
          <w:rFonts w:ascii="Times New Roman" w:hAnsi="Times New Roman" w:cs="Times New Roman"/>
          <w:sz w:val="24"/>
        </w:rPr>
        <w:t>região Sul do Brasil (Mapa 02), Waibel (1979) reforça, no décimo capítulo de seu livro que</w:t>
      </w:r>
      <w:r w:rsidRPr="00CD5F6C">
        <w:rPr>
          <w:rFonts w:ascii="Times New Roman" w:hAnsi="Times New Roman" w:cs="Times New Roman"/>
          <w:sz w:val="24"/>
        </w:rPr>
        <w:t xml:space="preserve"> trata da geografia tropical e do Brasil, que, de forma geral, a terminologia “colonização europeia” se refere à instalação e posse de pequenos lotes de terra para a classe de pequenos proprietários rurais em diferentes localizações do Sul do Brasil, formando comunidades próprias. Essa população europeia vinda para o Brasil se instalou em locais onde a geografia física pudesse proporcionar alguma vantagem. No estado de Santa Catarina, diferente do que acontece no Rio Grande do Sul e no Paraná, há um planalto acima da Serra do mar, mais ou menos regular até a fronteira com a Argentina, com diminuição de altitude nas aproximações dos grandes rios, como o rio Uruguai</w:t>
      </w:r>
      <w:r w:rsidR="00CD5F6C">
        <w:rPr>
          <w:rFonts w:ascii="Times New Roman" w:hAnsi="Times New Roman" w:cs="Times New Roman"/>
          <w:sz w:val="24"/>
        </w:rPr>
        <w:t>, o rio Chapecó, o rio das Antas, o rio Peperi-</w:t>
      </w:r>
      <w:r w:rsidR="00B24FB5">
        <w:rPr>
          <w:rFonts w:ascii="Times New Roman" w:hAnsi="Times New Roman" w:cs="Times New Roman"/>
          <w:sz w:val="24"/>
        </w:rPr>
        <w:t>I</w:t>
      </w:r>
      <w:r w:rsidR="00CD5F6C">
        <w:rPr>
          <w:rFonts w:ascii="Times New Roman" w:hAnsi="Times New Roman" w:cs="Times New Roman"/>
          <w:sz w:val="24"/>
        </w:rPr>
        <w:t>guaçu, dentre outros</w:t>
      </w:r>
      <w:r w:rsidRPr="00CD5F6C">
        <w:rPr>
          <w:rFonts w:ascii="Times New Roman" w:hAnsi="Times New Roman" w:cs="Times New Roman"/>
          <w:sz w:val="24"/>
        </w:rPr>
        <w:t>. Além disso, todo o Sul do Brasil possui clima subtropical, com precipitação bem distribuída ao longo do ano e temperatura média de 21°C, contudo, com grande amplitude térmica.</w:t>
      </w:r>
    </w:p>
    <w:p w14:paraId="17CAB7B2" w14:textId="350395FE" w:rsidR="002F34E6" w:rsidRPr="00830A16" w:rsidRDefault="002F34E6" w:rsidP="00006E45">
      <w:pPr>
        <w:spacing w:after="0" w:line="360" w:lineRule="auto"/>
        <w:ind w:firstLine="567"/>
        <w:jc w:val="both"/>
        <w:rPr>
          <w:rFonts w:ascii="Times New Roman" w:hAnsi="Times New Roman" w:cs="Times New Roman"/>
          <w:sz w:val="24"/>
        </w:rPr>
      </w:pPr>
      <w:r w:rsidRPr="00CD5F6C">
        <w:rPr>
          <w:rFonts w:ascii="Times New Roman" w:hAnsi="Times New Roman" w:cs="Times New Roman"/>
          <w:sz w:val="24"/>
        </w:rPr>
        <w:t>Tais aspectos físicos favore</w:t>
      </w:r>
      <w:r w:rsidR="00830A16">
        <w:rPr>
          <w:rFonts w:ascii="Times New Roman" w:hAnsi="Times New Roman" w:cs="Times New Roman"/>
          <w:sz w:val="24"/>
        </w:rPr>
        <w:t>ceu</w:t>
      </w:r>
      <w:r w:rsidRPr="00CD5F6C">
        <w:rPr>
          <w:rFonts w:ascii="Times New Roman" w:hAnsi="Times New Roman" w:cs="Times New Roman"/>
          <w:sz w:val="24"/>
        </w:rPr>
        <w:t xml:space="preserve"> o povoamento do Sul do Brasil por imigrantes europeus. Neste contexto, com a independência do Brasil, em 1822, o governo imperial julgou mais importante ocupar a parte meridional do país, pois estava mais sujeita a ser tomada pelos índios ou pelos argentinos e uruguaios. Até esse momento, o homem branco ocupava poucas porções da região Sul, sendo o litoral e o caminho das tropas as principais. A colonização, portanto, tinha o objetivo de acabar com índios – “povo sem utilidade” (WAIBEL, 1979). Para isso, viu-se a necessidade de um novo tipo de colono, pois os índios e açorianos não serviam para a colonização na mata. Esse colono precisava </w:t>
      </w:r>
      <w:r w:rsidRPr="00830A16">
        <w:rPr>
          <w:rFonts w:ascii="Times New Roman" w:hAnsi="Times New Roman" w:cs="Times New Roman"/>
          <w:sz w:val="24"/>
        </w:rPr>
        <w:t>ser, ao mesmo tempo, um soldado e um agricultor capaz de cuidar e cultivar a terra. Num primeiro momento, em 1824, no Rio Grande do Sul, os alemães foram esses colonos. Grande parte deles dominava alguma função, tanto na indústria quanto na agricultura – o que contribuiu para o desenvolvimento do capitalismo em todo o Brasil meridional.</w:t>
      </w:r>
    </w:p>
    <w:p w14:paraId="56F5F55D" w14:textId="77777777" w:rsidR="002F34E6" w:rsidRPr="00830A16" w:rsidRDefault="002F34E6" w:rsidP="00006E45">
      <w:pPr>
        <w:spacing w:after="0" w:line="360" w:lineRule="auto"/>
        <w:ind w:firstLine="567"/>
        <w:jc w:val="both"/>
        <w:rPr>
          <w:rFonts w:ascii="Times New Roman" w:hAnsi="Times New Roman" w:cs="Times New Roman"/>
          <w:color w:val="000000" w:themeColor="text1"/>
          <w:sz w:val="24"/>
        </w:rPr>
      </w:pPr>
      <w:r w:rsidRPr="00830A16">
        <w:rPr>
          <w:rFonts w:ascii="Times New Roman" w:hAnsi="Times New Roman" w:cs="Times New Roman"/>
          <w:sz w:val="24"/>
        </w:rPr>
        <w:lastRenderedPageBreak/>
        <w:t xml:space="preserve">Waibel (1979) destaca que os resultados alcançados em cada colônia diferiam muito, dependendo do tipo de colonização. Ademais, diferente dos Estados Unidos, o Brasil não teve colonização espontânea. Sempre foi uma atividade organizada e pré-determinada, muitas vezes pelo Estado, mas também por proprietários particulares e companhias privadas. Em Santa Catarina, diferentemente do que ocorreu no Rio Grande do Sul, a preocupação do governo com a colonização era menos expressiva. Com isso, as companhias privadas de colonização tomaram a iniciativa e cumpriram com êxito esse papel, sobretudo no loteamento e comercialização de terras no estado. Assim, as companhias privadas viam a colonização como uma oportunidade de negócio. A primeira a se instalar em Santa Catarina, em 1849, com </w:t>
      </w:r>
      <w:r w:rsidRPr="00830A16">
        <w:rPr>
          <w:rFonts w:ascii="Times New Roman" w:hAnsi="Times New Roman" w:cs="Times New Roman"/>
          <w:color w:val="000000" w:themeColor="text1"/>
          <w:sz w:val="24"/>
        </w:rPr>
        <w:t>sede em Joinville, foi a empresa alemã Kolonization von Hamburg (WAIBEL, 1979).</w:t>
      </w:r>
    </w:p>
    <w:p w14:paraId="34D2E3FD" w14:textId="534C2B39" w:rsidR="002F34E6" w:rsidRPr="00830A16" w:rsidRDefault="002F34E6" w:rsidP="00006E45">
      <w:pPr>
        <w:spacing w:after="0" w:line="360" w:lineRule="auto"/>
        <w:ind w:firstLine="567"/>
        <w:jc w:val="both"/>
        <w:rPr>
          <w:rFonts w:ascii="Times New Roman" w:hAnsi="Times New Roman" w:cs="Times New Roman"/>
          <w:sz w:val="24"/>
        </w:rPr>
      </w:pPr>
      <w:r w:rsidRPr="00830A16">
        <w:rPr>
          <w:rFonts w:ascii="Times New Roman" w:hAnsi="Times New Roman" w:cs="Times New Roman"/>
          <w:sz w:val="24"/>
        </w:rPr>
        <w:t xml:space="preserve">A ocupação da parte ocidental do estado não teve ligação com as colônias alemãs e italianas do Norte e do Sul do estado, </w:t>
      </w:r>
      <w:r w:rsidR="00830A16">
        <w:rPr>
          <w:rFonts w:ascii="Times New Roman" w:hAnsi="Times New Roman" w:cs="Times New Roman"/>
          <w:sz w:val="24"/>
        </w:rPr>
        <w:t xml:space="preserve">como já sinalizado, </w:t>
      </w:r>
      <w:r w:rsidRPr="00830A16">
        <w:rPr>
          <w:rFonts w:ascii="Times New Roman" w:hAnsi="Times New Roman" w:cs="Times New Roman"/>
          <w:sz w:val="24"/>
        </w:rPr>
        <w:t>sendo que iniciou apenas por volta de 1915, quando a estrada de ferro São Paulo-Rio Grande cortou o vale do rio do Peix</w:t>
      </w:r>
      <w:r w:rsidR="00830A16">
        <w:rPr>
          <w:rFonts w:ascii="Times New Roman" w:hAnsi="Times New Roman" w:cs="Times New Roman"/>
          <w:sz w:val="24"/>
        </w:rPr>
        <w:t>e no sentido Norte-Sul, ou seja</w:t>
      </w:r>
      <w:r w:rsidRPr="00830A16">
        <w:rPr>
          <w:rFonts w:ascii="Times New Roman" w:hAnsi="Times New Roman" w:cs="Times New Roman"/>
          <w:sz w:val="24"/>
        </w:rPr>
        <w:t>. Com a estrada de ferro, as relações comerciais do Oeste foram estreitadas com São Paulo, e não com o litoral do estado. Além da estrada de ferro, o caminho das tropas fortalecia a relação de comércio com São Paulo e permitia a ausência da necessidade de abrir caminhos para o litoral do estado, no acidentado e dificultoso relevo da Serra do mar, não fosse um problema. No entanto, da mesma forma que ocorreu no Rio Grande do Sul, se repetiu o fato de os alemães, no ocidente de Santa Catarina, terem ocupado os vales baixos, e os italianos os vales altos, ou seja, as serras (WAIBEL, 1979).</w:t>
      </w:r>
    </w:p>
    <w:p w14:paraId="198131FC" w14:textId="235B94F3" w:rsidR="002F34E6" w:rsidRPr="00830A16" w:rsidRDefault="002F34E6" w:rsidP="00006E45">
      <w:pPr>
        <w:spacing w:after="0" w:line="360" w:lineRule="auto"/>
        <w:ind w:firstLine="567"/>
        <w:jc w:val="both"/>
        <w:rPr>
          <w:rFonts w:ascii="Times New Roman" w:hAnsi="Times New Roman" w:cs="Times New Roman"/>
          <w:sz w:val="24"/>
        </w:rPr>
      </w:pPr>
      <w:r w:rsidRPr="00830A16">
        <w:rPr>
          <w:rFonts w:ascii="Times New Roman" w:hAnsi="Times New Roman" w:cs="Times New Roman"/>
          <w:sz w:val="24"/>
        </w:rPr>
        <w:t>Neste sentido, por volta de 1910-1930</w:t>
      </w:r>
      <w:r w:rsidRPr="00830A16">
        <w:rPr>
          <w:rStyle w:val="Refdenotaderodap"/>
          <w:sz w:val="24"/>
        </w:rPr>
        <w:footnoteReference w:id="5"/>
      </w:r>
      <w:r w:rsidRPr="00830A16">
        <w:rPr>
          <w:rFonts w:ascii="Times New Roman" w:hAnsi="Times New Roman" w:cs="Times New Roman"/>
          <w:sz w:val="24"/>
        </w:rPr>
        <w:t xml:space="preserve">, empresas colonizadoras internacionais, como a Southern Brazil Lumber and Colonizations, nacionais, como a Sociedade Territorial Mosele, a </w:t>
      </w:r>
      <w:r w:rsidRPr="00F86EBD">
        <w:rPr>
          <w:rFonts w:ascii="Times New Roman" w:hAnsi="Times New Roman" w:cs="Times New Roman"/>
          <w:sz w:val="24"/>
        </w:rPr>
        <w:t>Eberle e a Ahrons e Cia, e de capitais comerciais de Porto Alegre (Bertaso) (ESPÍNDOLA, 1999), dentre outras colonizadoras, retalharam o Oeste de Santa Catarina em pequenos lotes,</w:t>
      </w:r>
      <w:r w:rsidRPr="00830A16">
        <w:rPr>
          <w:rFonts w:ascii="Times New Roman" w:hAnsi="Times New Roman" w:cs="Times New Roman"/>
          <w:sz w:val="24"/>
        </w:rPr>
        <w:t xml:space="preserve"> que variavam de 15 a </w:t>
      </w:r>
      <w:r w:rsidR="00830A16">
        <w:rPr>
          <w:rFonts w:ascii="Times New Roman" w:hAnsi="Times New Roman" w:cs="Times New Roman"/>
          <w:sz w:val="24"/>
        </w:rPr>
        <w:t>40</w:t>
      </w:r>
      <w:r w:rsidRPr="00830A16">
        <w:rPr>
          <w:rFonts w:ascii="Times New Roman" w:hAnsi="Times New Roman" w:cs="Times New Roman"/>
          <w:sz w:val="24"/>
        </w:rPr>
        <w:t xml:space="preserve"> hectares de terra. Esses lotes, quase que na sua totalidade, foram vendidos aos imigrantes de descendência alemã e italiana vindos do Rio Grande do Sul (Mapa 02).</w:t>
      </w:r>
    </w:p>
    <w:p w14:paraId="0C67588E" w14:textId="259B2665" w:rsidR="002F34E6" w:rsidRPr="00B24FB5" w:rsidRDefault="00B24FB5" w:rsidP="00006E45">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Portanto, </w:t>
      </w:r>
      <w:r w:rsidR="002F34E6" w:rsidRPr="00B24FB5">
        <w:rPr>
          <w:rFonts w:ascii="Times New Roman" w:hAnsi="Times New Roman" w:cs="Times New Roman"/>
          <w:sz w:val="24"/>
        </w:rPr>
        <w:t>com a atuação das companhias colonizadoras no extremo ocidente de Santa Catarina, na região chamada ex-contestado</w:t>
      </w:r>
      <w:r w:rsidR="002F34E6" w:rsidRPr="00B24FB5">
        <w:rPr>
          <w:rStyle w:val="Refdenotaderodap"/>
          <w:sz w:val="24"/>
        </w:rPr>
        <w:footnoteReference w:id="6"/>
      </w:r>
      <w:r w:rsidR="002F34E6" w:rsidRPr="00B24FB5">
        <w:rPr>
          <w:rFonts w:ascii="Times New Roman" w:hAnsi="Times New Roman" w:cs="Times New Roman"/>
          <w:sz w:val="24"/>
        </w:rPr>
        <w:t xml:space="preserve">, desde a margem leste do rio Peperi-Iguaçu até a margem oeste do rio </w:t>
      </w:r>
      <w:r>
        <w:rPr>
          <w:rFonts w:ascii="Times New Roman" w:hAnsi="Times New Roman" w:cs="Times New Roman"/>
          <w:sz w:val="24"/>
        </w:rPr>
        <w:t>Peixe</w:t>
      </w:r>
      <w:r w:rsidR="002F34E6" w:rsidRPr="00B24FB5">
        <w:rPr>
          <w:rFonts w:ascii="Times New Roman" w:hAnsi="Times New Roman" w:cs="Times New Roman"/>
          <w:sz w:val="24"/>
        </w:rPr>
        <w:t xml:space="preserve">, foi espaço de atuação das colonizadoras. Em 1940, em torno de 45 mil pessoas habitavam a região Oeste, principalmente italianos e alemães, mas também luso-brasileiros. </w:t>
      </w:r>
      <w:r w:rsidR="00565DAC">
        <w:rPr>
          <w:rFonts w:ascii="Times New Roman" w:hAnsi="Times New Roman" w:cs="Times New Roman"/>
          <w:sz w:val="24"/>
        </w:rPr>
        <w:t>E</w:t>
      </w:r>
      <w:r w:rsidR="002F34E6" w:rsidRPr="00B24FB5">
        <w:rPr>
          <w:rFonts w:ascii="Times New Roman" w:hAnsi="Times New Roman" w:cs="Times New Roman"/>
          <w:sz w:val="24"/>
        </w:rPr>
        <w:t>m 1940, a população de Santa Catarina contava com 363 mil habitantes de origem europeia. 235 mil eram alemães, 100 mil eram italianos e 28 mil eram eslavos</w:t>
      </w:r>
      <w:r w:rsidR="002F34E6" w:rsidRPr="00B24FB5">
        <w:rPr>
          <w:rStyle w:val="Refdenotaderodap"/>
          <w:sz w:val="24"/>
        </w:rPr>
        <w:footnoteReference w:id="7"/>
      </w:r>
      <w:r w:rsidR="002F34E6" w:rsidRPr="00B24FB5">
        <w:rPr>
          <w:rFonts w:ascii="Times New Roman" w:hAnsi="Times New Roman" w:cs="Times New Roman"/>
          <w:sz w:val="24"/>
        </w:rPr>
        <w:t xml:space="preserve"> (WAIBEL, 1979).</w:t>
      </w:r>
    </w:p>
    <w:p w14:paraId="73BD086A" w14:textId="77777777" w:rsidR="002F34E6" w:rsidRPr="00565DAC" w:rsidRDefault="002F34E6" w:rsidP="00006E45">
      <w:pPr>
        <w:spacing w:after="0" w:line="360" w:lineRule="auto"/>
        <w:ind w:firstLine="567"/>
        <w:jc w:val="both"/>
        <w:rPr>
          <w:rFonts w:ascii="Times New Roman" w:hAnsi="Times New Roman" w:cs="Times New Roman"/>
          <w:sz w:val="24"/>
        </w:rPr>
      </w:pPr>
      <w:r w:rsidRPr="00B24FB5">
        <w:rPr>
          <w:rFonts w:ascii="Times New Roman" w:hAnsi="Times New Roman" w:cs="Times New Roman"/>
          <w:sz w:val="24"/>
        </w:rPr>
        <w:t xml:space="preserve">Passado o período de comercialização das terras, intensificou-se no Oeste catarinense a </w:t>
      </w:r>
      <w:r w:rsidRPr="00D94C29">
        <w:rPr>
          <w:rFonts w:ascii="Times New Roman" w:hAnsi="Times New Roman" w:cs="Times New Roman"/>
          <w:sz w:val="24"/>
        </w:rPr>
        <w:t>derrubada da mata nativa (Pertile, 2008). Essa atividade foi de fundamental importância</w:t>
      </w:r>
      <w:r w:rsidRPr="00B24FB5">
        <w:rPr>
          <w:rFonts w:ascii="Times New Roman" w:hAnsi="Times New Roman" w:cs="Times New Roman"/>
          <w:sz w:val="24"/>
        </w:rPr>
        <w:t xml:space="preserve"> econômica para os colonos da região, pois resultou no aproveitamento </w:t>
      </w:r>
      <w:r w:rsidRPr="00565DAC">
        <w:rPr>
          <w:rFonts w:ascii="Times New Roman" w:hAnsi="Times New Roman" w:cs="Times New Roman"/>
          <w:sz w:val="24"/>
        </w:rPr>
        <w:t xml:space="preserve">comercial da madeira exportada para outros países, inclusive países da Europa e EUA. No entanto, o maior comércio de madeira foi estabelecido com a Argentina, vizinho do Oeste catarinense. Na época das cheias, a madeira era transportada em forma de balsas pelas águas do rio Uruguai até o destino comercial, a Argentina. A exploração da madeira ocorreu concomitantemente à extração e comercialização da erva-mate. Esta, da mesma forma que a madeira, fazia parte da vegetação natural da região, com aproveitamento comercial maior, principalmente nos locais por onde passavam as tropas que levavam o gado do Rio Grande do Sul até São Paulo. Os estados do </w:t>
      </w:r>
      <w:r w:rsidRPr="00565DAC">
        <w:rPr>
          <w:rFonts w:ascii="Times New Roman" w:hAnsi="Times New Roman" w:cs="Times New Roman"/>
          <w:sz w:val="24"/>
        </w:rPr>
        <w:lastRenderedPageBreak/>
        <w:t>Paraná e Rio Grande do Sul, além da Argentina, eram importantes compradores da erva-mate catarinense nas primeiras décadas do século XX. Em 1920, a erva-mate correspondeu a 27% das exportações totais do estado, com a maior parte comercializada com a Argentina.</w:t>
      </w:r>
    </w:p>
    <w:p w14:paraId="35F8B9A1" w14:textId="49A11306" w:rsidR="002F34E6" w:rsidRPr="00565DAC" w:rsidRDefault="002F34E6" w:rsidP="00006E45">
      <w:pPr>
        <w:spacing w:after="0" w:line="360" w:lineRule="auto"/>
        <w:ind w:firstLine="567"/>
        <w:jc w:val="both"/>
        <w:rPr>
          <w:rFonts w:ascii="Times New Roman" w:hAnsi="Times New Roman" w:cs="Times New Roman"/>
          <w:sz w:val="24"/>
        </w:rPr>
      </w:pPr>
      <w:r w:rsidRPr="00565DAC">
        <w:rPr>
          <w:rFonts w:ascii="Times New Roman" w:hAnsi="Times New Roman" w:cs="Times New Roman"/>
          <w:sz w:val="24"/>
        </w:rPr>
        <w:t>Para Goularti Filho (2016), foi com a construção da estrada de ferro São Paulo-Rio Grande e com a atuação das companhias colonizadoras que o Oeste passou a ser ocupado no modelo de produção capitalista. No entanto, o levantamento bibliográfico sobre o desenvolvimento da produção capitalista mostra que este está diretamente ligado ao desenvolvimento da pequena produção mercantil e à diversificação da dinâmica produtiva. Para Lênin (1985), uma produção mercantil pujante é capaz de propiciar as bases para o desenvolvimen</w:t>
      </w:r>
      <w:r w:rsidR="00565DAC">
        <w:rPr>
          <w:rFonts w:ascii="Times New Roman" w:hAnsi="Times New Roman" w:cs="Times New Roman"/>
          <w:sz w:val="24"/>
        </w:rPr>
        <w:t>to capitalista de uma região. Foi isso que</w:t>
      </w:r>
      <w:r w:rsidRPr="00565DAC">
        <w:rPr>
          <w:rFonts w:ascii="Times New Roman" w:hAnsi="Times New Roman" w:cs="Times New Roman"/>
          <w:sz w:val="24"/>
        </w:rPr>
        <w:t xml:space="preserve"> ocorreu no Oeste catarinense, visto que, nos dias de hoje, tanto a estrada de ferro quanto a extração da madeira deixaram de ter importância econômica para a região; entretanto, a base econômica formada na pequena produção mercantil garantiu o desenvolvimento do capitalismo na região. Essa visão permite olhar e compreender a realidade histórica tal como ela é, da mesma forma que Lênin (1985) mostrou. A estrada de ferro e as companhias colonizadoras podem ter contribuído para expandir o mercado e a diferenciação da produção, mas foi o desenvolvimento da pequena produção mercantil e a de um conjunto de produtos ligados inicialmente à agricultura e à pecuária que forjaram o desenvolvimento capitalista na região Oeste catarinense.</w:t>
      </w:r>
    </w:p>
    <w:p w14:paraId="21F6175A" w14:textId="77777777" w:rsidR="002F34E6" w:rsidRPr="00565DAC" w:rsidRDefault="002F34E6" w:rsidP="00006E45">
      <w:pPr>
        <w:spacing w:after="0" w:line="360" w:lineRule="auto"/>
        <w:ind w:firstLine="567"/>
        <w:jc w:val="both"/>
        <w:rPr>
          <w:rFonts w:ascii="Times New Roman" w:hAnsi="Times New Roman" w:cs="Times New Roman"/>
          <w:sz w:val="24"/>
        </w:rPr>
      </w:pPr>
      <w:r w:rsidRPr="00565DAC">
        <w:rPr>
          <w:rFonts w:ascii="Times New Roman" w:hAnsi="Times New Roman" w:cs="Times New Roman"/>
          <w:sz w:val="24"/>
        </w:rPr>
        <w:t xml:space="preserve">Lênin (1985) acrescenta que a reprodução da economia mercantil provoca o crescimento substancial do número de ramos industriais distintos e independentes, mas às vezes interligados. Esses ramos acabam por se dedicar não apenas à fabricação de produtos, mas à fabricação de cada componente necessário num ramo </w:t>
      </w:r>
      <w:r w:rsidRPr="00565DAC">
        <w:rPr>
          <w:rFonts w:ascii="Times New Roman" w:hAnsi="Times New Roman" w:cs="Times New Roman"/>
          <w:color w:val="000000" w:themeColor="text1"/>
          <w:sz w:val="24"/>
        </w:rPr>
        <w:t>industrial à parte de um dado</w:t>
      </w:r>
      <w:r w:rsidRPr="00565DAC">
        <w:rPr>
          <w:rFonts w:ascii="Times New Roman" w:hAnsi="Times New Roman" w:cs="Times New Roman"/>
          <w:sz w:val="24"/>
        </w:rPr>
        <w:t xml:space="preserve"> produto. Daí uma das explicações para a diversificação produtiva presente no Oeste catarinense até os dias de hoje. Dessa visão leninista, baseada na realidade concreta e na sua dinâmica historicamente construída, é possível perceber as razões pelas quais surgiram na região diferentes frigoríficos, alfaiatarias, moinhos, sapatarias, hotéis, restaurantes, oficinas mecânicas, dentre outros.</w:t>
      </w:r>
    </w:p>
    <w:p w14:paraId="5CB85CD0" w14:textId="439B48AF" w:rsidR="002F34E6" w:rsidRPr="00565DAC" w:rsidRDefault="00565DAC" w:rsidP="00006E45">
      <w:pPr>
        <w:spacing w:after="0" w:line="360" w:lineRule="auto"/>
        <w:ind w:firstLine="567"/>
        <w:jc w:val="both"/>
        <w:rPr>
          <w:rFonts w:ascii="Times New Roman" w:hAnsi="Times New Roman" w:cs="Times New Roman"/>
          <w:sz w:val="24"/>
        </w:rPr>
      </w:pPr>
      <w:r w:rsidRPr="00565DAC">
        <w:rPr>
          <w:rFonts w:ascii="Times New Roman" w:hAnsi="Times New Roman" w:cs="Times New Roman"/>
          <w:sz w:val="24"/>
        </w:rPr>
        <w:t xml:space="preserve">Neste contexto, mesmo que tenha se formado as bases para o desenvolvimentod a pequena produção mercantil, o processo de </w:t>
      </w:r>
      <w:r w:rsidR="002F34E6" w:rsidRPr="00565DAC">
        <w:rPr>
          <w:rFonts w:ascii="Times New Roman" w:hAnsi="Times New Roman" w:cs="Times New Roman"/>
          <w:sz w:val="24"/>
        </w:rPr>
        <w:t xml:space="preserve">demarcação das terras </w:t>
      </w:r>
      <w:r w:rsidRPr="00565DAC">
        <w:rPr>
          <w:rFonts w:ascii="Times New Roman" w:hAnsi="Times New Roman" w:cs="Times New Roman"/>
          <w:sz w:val="24"/>
        </w:rPr>
        <w:t xml:space="preserve">se configurou </w:t>
      </w:r>
      <w:r w:rsidR="002F34E6" w:rsidRPr="00565DAC">
        <w:rPr>
          <w:rFonts w:ascii="Times New Roman" w:hAnsi="Times New Roman" w:cs="Times New Roman"/>
          <w:sz w:val="24"/>
        </w:rPr>
        <w:t>em grandes negócios para as companhias colonizadoras. Segundo relatos coletados em trabalhos de campo, antes de tomar posse das terras, os colonos assinavam acordos com as companhias, concordando que elas retirassem das terras as árvores mais bonitas e de maior valor (Araucária, Grápia, Cabriúva, Angico, Cedro, dentre outros). Segundo Goularti Filho (2016, p. 71),</w:t>
      </w:r>
    </w:p>
    <w:p w14:paraId="27CD876F" w14:textId="77777777" w:rsidR="002F34E6" w:rsidRPr="009E4893" w:rsidRDefault="002F34E6" w:rsidP="002F34E6">
      <w:pPr>
        <w:spacing w:after="0" w:line="360" w:lineRule="auto"/>
        <w:ind w:firstLine="708"/>
        <w:jc w:val="both"/>
        <w:rPr>
          <w:rFonts w:ascii="Times New Roman" w:hAnsi="Times New Roman" w:cs="Times New Roman"/>
          <w:sz w:val="24"/>
          <w:highlight w:val="yellow"/>
        </w:rPr>
      </w:pPr>
    </w:p>
    <w:p w14:paraId="12D16812" w14:textId="77777777" w:rsidR="002F34E6" w:rsidRPr="0083366B" w:rsidRDefault="002F34E6" w:rsidP="00F97789">
      <w:pPr>
        <w:spacing w:after="0" w:line="240" w:lineRule="auto"/>
        <w:ind w:left="1134"/>
        <w:jc w:val="both"/>
        <w:rPr>
          <w:rFonts w:ascii="Times New Roman" w:hAnsi="Times New Roman" w:cs="Times New Roman"/>
          <w:sz w:val="20"/>
        </w:rPr>
      </w:pPr>
      <w:r w:rsidRPr="0083366B">
        <w:rPr>
          <w:rFonts w:ascii="Times New Roman" w:hAnsi="Times New Roman" w:cs="Times New Roman"/>
          <w:sz w:val="20"/>
        </w:rPr>
        <w:t xml:space="preserve">Entre as companhias colonizadoras, a maior era a Brazil Development and Colonization, que recebeu 569.057 ha de terra e fazia parte do poderoso truste norte-americano Farquhar. Esta empresa </w:t>
      </w:r>
      <w:r w:rsidRPr="0083366B">
        <w:rPr>
          <w:rFonts w:ascii="Times New Roman" w:hAnsi="Times New Roman" w:cs="Times New Roman"/>
          <w:sz w:val="20"/>
        </w:rPr>
        <w:lastRenderedPageBreak/>
        <w:t>também era proprietária da ferrovia e da serraria Southern Brazil Lumber &amp; Colonization Company. Destacavam-se também as firmas gaúchas Bertaso e Maia &amp; Cia., que receberam 224.924 ha e colonizaram Chapecó; a empresa Chapecó Pepery Ltda., com 345.254 ha, que colonizou Mondaí; a Construtora e Colonizadora Oeste Catarinense, com 76.473 ha; a Firma Companhia Territorial Sul Brasil, com 30.576 ha, que colonizou Itapiranga. Ao todo, essas seis companhias detinham mais de 1,3 milhão de hectares.</w:t>
      </w:r>
    </w:p>
    <w:p w14:paraId="06923D9B" w14:textId="77777777" w:rsidR="002F34E6" w:rsidRPr="0083366B" w:rsidRDefault="002F34E6" w:rsidP="002F34E6">
      <w:pPr>
        <w:spacing w:after="0" w:line="360" w:lineRule="auto"/>
        <w:ind w:firstLine="708"/>
        <w:jc w:val="both"/>
        <w:rPr>
          <w:rFonts w:ascii="Times New Roman" w:hAnsi="Times New Roman" w:cs="Times New Roman"/>
          <w:sz w:val="24"/>
        </w:rPr>
      </w:pPr>
    </w:p>
    <w:p w14:paraId="3AAAF25B" w14:textId="77777777" w:rsidR="004E3AF2" w:rsidRDefault="002F34E6" w:rsidP="00006E45">
      <w:pPr>
        <w:spacing w:after="0" w:line="360" w:lineRule="auto"/>
        <w:ind w:firstLine="567"/>
        <w:jc w:val="both"/>
        <w:rPr>
          <w:rFonts w:ascii="Times New Roman" w:hAnsi="Times New Roman" w:cs="Times New Roman"/>
          <w:sz w:val="24"/>
        </w:rPr>
      </w:pPr>
      <w:r w:rsidRPr="0083366B">
        <w:rPr>
          <w:rFonts w:ascii="Times New Roman" w:hAnsi="Times New Roman" w:cs="Times New Roman"/>
          <w:sz w:val="24"/>
        </w:rPr>
        <w:t xml:space="preserve">Além do cenário de divisão de terras instalado no Oeste catarinense, também motivou a vinda dos colonos gaúchos para Santa Catarina “a falta de novas áreas a serem colonizadas e as transformações da economia fumageira em Santa Cruz nos anos 1940 e 1950” (GOULARTI FILHO, 2016, p. 71). Ademais, o vale do rio dos Sinos (São Leopoldo, Novo Hamburgo, Igrejinha) e do rio Caí (São Sebastião do Caí, Montenegro), as áreas de cima da serra (Caxias do Sul, Bento Gonçalves, Farroupilha, Gramado, Canela, Garibaldi) e o próprio meio Oeste catarinense também foram áreas de onde muitos colonos emigraram para a região Oeste e extremo Oeste catarinense. Neste sentido, a base do processo de ocupação do Oeste catarinense foi motivada pela possibilidade desses colonos se reproduzirem enquanto pequena produção mercantil. </w:t>
      </w:r>
    </w:p>
    <w:p w14:paraId="3352063A" w14:textId="7FB4D140" w:rsidR="002F34E6" w:rsidRPr="0083366B" w:rsidRDefault="008F518E" w:rsidP="00006E45">
      <w:pPr>
        <w:spacing w:after="0" w:line="360" w:lineRule="auto"/>
        <w:ind w:firstLine="567"/>
        <w:jc w:val="both"/>
        <w:rPr>
          <w:rFonts w:ascii="Times New Roman" w:hAnsi="Times New Roman" w:cs="Times New Roman"/>
          <w:sz w:val="24"/>
        </w:rPr>
      </w:pPr>
      <w:r>
        <w:rPr>
          <w:rFonts w:ascii="Times New Roman" w:hAnsi="Times New Roman" w:cs="Times New Roman"/>
          <w:sz w:val="24"/>
        </w:rPr>
        <w:t>Concomitantemente, n</w:t>
      </w:r>
      <w:r w:rsidR="002F34E6" w:rsidRPr="0083366B">
        <w:rPr>
          <w:rFonts w:ascii="Times New Roman" w:hAnsi="Times New Roman" w:cs="Times New Roman"/>
          <w:sz w:val="24"/>
        </w:rPr>
        <w:t xml:space="preserve">o Rio Grande do Sul, </w:t>
      </w:r>
      <w:r w:rsidR="001F2A7B">
        <w:rPr>
          <w:rFonts w:ascii="Times New Roman" w:hAnsi="Times New Roman" w:cs="Times New Roman"/>
          <w:sz w:val="24"/>
        </w:rPr>
        <w:t xml:space="preserve">ao passo que </w:t>
      </w:r>
      <w:r w:rsidR="002F34E6" w:rsidRPr="0083366B">
        <w:rPr>
          <w:rFonts w:ascii="Times New Roman" w:hAnsi="Times New Roman" w:cs="Times New Roman"/>
          <w:sz w:val="24"/>
        </w:rPr>
        <w:t xml:space="preserve">o solo </w:t>
      </w:r>
      <w:r w:rsidR="001F2A7B">
        <w:rPr>
          <w:rFonts w:ascii="Times New Roman" w:hAnsi="Times New Roman" w:cs="Times New Roman"/>
          <w:sz w:val="24"/>
        </w:rPr>
        <w:t>era</w:t>
      </w:r>
      <w:r w:rsidR="002F34E6" w:rsidRPr="0083366B">
        <w:rPr>
          <w:rFonts w:ascii="Times New Roman" w:hAnsi="Times New Roman" w:cs="Times New Roman"/>
          <w:sz w:val="24"/>
        </w:rPr>
        <w:t xml:space="preserve"> explorado para agricultura, a terra perdia sua fertilidade natural, além de que estava sendo partilhada pelos membros da</w:t>
      </w:r>
      <w:r w:rsidR="004E3AF2">
        <w:rPr>
          <w:rFonts w:ascii="Times New Roman" w:hAnsi="Times New Roman" w:cs="Times New Roman"/>
          <w:sz w:val="24"/>
        </w:rPr>
        <w:t>s</w:t>
      </w:r>
      <w:r w:rsidR="002F34E6" w:rsidRPr="0083366B">
        <w:rPr>
          <w:rFonts w:ascii="Times New Roman" w:hAnsi="Times New Roman" w:cs="Times New Roman"/>
          <w:sz w:val="24"/>
        </w:rPr>
        <w:t xml:space="preserve"> família</w:t>
      </w:r>
      <w:r w:rsidR="004E3AF2">
        <w:rPr>
          <w:rFonts w:ascii="Times New Roman" w:hAnsi="Times New Roman" w:cs="Times New Roman"/>
          <w:sz w:val="24"/>
        </w:rPr>
        <w:t>s</w:t>
      </w:r>
      <w:r w:rsidR="002F34E6" w:rsidRPr="0083366B">
        <w:rPr>
          <w:rFonts w:ascii="Times New Roman" w:hAnsi="Times New Roman" w:cs="Times New Roman"/>
          <w:sz w:val="24"/>
        </w:rPr>
        <w:t xml:space="preserve">. Isso impedia que os colonos </w:t>
      </w:r>
      <w:r w:rsidR="001F2A7B">
        <w:rPr>
          <w:rFonts w:ascii="Times New Roman" w:hAnsi="Times New Roman" w:cs="Times New Roman"/>
          <w:sz w:val="24"/>
        </w:rPr>
        <w:t>desse estado</w:t>
      </w:r>
      <w:r w:rsidR="002F34E6" w:rsidRPr="0083366B">
        <w:rPr>
          <w:rFonts w:ascii="Times New Roman" w:hAnsi="Times New Roman" w:cs="Times New Roman"/>
          <w:sz w:val="24"/>
        </w:rPr>
        <w:t xml:space="preserve"> ampliassem suas bases de produção. Além disso, no período da ocupação do Oeste catarinense, a agricultura do RS estava passando por uma especialização, pela diferenciação da produção no interior da pequena produção mercantil. Com isso, ocorria o processo de expropriação, de empobrecimento, especialmente das famílias menos capitalizadas. Somado a isso, estava a promessa do Eldorado, que representava as terras do Oeste catarinense, ou seja, a possibilidade real de os colonos do RS continuarem seus processos de acumulação. Assim, se por um lado ocorria a acumulação de capital por parte das companhias colonizadoras, que retalharam as terras e vendiam a madeira, por outro lado ocorria a acumulação de capital para os colonos que fomentavam a pequena produção mercantil. Com a instalação desses colonos ítalo-gaúchos, começaram a se formar na região pequenos núcleos urbanos e de propriedades que reproduziam, ou seja, davam sustentação à pequena produção mercantil</w:t>
      </w:r>
      <w:r w:rsidR="002F34E6" w:rsidRPr="0083366B">
        <w:rPr>
          <w:rStyle w:val="Refdenotaderodap"/>
          <w:sz w:val="24"/>
        </w:rPr>
        <w:footnoteReference w:id="8"/>
      </w:r>
      <w:r w:rsidR="002F34E6" w:rsidRPr="0083366B">
        <w:rPr>
          <w:rFonts w:ascii="Times New Roman" w:hAnsi="Times New Roman" w:cs="Times New Roman"/>
          <w:sz w:val="24"/>
        </w:rPr>
        <w:t>.</w:t>
      </w:r>
    </w:p>
    <w:p w14:paraId="4CC7B99D" w14:textId="237FD2A7" w:rsidR="00F04C4D" w:rsidRDefault="00F04C4D" w:rsidP="001925AF">
      <w:pPr>
        <w:spacing w:after="0" w:line="480" w:lineRule="auto"/>
        <w:jc w:val="both"/>
        <w:rPr>
          <w:rFonts w:ascii="Times New Roman" w:hAnsi="Times New Roman" w:cs="Times New Roman"/>
          <w:b/>
          <w:sz w:val="24"/>
          <w:szCs w:val="24"/>
        </w:rPr>
      </w:pPr>
    </w:p>
    <w:p w14:paraId="79C11260" w14:textId="77777777" w:rsidR="003F33BD" w:rsidRDefault="003F33BD" w:rsidP="001925AF">
      <w:pPr>
        <w:spacing w:after="0" w:line="480" w:lineRule="auto"/>
        <w:jc w:val="both"/>
        <w:rPr>
          <w:rFonts w:ascii="Times New Roman" w:hAnsi="Times New Roman" w:cs="Times New Roman"/>
          <w:b/>
          <w:sz w:val="24"/>
          <w:szCs w:val="24"/>
        </w:rPr>
      </w:pPr>
    </w:p>
    <w:p w14:paraId="675AB65D" w14:textId="264DC41B" w:rsidR="00406404" w:rsidRDefault="00445EE1"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8C15F2">
        <w:rPr>
          <w:rFonts w:ascii="Times New Roman" w:hAnsi="Times New Roman" w:cs="Times New Roman"/>
          <w:b/>
          <w:sz w:val="24"/>
          <w:szCs w:val="24"/>
        </w:rPr>
        <w:t>.</w:t>
      </w:r>
      <w:r w:rsidR="00406404" w:rsidRPr="00406404">
        <w:rPr>
          <w:rFonts w:ascii="Times New Roman" w:hAnsi="Times New Roman" w:cs="Times New Roman"/>
          <w:b/>
          <w:sz w:val="24"/>
          <w:szCs w:val="24"/>
        </w:rPr>
        <w:t xml:space="preserve"> </w:t>
      </w:r>
      <w:r>
        <w:rPr>
          <w:rFonts w:ascii="Times New Roman" w:hAnsi="Times New Roman" w:cs="Times New Roman"/>
          <w:b/>
          <w:sz w:val="24"/>
          <w:szCs w:val="24"/>
        </w:rPr>
        <w:t>CONSIDERAÇÕES FINAIS</w:t>
      </w:r>
      <w:r w:rsidR="004032AF">
        <w:rPr>
          <w:rFonts w:ascii="Times New Roman" w:hAnsi="Times New Roman" w:cs="Times New Roman"/>
          <w:b/>
          <w:sz w:val="24"/>
          <w:szCs w:val="24"/>
        </w:rPr>
        <w:t xml:space="preserve"> </w:t>
      </w:r>
    </w:p>
    <w:p w14:paraId="10690E69" w14:textId="77777777" w:rsidR="001925AF" w:rsidRPr="004032AF" w:rsidRDefault="001925AF" w:rsidP="001925AF">
      <w:pPr>
        <w:spacing w:after="0" w:line="480" w:lineRule="auto"/>
        <w:jc w:val="both"/>
        <w:rPr>
          <w:rFonts w:ascii="Times New Roman" w:hAnsi="Times New Roman" w:cs="Times New Roman"/>
          <w:b/>
          <w:sz w:val="24"/>
          <w:szCs w:val="24"/>
        </w:rPr>
      </w:pPr>
    </w:p>
    <w:p w14:paraId="6F3E0AFC" w14:textId="33C8C2C4" w:rsidR="00445EE1" w:rsidRPr="00200086" w:rsidRDefault="00200086" w:rsidP="00B858ED">
      <w:pPr>
        <w:spacing w:after="0" w:line="360" w:lineRule="auto"/>
        <w:ind w:firstLine="567"/>
        <w:jc w:val="both"/>
        <w:rPr>
          <w:rFonts w:ascii="Times New Roman" w:hAnsi="Times New Roman" w:cs="Times New Roman"/>
          <w:sz w:val="24"/>
        </w:rPr>
      </w:pPr>
      <w:r>
        <w:rPr>
          <w:rFonts w:ascii="Times New Roman" w:hAnsi="Times New Roman" w:cs="Times New Roman"/>
          <w:sz w:val="24"/>
        </w:rPr>
        <w:t>Como consequência e resultado dos argumentos apresentados, pode-se concluir que há uma relação entre os aspectos físicos e os aspectos humanos no processo de formação econômica e social do Oeste catarinense. Essa relação conferiu à região o aproveitamento das riquezas naturais (madeira, erva-mate e a terra</w:t>
      </w:r>
      <w:r w:rsidR="0019522A">
        <w:rPr>
          <w:rFonts w:ascii="Times New Roman" w:hAnsi="Times New Roman" w:cs="Times New Roman"/>
          <w:sz w:val="24"/>
        </w:rPr>
        <w:t xml:space="preserve"> fértil – resultado do intemperismo físico e químico nas rochas basálticas</w:t>
      </w:r>
      <w:r>
        <w:rPr>
          <w:rFonts w:ascii="Times New Roman" w:hAnsi="Times New Roman" w:cs="Times New Roman"/>
          <w:sz w:val="24"/>
        </w:rPr>
        <w:t>) e sua transformação na primeira possibilidade de acumulação de capital.</w:t>
      </w:r>
      <w:r w:rsidR="00B858ED">
        <w:rPr>
          <w:rFonts w:ascii="Times New Roman" w:hAnsi="Times New Roman" w:cs="Times New Roman"/>
          <w:sz w:val="24"/>
        </w:rPr>
        <w:t xml:space="preserve"> Ademais, o desenvolvimento, desde o processo de ocupação, da pequena produção mercantil serviu como alavancagem do capitalismo na região, tendo passado de um complexo rural, quando do seu início, para um complexo produtivo processador de animais e vegetais, mais tarde, com os avanços tecnológicos e a atuação do Estado. Entretanto, conforme chama atenção </w:t>
      </w:r>
      <w:r w:rsidR="00445EE1" w:rsidRPr="00200086">
        <w:rPr>
          <w:rFonts w:ascii="Times New Roman" w:hAnsi="Times New Roman" w:cs="Times New Roman"/>
          <w:sz w:val="24"/>
        </w:rPr>
        <w:t>Goularti Filho (2016)</w:t>
      </w:r>
      <w:r w:rsidR="00B858ED">
        <w:rPr>
          <w:rFonts w:ascii="Times New Roman" w:hAnsi="Times New Roman" w:cs="Times New Roman"/>
          <w:sz w:val="24"/>
        </w:rPr>
        <w:t>,</w:t>
      </w:r>
      <w:r w:rsidR="00445EE1" w:rsidRPr="00200086">
        <w:rPr>
          <w:rFonts w:ascii="Times New Roman" w:hAnsi="Times New Roman" w:cs="Times New Roman"/>
          <w:sz w:val="24"/>
        </w:rPr>
        <w:t xml:space="preserve"> a ocupação do Oeste catarinense não pode ser entendida apenas a partir do ponto de vista</w:t>
      </w:r>
      <w:r w:rsidR="00412E1A">
        <w:rPr>
          <w:rFonts w:ascii="Times New Roman" w:hAnsi="Times New Roman" w:cs="Times New Roman"/>
          <w:sz w:val="24"/>
        </w:rPr>
        <w:t xml:space="preserve"> do retalhamento de suas terras pelo governo e empresas colonizadoras</w:t>
      </w:r>
      <w:r w:rsidR="00445EE1" w:rsidRPr="00200086">
        <w:rPr>
          <w:rFonts w:ascii="Times New Roman" w:hAnsi="Times New Roman" w:cs="Times New Roman"/>
          <w:sz w:val="24"/>
        </w:rPr>
        <w:t xml:space="preserve">. Deve ser entendida no sentido de que a ocupação serviu para valorizar a terra, ou seja, como fonte de acumulação de capital. Assim, as fronteiras do Oeste têm ligação direta com o capital industrial e o capital mercantil, que atuavam de modo acordado com os governos locais, visando a valorização máxima de seu capital. </w:t>
      </w:r>
      <w:r w:rsidR="003F35A8">
        <w:rPr>
          <w:rFonts w:ascii="Times New Roman" w:hAnsi="Times New Roman" w:cs="Times New Roman"/>
          <w:sz w:val="24"/>
        </w:rPr>
        <w:t xml:space="preserve">Assim, </w:t>
      </w:r>
      <w:r w:rsidR="00445EE1" w:rsidRPr="00200086">
        <w:rPr>
          <w:rFonts w:ascii="Times New Roman" w:hAnsi="Times New Roman" w:cs="Times New Roman"/>
          <w:sz w:val="24"/>
        </w:rPr>
        <w:t>o objetivo da ocupação, além de demarcar terras, também era de acumular capital por meio da venda da terra; por isso, o povoamento do Oeste, na época, serviu também para enriquecer as companhias colonizadoras.</w:t>
      </w:r>
    </w:p>
    <w:p w14:paraId="3A385CAF" w14:textId="7576DFA6" w:rsidR="00445EE1" w:rsidRPr="00200086" w:rsidRDefault="00445EE1" w:rsidP="008C15F2">
      <w:pPr>
        <w:spacing w:after="0" w:line="360" w:lineRule="auto"/>
        <w:ind w:firstLine="567"/>
        <w:jc w:val="both"/>
        <w:rPr>
          <w:rFonts w:ascii="Times New Roman" w:hAnsi="Times New Roman" w:cs="Times New Roman"/>
          <w:sz w:val="24"/>
        </w:rPr>
      </w:pPr>
      <w:r w:rsidRPr="00200086">
        <w:rPr>
          <w:rFonts w:ascii="Times New Roman" w:hAnsi="Times New Roman" w:cs="Times New Roman"/>
          <w:sz w:val="24"/>
        </w:rPr>
        <w:t xml:space="preserve">A ocupação se deu acompanhada do ciclo econômico da madeira e da erva-mate, </w:t>
      </w:r>
      <w:r w:rsidRPr="009B0D4F">
        <w:rPr>
          <w:rFonts w:ascii="Times New Roman" w:hAnsi="Times New Roman" w:cs="Times New Roman"/>
          <w:sz w:val="24"/>
        </w:rPr>
        <w:t>importantes como atividades econômicas do período (Pertile, 2008; Campos, 1987), e como atividades que serviram de base para acumular capital, que seria, mais tarde, investido em outros setores econômic</w:t>
      </w:r>
      <w:r w:rsidR="00004AFF" w:rsidRPr="009B0D4F">
        <w:rPr>
          <w:rFonts w:ascii="Times New Roman" w:hAnsi="Times New Roman" w:cs="Times New Roman"/>
          <w:sz w:val="24"/>
        </w:rPr>
        <w:t>os (von Dentz e Espíndola, 2019</w:t>
      </w:r>
      <w:r w:rsidRPr="009B0D4F">
        <w:rPr>
          <w:rFonts w:ascii="Times New Roman" w:hAnsi="Times New Roman" w:cs="Times New Roman"/>
          <w:sz w:val="24"/>
        </w:rPr>
        <w:t>). Foi dessa maneira, juntamente com</w:t>
      </w:r>
      <w:r w:rsidRPr="00200086">
        <w:rPr>
          <w:rFonts w:ascii="Times New Roman" w:hAnsi="Times New Roman" w:cs="Times New Roman"/>
          <w:sz w:val="24"/>
        </w:rPr>
        <w:t xml:space="preserve"> as estratégias de governo, as elites locais-regionais, e sobretudo com a pequena produção mercantil, que se ganhav</w:t>
      </w:r>
      <w:r w:rsidR="00D54647">
        <w:rPr>
          <w:rFonts w:ascii="Times New Roman" w:hAnsi="Times New Roman" w:cs="Times New Roman"/>
          <w:sz w:val="24"/>
        </w:rPr>
        <w:t>a fôlego na região</w:t>
      </w:r>
      <w:r w:rsidRPr="00200086">
        <w:rPr>
          <w:rFonts w:ascii="Times New Roman" w:hAnsi="Times New Roman" w:cs="Times New Roman"/>
          <w:sz w:val="24"/>
        </w:rPr>
        <w:t xml:space="preserve"> inúmeras culturas agrícolas e </w:t>
      </w:r>
      <w:r w:rsidR="00D54647">
        <w:rPr>
          <w:rFonts w:ascii="Times New Roman" w:hAnsi="Times New Roman" w:cs="Times New Roman"/>
          <w:sz w:val="24"/>
        </w:rPr>
        <w:t>segmentos da pecuária</w:t>
      </w:r>
      <w:r w:rsidR="0042407F">
        <w:rPr>
          <w:rFonts w:ascii="Times New Roman" w:hAnsi="Times New Roman" w:cs="Times New Roman"/>
          <w:sz w:val="24"/>
        </w:rPr>
        <w:t xml:space="preserve">, os quais </w:t>
      </w:r>
      <w:r w:rsidRPr="00200086">
        <w:rPr>
          <w:rFonts w:ascii="Times New Roman" w:hAnsi="Times New Roman" w:cs="Times New Roman"/>
          <w:sz w:val="24"/>
        </w:rPr>
        <w:t>passaram a fazer parte do cenário produtivo da região.</w:t>
      </w:r>
    </w:p>
    <w:p w14:paraId="1F487839" w14:textId="7A81BB39" w:rsidR="00445EE1" w:rsidRPr="00200086" w:rsidRDefault="00445EE1" w:rsidP="0001335D">
      <w:pPr>
        <w:spacing w:after="0" w:line="360" w:lineRule="auto"/>
        <w:ind w:firstLine="567"/>
        <w:jc w:val="both"/>
        <w:rPr>
          <w:rFonts w:ascii="Times New Roman" w:hAnsi="Times New Roman" w:cs="Times New Roman"/>
          <w:sz w:val="24"/>
        </w:rPr>
      </w:pPr>
      <w:r w:rsidRPr="00200086">
        <w:rPr>
          <w:rFonts w:ascii="Times New Roman" w:hAnsi="Times New Roman" w:cs="Times New Roman"/>
          <w:sz w:val="24"/>
        </w:rPr>
        <w:t xml:space="preserve">A partir do momento em que as atividades agropecuárias passam a figurar no cenário produtivo da região, vê-se uma forte ligação desse crescimento vinculado às políticas governamentais em esfera nacional e estadual. </w:t>
      </w:r>
      <w:r w:rsidRPr="00200086">
        <w:rPr>
          <w:rFonts w:ascii="Times New Roman" w:hAnsi="Times New Roman" w:cs="Times New Roman"/>
          <w:color w:val="000000" w:themeColor="text1"/>
          <w:sz w:val="24"/>
        </w:rPr>
        <w:t>Assim como no Brasil e em Santa Catarina, a modernização da agricultura no Oeste catarinense ocorreu principalmente</w:t>
      </w:r>
      <w:r w:rsidRPr="00200086">
        <w:rPr>
          <w:rFonts w:ascii="Times New Roman" w:hAnsi="Times New Roman" w:cs="Times New Roman"/>
          <w:sz w:val="24"/>
        </w:rPr>
        <w:t xml:space="preserve"> a partir de 1960, com a implementação de pacotes tecnológicos e ação das cooperativas – que serviram como canalizadoras de crédito para o desenvolvimento do setor agropecuário – aliados ao us</w:t>
      </w:r>
      <w:r w:rsidR="0001335D">
        <w:rPr>
          <w:rFonts w:ascii="Times New Roman" w:hAnsi="Times New Roman" w:cs="Times New Roman"/>
          <w:sz w:val="24"/>
        </w:rPr>
        <w:t>o do capital (crédito) no campo</w:t>
      </w:r>
      <w:r w:rsidRPr="00200086">
        <w:rPr>
          <w:rFonts w:ascii="Times New Roman" w:hAnsi="Times New Roman" w:cs="Times New Roman"/>
          <w:sz w:val="24"/>
        </w:rPr>
        <w:t xml:space="preserve">. Com isso, na medida em que os colonos foram deixando de produzir para a subsistência e passaram a produzir para o comércio, as novas técnicas de produção </w:t>
      </w:r>
      <w:r w:rsidRPr="00200086">
        <w:rPr>
          <w:rFonts w:ascii="Times New Roman" w:hAnsi="Times New Roman" w:cs="Times New Roman"/>
          <w:sz w:val="24"/>
        </w:rPr>
        <w:lastRenderedPageBreak/>
        <w:t>trazidas pelo processo de modernização da agricultura se apresentavam como meios que otimizavam o rendimento das atividades agrícolas, ou seja, davam a possibilidade de fazer os trabalhos agrícolas renderem mais, principalmente com a introdução da mecanização.</w:t>
      </w:r>
    </w:p>
    <w:p w14:paraId="3A38E398" w14:textId="61DF9785" w:rsidR="00445EE1" w:rsidRDefault="00445EE1" w:rsidP="0001335D">
      <w:pPr>
        <w:spacing w:after="0" w:line="360" w:lineRule="auto"/>
        <w:ind w:firstLine="567"/>
        <w:jc w:val="both"/>
        <w:rPr>
          <w:rFonts w:ascii="Times New Roman" w:hAnsi="Times New Roman" w:cs="Times New Roman"/>
          <w:b/>
          <w:sz w:val="24"/>
        </w:rPr>
      </w:pPr>
      <w:r w:rsidRPr="00200086">
        <w:rPr>
          <w:rFonts w:ascii="Times New Roman" w:hAnsi="Times New Roman" w:cs="Times New Roman"/>
          <w:sz w:val="24"/>
        </w:rPr>
        <w:t xml:space="preserve">Para além disso, </w:t>
      </w:r>
      <w:r w:rsidR="00111E2B">
        <w:rPr>
          <w:rFonts w:ascii="Times New Roman" w:hAnsi="Times New Roman" w:cs="Times New Roman"/>
          <w:sz w:val="24"/>
        </w:rPr>
        <w:t xml:space="preserve">ficou entendido que </w:t>
      </w:r>
      <w:r w:rsidRPr="00200086">
        <w:rPr>
          <w:rFonts w:ascii="Times New Roman" w:hAnsi="Times New Roman" w:cs="Times New Roman"/>
          <w:sz w:val="24"/>
        </w:rPr>
        <w:t>a ocupação do Oeste catarinense e a formação econômica</w:t>
      </w:r>
      <w:r w:rsidR="000E51CC">
        <w:rPr>
          <w:rFonts w:ascii="Times New Roman" w:hAnsi="Times New Roman" w:cs="Times New Roman"/>
          <w:sz w:val="24"/>
        </w:rPr>
        <w:t xml:space="preserve"> e social</w:t>
      </w:r>
      <w:r w:rsidRPr="00200086">
        <w:rPr>
          <w:rFonts w:ascii="Times New Roman" w:hAnsi="Times New Roman" w:cs="Times New Roman"/>
          <w:sz w:val="24"/>
        </w:rPr>
        <w:t xml:space="preserve"> da região </w:t>
      </w:r>
      <w:r w:rsidR="0042407F">
        <w:rPr>
          <w:rFonts w:ascii="Times New Roman" w:hAnsi="Times New Roman" w:cs="Times New Roman"/>
          <w:sz w:val="24"/>
        </w:rPr>
        <w:t xml:space="preserve">estão diretamente relacionadas com o desenvolvimento e a </w:t>
      </w:r>
      <w:r w:rsidRPr="00200086">
        <w:rPr>
          <w:rFonts w:ascii="Times New Roman" w:hAnsi="Times New Roman" w:cs="Times New Roman"/>
          <w:sz w:val="24"/>
        </w:rPr>
        <w:t>reprodução da Pequena Produção Mercantil (PPM) e da gênese diversificada de agronegócios</w:t>
      </w:r>
      <w:r w:rsidR="00111E2B">
        <w:rPr>
          <w:rFonts w:ascii="Times New Roman" w:hAnsi="Times New Roman" w:cs="Times New Roman"/>
          <w:sz w:val="24"/>
        </w:rPr>
        <w:t>, que acompanhou o processo de formação econômica e socia</w:t>
      </w:r>
      <w:r w:rsidR="000E51CC">
        <w:rPr>
          <w:rFonts w:ascii="Times New Roman" w:hAnsi="Times New Roman" w:cs="Times New Roman"/>
          <w:sz w:val="24"/>
        </w:rPr>
        <w:t>l da região praticamente desde o seu início</w:t>
      </w:r>
      <w:r w:rsidRPr="00200086">
        <w:rPr>
          <w:rFonts w:ascii="Times New Roman" w:hAnsi="Times New Roman" w:cs="Times New Roman"/>
          <w:sz w:val="24"/>
        </w:rPr>
        <w:t xml:space="preserve">. Por isso, </w:t>
      </w:r>
      <w:r w:rsidR="00D14DAA">
        <w:rPr>
          <w:rFonts w:ascii="Times New Roman" w:hAnsi="Times New Roman" w:cs="Times New Roman"/>
          <w:sz w:val="24"/>
        </w:rPr>
        <w:t xml:space="preserve">apesar de essas se configurarem nas considerações finais, </w:t>
      </w:r>
      <w:r w:rsidR="007745BC">
        <w:rPr>
          <w:rFonts w:ascii="Times New Roman" w:hAnsi="Times New Roman" w:cs="Times New Roman"/>
          <w:sz w:val="24"/>
        </w:rPr>
        <w:t>não cabe a esse texto terminar por aqui. É necessário, em um momento imediatamente posterior a este, que se analise o papel da reprodução da pequena produção mercantil na região alinhado com a gênese dos agronegócios</w:t>
      </w:r>
      <w:r w:rsidRPr="00200086">
        <w:rPr>
          <w:rFonts w:ascii="Times New Roman" w:hAnsi="Times New Roman" w:cs="Times New Roman"/>
          <w:sz w:val="24"/>
        </w:rPr>
        <w:t>.</w:t>
      </w:r>
      <w:r w:rsidR="007745BC">
        <w:rPr>
          <w:rFonts w:ascii="Times New Roman" w:hAnsi="Times New Roman" w:cs="Times New Roman"/>
          <w:sz w:val="24"/>
        </w:rPr>
        <w:t xml:space="preserve"> </w:t>
      </w:r>
      <w:r w:rsidR="00D14DAA">
        <w:rPr>
          <w:rFonts w:ascii="Times New Roman" w:hAnsi="Times New Roman" w:cs="Times New Roman"/>
          <w:sz w:val="24"/>
        </w:rPr>
        <w:t>Essa atividade precisa estar atrelada ao papel exercido pelo Estado nacional e pelos governos estadual e municipais</w:t>
      </w:r>
      <w:r w:rsidR="00BE42A6">
        <w:rPr>
          <w:rFonts w:ascii="Times New Roman" w:hAnsi="Times New Roman" w:cs="Times New Roman"/>
          <w:sz w:val="24"/>
        </w:rPr>
        <w:t xml:space="preserve">, para buscar compreender os fatos que historicamente foram determinantes na consolidação da geoeconomia regional. </w:t>
      </w:r>
      <w:r w:rsidR="007745BC">
        <w:rPr>
          <w:rFonts w:ascii="Times New Roman" w:hAnsi="Times New Roman" w:cs="Times New Roman"/>
          <w:sz w:val="24"/>
        </w:rPr>
        <w:t>Isso dará possibilidades para continuar o exercício de busca</w:t>
      </w:r>
      <w:r w:rsidR="00B64777">
        <w:rPr>
          <w:rFonts w:ascii="Times New Roman" w:hAnsi="Times New Roman" w:cs="Times New Roman"/>
          <w:sz w:val="24"/>
        </w:rPr>
        <w:t xml:space="preserve"> pela compreensão dos</w:t>
      </w:r>
      <w:r w:rsidR="007745BC">
        <w:rPr>
          <w:rFonts w:ascii="Times New Roman" w:hAnsi="Times New Roman" w:cs="Times New Roman"/>
          <w:sz w:val="24"/>
        </w:rPr>
        <w:t xml:space="preserve"> elementos fundamentais da gênese da formação sócioespacial dessa região.</w:t>
      </w:r>
    </w:p>
    <w:p w14:paraId="4AE2CB88" w14:textId="68F08C2A" w:rsidR="00CA62C0" w:rsidRDefault="00CA62C0" w:rsidP="00D2199B">
      <w:pPr>
        <w:spacing w:after="0" w:line="360" w:lineRule="auto"/>
        <w:ind w:firstLine="708"/>
        <w:jc w:val="both"/>
        <w:rPr>
          <w:rFonts w:ascii="Times New Roman" w:hAnsi="Times New Roman" w:cs="Times New Roman"/>
          <w:sz w:val="24"/>
          <w:szCs w:val="24"/>
        </w:rPr>
      </w:pPr>
      <w:r>
        <w:rPr>
          <w:rFonts w:ascii="TimesNewRomanPSMT" w:hAnsi="TimesNewRomanPSMT"/>
          <w:color w:val="000000"/>
        </w:rPr>
        <w:br/>
      </w:r>
    </w:p>
    <w:p w14:paraId="79A702A2" w14:textId="77777777" w:rsidR="00CA62C0" w:rsidRDefault="00CA62C0" w:rsidP="00D2199B">
      <w:pPr>
        <w:spacing w:after="0" w:line="360" w:lineRule="auto"/>
        <w:ind w:firstLine="708"/>
        <w:jc w:val="both"/>
        <w:rPr>
          <w:rFonts w:ascii="Times New Roman" w:hAnsi="Times New Roman" w:cs="Times New Roman"/>
          <w:sz w:val="24"/>
          <w:szCs w:val="24"/>
        </w:rPr>
      </w:pPr>
    </w:p>
    <w:p w14:paraId="374557D5" w14:textId="77777777" w:rsidR="00D52863" w:rsidRDefault="00D52863" w:rsidP="0083667A">
      <w:pPr>
        <w:spacing w:after="0" w:line="480" w:lineRule="auto"/>
        <w:jc w:val="both"/>
        <w:rPr>
          <w:rFonts w:ascii="Times New Roman" w:hAnsi="Times New Roman" w:cs="Times New Roman"/>
          <w:sz w:val="24"/>
          <w:szCs w:val="24"/>
        </w:rPr>
      </w:pPr>
    </w:p>
    <w:p w14:paraId="733BB159" w14:textId="77777777" w:rsidR="00F41120" w:rsidRDefault="00F41120" w:rsidP="00406404">
      <w:pPr>
        <w:spacing w:after="0" w:line="360" w:lineRule="auto"/>
        <w:jc w:val="both"/>
        <w:rPr>
          <w:rFonts w:ascii="Times New Roman" w:hAnsi="Times New Roman" w:cs="Times New Roman"/>
          <w:sz w:val="24"/>
          <w:szCs w:val="24"/>
        </w:rPr>
      </w:pPr>
    </w:p>
    <w:p w14:paraId="75C55EBD" w14:textId="77777777" w:rsidR="00CA62C0" w:rsidRDefault="00CA62C0">
      <w:pPr>
        <w:rPr>
          <w:rFonts w:ascii="Times New Roman" w:hAnsi="Times New Roman" w:cs="Times New Roman"/>
          <w:sz w:val="24"/>
          <w:szCs w:val="24"/>
        </w:rPr>
      </w:pPr>
      <w:r>
        <w:rPr>
          <w:rFonts w:ascii="Times New Roman" w:hAnsi="Times New Roman" w:cs="Times New Roman"/>
          <w:sz w:val="24"/>
          <w:szCs w:val="24"/>
        </w:rPr>
        <w:br w:type="page"/>
      </w:r>
    </w:p>
    <w:p w14:paraId="2FD07857" w14:textId="77777777" w:rsidR="002615D2" w:rsidRDefault="002615D2" w:rsidP="00406404">
      <w:pPr>
        <w:spacing w:after="0" w:line="360" w:lineRule="auto"/>
        <w:jc w:val="both"/>
        <w:rPr>
          <w:rFonts w:ascii="Times New Roman" w:hAnsi="Times New Roman" w:cs="Times New Roman"/>
          <w:b/>
          <w:sz w:val="24"/>
          <w:szCs w:val="24"/>
        </w:rPr>
      </w:pPr>
      <w:r w:rsidRPr="002615D2">
        <w:rPr>
          <w:rFonts w:ascii="Times New Roman" w:hAnsi="Times New Roman" w:cs="Times New Roman"/>
          <w:b/>
          <w:sz w:val="24"/>
          <w:szCs w:val="24"/>
        </w:rPr>
        <w:lastRenderedPageBreak/>
        <w:t xml:space="preserve">REFERÊNCIAS </w:t>
      </w:r>
    </w:p>
    <w:p w14:paraId="6BA568DC" w14:textId="77777777" w:rsidR="002615D2" w:rsidRDefault="002615D2" w:rsidP="0083667A">
      <w:pPr>
        <w:spacing w:after="0" w:line="480" w:lineRule="auto"/>
        <w:jc w:val="both"/>
        <w:rPr>
          <w:rFonts w:ascii="Times New Roman" w:hAnsi="Times New Roman" w:cs="Times New Roman"/>
          <w:sz w:val="24"/>
          <w:szCs w:val="24"/>
        </w:rPr>
      </w:pPr>
    </w:p>
    <w:p w14:paraId="6C8CE8FD" w14:textId="62A13206" w:rsidR="00F86EBD" w:rsidRDefault="00F86EBD" w:rsidP="00F86EBD">
      <w:pPr>
        <w:spacing w:after="0" w:line="240" w:lineRule="auto"/>
        <w:jc w:val="both"/>
        <w:rPr>
          <w:rFonts w:ascii="Times New Roman" w:hAnsi="Times New Roman" w:cs="Times New Roman"/>
          <w:color w:val="000000"/>
          <w:sz w:val="24"/>
          <w:szCs w:val="24"/>
        </w:rPr>
      </w:pPr>
      <w:bookmarkStart w:id="1" w:name="_Hlk90405204"/>
      <w:r w:rsidRPr="00C839DE">
        <w:rPr>
          <w:rFonts w:ascii="Times New Roman" w:hAnsi="Times New Roman" w:cs="Times New Roman"/>
          <w:color w:val="000000"/>
          <w:sz w:val="24"/>
          <w:szCs w:val="24"/>
        </w:rPr>
        <w:t xml:space="preserve">ALBA, R. S. Apontamentos sobre a geografia do Oeste de Santa Catarina. In: ALBA, R. S. (Org.) </w:t>
      </w:r>
      <w:r w:rsidRPr="00C839DE">
        <w:rPr>
          <w:rFonts w:ascii="Times New Roman" w:hAnsi="Times New Roman" w:cs="Times New Roman"/>
          <w:b/>
          <w:bCs/>
          <w:color w:val="000000"/>
          <w:sz w:val="24"/>
          <w:szCs w:val="24"/>
        </w:rPr>
        <w:t>Estudos de geografia agrária do Oeste catarinense</w:t>
      </w:r>
      <w:r w:rsidRPr="00C839DE">
        <w:rPr>
          <w:rFonts w:ascii="Times New Roman" w:hAnsi="Times New Roman" w:cs="Times New Roman"/>
          <w:color w:val="000000"/>
          <w:sz w:val="24"/>
          <w:szCs w:val="24"/>
        </w:rPr>
        <w:t>. Chapecó: Argos, 2008, p. 19-47.</w:t>
      </w:r>
    </w:p>
    <w:p w14:paraId="5D090BBC" w14:textId="482A4BE6" w:rsidR="00F86EBD" w:rsidRDefault="00F86EBD" w:rsidP="00F86EBD">
      <w:pPr>
        <w:spacing w:after="0" w:line="240" w:lineRule="auto"/>
        <w:jc w:val="both"/>
        <w:rPr>
          <w:rFonts w:ascii="Times New Roman" w:hAnsi="Times New Roman" w:cs="Times New Roman"/>
          <w:color w:val="000000"/>
          <w:sz w:val="24"/>
          <w:szCs w:val="24"/>
        </w:rPr>
      </w:pPr>
    </w:p>
    <w:p w14:paraId="19AE84B5" w14:textId="61F0F63B" w:rsidR="00D94C29" w:rsidRDefault="00D94C29" w:rsidP="00F86EBD">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CAMPOS. Indio. </w:t>
      </w:r>
      <w:r w:rsidRPr="00C839DE">
        <w:rPr>
          <w:rFonts w:ascii="Times New Roman" w:hAnsi="Times New Roman" w:cs="Times New Roman"/>
          <w:b/>
          <w:bCs/>
          <w:color w:val="000000"/>
          <w:sz w:val="24"/>
          <w:szCs w:val="24"/>
        </w:rPr>
        <w:t>Os colonos do Rio Uruguai</w:t>
      </w:r>
      <w:r w:rsidRPr="00C839DE">
        <w:rPr>
          <w:rFonts w:ascii="Times New Roman" w:hAnsi="Times New Roman" w:cs="Times New Roman"/>
          <w:color w:val="000000"/>
          <w:sz w:val="24"/>
          <w:szCs w:val="24"/>
        </w:rPr>
        <w:t>: relação entre a pequena produção e a agroindústria no Oeste Catarinense. Campina Grande: UFPB, 1987. (Dissertação, Mestrado em Economia).</w:t>
      </w:r>
    </w:p>
    <w:p w14:paraId="742315F0" w14:textId="77777777" w:rsidR="00D94C29" w:rsidRDefault="00D94C29" w:rsidP="00F86EBD">
      <w:pPr>
        <w:spacing w:after="0" w:line="240" w:lineRule="auto"/>
        <w:jc w:val="both"/>
        <w:rPr>
          <w:rFonts w:ascii="Times New Roman" w:hAnsi="Times New Roman" w:cs="Times New Roman"/>
          <w:color w:val="000000"/>
          <w:sz w:val="24"/>
          <w:szCs w:val="24"/>
        </w:rPr>
      </w:pPr>
    </w:p>
    <w:p w14:paraId="56AF1E4B" w14:textId="64174A5E" w:rsidR="00F86EBD" w:rsidRPr="00C839DE" w:rsidRDefault="00F86EBD" w:rsidP="00F86EBD">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ESPÍNDOLA, C. J. </w:t>
      </w:r>
      <w:r w:rsidRPr="00C839DE">
        <w:rPr>
          <w:rFonts w:ascii="Times New Roman" w:hAnsi="Times New Roman" w:cs="Times New Roman"/>
          <w:b/>
          <w:bCs/>
          <w:color w:val="000000"/>
          <w:sz w:val="24"/>
          <w:szCs w:val="24"/>
        </w:rPr>
        <w:t xml:space="preserve">As Agroindústrias no Brasil: </w:t>
      </w:r>
      <w:r w:rsidRPr="00C839DE">
        <w:rPr>
          <w:rFonts w:ascii="Times New Roman" w:hAnsi="Times New Roman" w:cs="Times New Roman"/>
          <w:color w:val="000000"/>
          <w:sz w:val="24"/>
          <w:szCs w:val="24"/>
        </w:rPr>
        <w:t>o caso Sadia. Chapecó. Grifos,</w:t>
      </w:r>
      <w:r w:rsidRPr="00C839DE">
        <w:rPr>
          <w:rFonts w:ascii="Times New Roman" w:hAnsi="Times New Roman" w:cs="Times New Roman"/>
          <w:color w:val="000000"/>
        </w:rPr>
        <w:br/>
      </w:r>
      <w:r w:rsidRPr="00C839DE">
        <w:rPr>
          <w:rFonts w:ascii="Times New Roman" w:hAnsi="Times New Roman" w:cs="Times New Roman"/>
          <w:color w:val="000000"/>
          <w:sz w:val="24"/>
          <w:szCs w:val="24"/>
        </w:rPr>
        <w:t>1999.</w:t>
      </w:r>
    </w:p>
    <w:p w14:paraId="1F81EEB3" w14:textId="77777777" w:rsidR="00F86EBD" w:rsidRDefault="00F86EBD" w:rsidP="00425D69">
      <w:pPr>
        <w:spacing w:after="0" w:line="240" w:lineRule="auto"/>
        <w:jc w:val="both"/>
        <w:rPr>
          <w:rFonts w:ascii="Times New Roman" w:hAnsi="Times New Roman" w:cs="Times New Roman"/>
          <w:color w:val="000000"/>
          <w:sz w:val="24"/>
          <w:szCs w:val="24"/>
        </w:rPr>
      </w:pPr>
    </w:p>
    <w:p w14:paraId="1511F034" w14:textId="18480F5C" w:rsidR="00F86EBD" w:rsidRDefault="00F86EBD" w:rsidP="00425D69">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ESPÍNDOLA, Carlos José. As duas macroformações socioespaciais do Sul do Brasil na gênese da indústria de carnes. </w:t>
      </w:r>
      <w:r w:rsidRPr="00C839DE">
        <w:rPr>
          <w:rFonts w:ascii="Times New Roman" w:hAnsi="Times New Roman" w:cs="Times New Roman"/>
          <w:b/>
          <w:bCs/>
          <w:color w:val="000000"/>
          <w:sz w:val="24"/>
          <w:szCs w:val="24"/>
        </w:rPr>
        <w:t>Ensaios FEE (online)</w:t>
      </w:r>
      <w:r w:rsidRPr="00C839DE">
        <w:rPr>
          <w:rFonts w:ascii="Times New Roman" w:hAnsi="Times New Roman" w:cs="Times New Roman"/>
          <w:color w:val="000000"/>
          <w:sz w:val="24"/>
          <w:szCs w:val="24"/>
        </w:rPr>
        <w:t>, v. 37, p. 715-738, 2016</w:t>
      </w:r>
      <w:r>
        <w:rPr>
          <w:rFonts w:ascii="Times New Roman" w:hAnsi="Times New Roman" w:cs="Times New Roman"/>
          <w:color w:val="000000"/>
          <w:sz w:val="24"/>
          <w:szCs w:val="24"/>
        </w:rPr>
        <w:t>.</w:t>
      </w:r>
    </w:p>
    <w:p w14:paraId="2BDBE73C" w14:textId="04C7D505" w:rsidR="00F86EBD" w:rsidRDefault="00F86EBD" w:rsidP="00425D69">
      <w:pPr>
        <w:spacing w:after="0" w:line="240" w:lineRule="auto"/>
        <w:jc w:val="both"/>
        <w:rPr>
          <w:rFonts w:ascii="Times New Roman" w:hAnsi="Times New Roman" w:cs="Times New Roman"/>
          <w:color w:val="000000"/>
          <w:sz w:val="24"/>
          <w:szCs w:val="24"/>
        </w:rPr>
      </w:pPr>
    </w:p>
    <w:p w14:paraId="20EF4189" w14:textId="77777777" w:rsidR="00F86EBD" w:rsidRPr="00C839DE" w:rsidRDefault="00F86EBD" w:rsidP="00F86EBD">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GOULARTI FILHO, Alcides. </w:t>
      </w:r>
      <w:r w:rsidRPr="00C839DE">
        <w:rPr>
          <w:rFonts w:ascii="Times New Roman" w:hAnsi="Times New Roman" w:cs="Times New Roman"/>
          <w:b/>
          <w:bCs/>
          <w:color w:val="000000"/>
          <w:sz w:val="24"/>
          <w:szCs w:val="24"/>
        </w:rPr>
        <w:t>Padrões de crescimento e diferenciação econômica em Santa Catarina</w:t>
      </w:r>
      <w:r w:rsidRPr="00C839DE">
        <w:rPr>
          <w:rFonts w:ascii="Times New Roman" w:hAnsi="Times New Roman" w:cs="Times New Roman"/>
          <w:color w:val="000000"/>
          <w:sz w:val="24"/>
          <w:szCs w:val="24"/>
        </w:rPr>
        <w:t>. Campinas: UNICAMP, 2001.  (Tese de doutorado) Instituto de Economia, Universidade Estadual de Campinas (UNICAMP), Campinas, São Paulo.</w:t>
      </w:r>
    </w:p>
    <w:p w14:paraId="0143CBD4" w14:textId="06C83A5B" w:rsidR="00F86EBD" w:rsidRDefault="00F86EBD" w:rsidP="00425D69">
      <w:pPr>
        <w:spacing w:after="0" w:line="240" w:lineRule="auto"/>
        <w:jc w:val="both"/>
        <w:rPr>
          <w:rFonts w:ascii="Times New Roman" w:hAnsi="Times New Roman" w:cs="Times New Roman"/>
          <w:color w:val="000000"/>
          <w:sz w:val="24"/>
          <w:szCs w:val="24"/>
        </w:rPr>
      </w:pPr>
    </w:p>
    <w:p w14:paraId="4B1343B2" w14:textId="77777777" w:rsidR="00D94C29" w:rsidRPr="00C839DE" w:rsidRDefault="00D94C29" w:rsidP="00D94C29">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GOULARTI FILHO, Alcides. </w:t>
      </w:r>
      <w:r w:rsidRPr="00C839DE">
        <w:rPr>
          <w:rFonts w:ascii="Times New Roman" w:hAnsi="Times New Roman" w:cs="Times New Roman"/>
          <w:b/>
          <w:bCs/>
          <w:color w:val="000000"/>
          <w:sz w:val="24"/>
          <w:szCs w:val="24"/>
        </w:rPr>
        <w:t xml:space="preserve">A formação econômica de Santa Catarina. </w:t>
      </w:r>
      <w:r w:rsidRPr="00C839DE">
        <w:rPr>
          <w:rFonts w:ascii="Times New Roman" w:hAnsi="Times New Roman" w:cs="Times New Roman"/>
          <w:color w:val="000000"/>
          <w:sz w:val="24"/>
          <w:szCs w:val="24"/>
        </w:rPr>
        <w:t>3 ed. Ver. – Florianópolis: Ed. UFSC, 2016.</w:t>
      </w:r>
    </w:p>
    <w:p w14:paraId="4A7379C4" w14:textId="77777777" w:rsidR="00D94C29" w:rsidRDefault="00D94C29" w:rsidP="00425D69">
      <w:pPr>
        <w:spacing w:after="0" w:line="240" w:lineRule="auto"/>
        <w:jc w:val="both"/>
        <w:rPr>
          <w:rFonts w:ascii="Times New Roman" w:hAnsi="Times New Roman" w:cs="Times New Roman"/>
          <w:color w:val="000000"/>
          <w:sz w:val="24"/>
          <w:szCs w:val="24"/>
        </w:rPr>
      </w:pPr>
    </w:p>
    <w:p w14:paraId="663863DD" w14:textId="77777777" w:rsidR="00F86EBD" w:rsidRPr="00C839DE" w:rsidRDefault="00F86EBD" w:rsidP="00F86EBD">
      <w:pPr>
        <w:spacing w:after="0" w:line="240" w:lineRule="auto"/>
        <w:jc w:val="both"/>
        <w:rPr>
          <w:rFonts w:ascii="Times-Roman" w:hAnsi="Times-Roman"/>
          <w:color w:val="000000"/>
          <w:sz w:val="24"/>
          <w:szCs w:val="24"/>
        </w:rPr>
      </w:pPr>
      <w:bookmarkStart w:id="2" w:name="_Hlk90405236"/>
      <w:r w:rsidRPr="00C839DE">
        <w:rPr>
          <w:rFonts w:ascii="Times-Roman" w:hAnsi="Times-Roman"/>
          <w:color w:val="000000"/>
          <w:sz w:val="24"/>
          <w:szCs w:val="24"/>
        </w:rPr>
        <w:t xml:space="preserve">LÊNIN, Vladimir I. </w:t>
      </w:r>
      <w:r w:rsidRPr="00C839DE">
        <w:rPr>
          <w:rFonts w:ascii="Times-Bold" w:hAnsi="Times-Bold"/>
          <w:b/>
          <w:bCs/>
          <w:color w:val="000000"/>
          <w:sz w:val="24"/>
          <w:szCs w:val="24"/>
        </w:rPr>
        <w:t>O desenvolvimento do capitalismo na Rússia</w:t>
      </w:r>
      <w:r w:rsidRPr="00C839DE">
        <w:rPr>
          <w:rFonts w:ascii="Times-Roman" w:hAnsi="Times-Roman"/>
          <w:color w:val="000000"/>
          <w:sz w:val="24"/>
          <w:szCs w:val="24"/>
        </w:rPr>
        <w:t>: o processo de</w:t>
      </w:r>
      <w:r w:rsidRPr="00C839DE">
        <w:rPr>
          <w:rFonts w:ascii="Times-Roman" w:hAnsi="Times-Roman"/>
          <w:color w:val="000000"/>
        </w:rPr>
        <w:br/>
      </w:r>
      <w:r w:rsidRPr="00C839DE">
        <w:rPr>
          <w:rFonts w:ascii="Times-Roman" w:hAnsi="Times-Roman"/>
          <w:color w:val="000000"/>
          <w:sz w:val="24"/>
          <w:szCs w:val="24"/>
        </w:rPr>
        <w:t>formação do mercado interno para a grande indústria. 2. São Paulo: Nova Cultural,</w:t>
      </w:r>
      <w:r w:rsidRPr="00C839DE">
        <w:rPr>
          <w:rFonts w:ascii="Times-Roman" w:hAnsi="Times-Roman"/>
          <w:color w:val="000000"/>
        </w:rPr>
        <w:br/>
      </w:r>
      <w:r w:rsidRPr="00C839DE">
        <w:rPr>
          <w:rFonts w:ascii="Times-Roman" w:hAnsi="Times-Roman"/>
          <w:color w:val="000000"/>
          <w:sz w:val="24"/>
          <w:szCs w:val="24"/>
        </w:rPr>
        <w:t>1985.</w:t>
      </w:r>
    </w:p>
    <w:bookmarkEnd w:id="2"/>
    <w:p w14:paraId="52F0429D" w14:textId="77777777" w:rsidR="00F86EBD" w:rsidRDefault="00F86EBD" w:rsidP="00425D69">
      <w:pPr>
        <w:spacing w:after="0" w:line="240" w:lineRule="auto"/>
        <w:jc w:val="both"/>
        <w:rPr>
          <w:rFonts w:ascii="Times New Roman" w:hAnsi="Times New Roman" w:cs="Times New Roman"/>
          <w:color w:val="000000"/>
          <w:sz w:val="24"/>
          <w:szCs w:val="24"/>
        </w:rPr>
      </w:pPr>
    </w:p>
    <w:p w14:paraId="7CE17541" w14:textId="22C5B087" w:rsidR="00425D69" w:rsidRDefault="00425D69" w:rsidP="00425D69">
      <w:pPr>
        <w:spacing w:after="0" w:line="240" w:lineRule="auto"/>
        <w:jc w:val="both"/>
        <w:rPr>
          <w:rFonts w:ascii="Times New Roman" w:hAnsi="Times New Roman" w:cs="Times New Roman"/>
          <w:color w:val="000000"/>
          <w:sz w:val="24"/>
          <w:szCs w:val="24"/>
        </w:rPr>
      </w:pPr>
      <w:r w:rsidRPr="00C547FF">
        <w:rPr>
          <w:rFonts w:ascii="Times New Roman" w:hAnsi="Times New Roman" w:cs="Times New Roman"/>
          <w:color w:val="000000"/>
          <w:sz w:val="24"/>
          <w:szCs w:val="24"/>
        </w:rPr>
        <w:t xml:space="preserve">MAMIGONIAN, Armen. Habitat rural e urbano. </w:t>
      </w:r>
      <w:r w:rsidRPr="00C839DE">
        <w:rPr>
          <w:rFonts w:ascii="Times New Roman" w:hAnsi="Times New Roman" w:cs="Times New Roman"/>
          <w:color w:val="000000"/>
          <w:sz w:val="24"/>
          <w:szCs w:val="24"/>
        </w:rPr>
        <w:t xml:space="preserve">In: SANTA CATARINA. Departamento Estadual de Geografia e Cartografia. </w:t>
      </w:r>
      <w:r w:rsidRPr="00C839DE">
        <w:rPr>
          <w:rFonts w:ascii="Times New Roman" w:hAnsi="Times New Roman" w:cs="Times New Roman"/>
          <w:b/>
          <w:bCs/>
          <w:color w:val="000000"/>
          <w:sz w:val="24"/>
          <w:szCs w:val="24"/>
        </w:rPr>
        <w:t>Atlas Geográfico de Santa Catarina</w:t>
      </w:r>
      <w:r w:rsidRPr="00C839DE">
        <w:rPr>
          <w:rFonts w:ascii="Times New Roman" w:hAnsi="Times New Roman" w:cs="Times New Roman"/>
          <w:color w:val="000000"/>
          <w:sz w:val="24"/>
          <w:szCs w:val="24"/>
        </w:rPr>
        <w:t>.</w:t>
      </w:r>
      <w:r w:rsidRPr="00C839DE">
        <w:rPr>
          <w:rFonts w:ascii="Times New Roman" w:hAnsi="Times New Roman" w:cs="Times New Roman"/>
          <w:color w:val="000000"/>
          <w:sz w:val="24"/>
          <w:szCs w:val="24"/>
        </w:rPr>
        <w:br/>
        <w:t>Florianópolis: IBGE/DEGC, 1958.</w:t>
      </w:r>
    </w:p>
    <w:p w14:paraId="5EEAD670" w14:textId="77777777" w:rsidR="00425D69" w:rsidRDefault="00425D69" w:rsidP="00425D69">
      <w:pPr>
        <w:spacing w:after="0" w:line="240" w:lineRule="auto"/>
        <w:jc w:val="both"/>
        <w:rPr>
          <w:rFonts w:ascii="Times New Roman" w:hAnsi="Times New Roman" w:cs="Times New Roman"/>
          <w:sz w:val="24"/>
        </w:rPr>
      </w:pPr>
    </w:p>
    <w:p w14:paraId="69A82CC6" w14:textId="7EA0E0EA" w:rsidR="00425D69" w:rsidRPr="00C839DE" w:rsidRDefault="00425D69" w:rsidP="00425D69">
      <w:pPr>
        <w:spacing w:after="0" w:line="240" w:lineRule="auto"/>
        <w:jc w:val="both"/>
        <w:rPr>
          <w:rFonts w:ascii="Times New Roman" w:hAnsi="Times New Roman" w:cs="Times New Roman"/>
          <w:sz w:val="24"/>
        </w:rPr>
      </w:pPr>
      <w:r w:rsidRPr="00C839DE">
        <w:rPr>
          <w:rFonts w:ascii="Times New Roman" w:hAnsi="Times New Roman" w:cs="Times New Roman"/>
          <w:sz w:val="24"/>
        </w:rPr>
        <w:t xml:space="preserve">MAMIGONIAN, Armen. </w:t>
      </w:r>
      <w:r w:rsidRPr="00C839DE">
        <w:rPr>
          <w:rFonts w:ascii="Times New Roman" w:hAnsi="Times New Roman" w:cs="Times New Roman"/>
          <w:b/>
          <w:sz w:val="24"/>
        </w:rPr>
        <w:t>A geografia e “a formação social como teoria e como método</w:t>
      </w:r>
      <w:r>
        <w:rPr>
          <w:rFonts w:ascii="Times New Roman" w:hAnsi="Times New Roman" w:cs="Times New Roman"/>
          <w:b/>
          <w:sz w:val="24"/>
        </w:rPr>
        <w:t>.</w:t>
      </w:r>
      <w:r w:rsidRPr="00C839DE">
        <w:rPr>
          <w:rFonts w:ascii="Times New Roman" w:hAnsi="Times New Roman" w:cs="Times New Roman"/>
          <w:sz w:val="24"/>
        </w:rPr>
        <w:t>” In: SOUZA, Mária Adélia Aparecida de (Org.). In: O mundo do cidadão, um cidadão do mundo. São Paulo: Hucitec, 1996. p. 198-206.</w:t>
      </w:r>
    </w:p>
    <w:bookmarkEnd w:id="1"/>
    <w:p w14:paraId="14610922" w14:textId="5D745F29" w:rsidR="00425D69" w:rsidRDefault="00425D69" w:rsidP="0078029D">
      <w:pPr>
        <w:spacing w:after="0" w:line="240" w:lineRule="auto"/>
        <w:jc w:val="both"/>
        <w:rPr>
          <w:rFonts w:ascii="Times New Roman" w:hAnsi="Times New Roman" w:cs="Times New Roman"/>
          <w:color w:val="000000"/>
          <w:sz w:val="24"/>
          <w:szCs w:val="24"/>
        </w:rPr>
      </w:pPr>
    </w:p>
    <w:p w14:paraId="6FDD089A" w14:textId="77777777" w:rsidR="00425D69" w:rsidRPr="00C839DE" w:rsidRDefault="00425D69" w:rsidP="00425D69">
      <w:pPr>
        <w:spacing w:after="0" w:line="240" w:lineRule="auto"/>
        <w:jc w:val="both"/>
        <w:rPr>
          <w:rFonts w:ascii="Times New Roman" w:hAnsi="Times New Roman" w:cs="Times New Roman"/>
          <w:sz w:val="24"/>
          <w:szCs w:val="24"/>
        </w:rPr>
      </w:pPr>
      <w:r w:rsidRPr="00C839DE">
        <w:rPr>
          <w:rFonts w:ascii="Times New Roman" w:hAnsi="Times New Roman" w:cs="Times New Roman"/>
          <w:sz w:val="24"/>
          <w:szCs w:val="24"/>
        </w:rPr>
        <w:t xml:space="preserve">MAMIGONIAN, Armen. </w:t>
      </w:r>
      <w:r w:rsidRPr="00C839DE">
        <w:rPr>
          <w:rFonts w:ascii="Times New Roman" w:hAnsi="Times New Roman" w:cs="Times New Roman"/>
          <w:b/>
          <w:sz w:val="24"/>
          <w:szCs w:val="24"/>
        </w:rPr>
        <w:t>As conquistas marítimas portuguesas e a incorporação do litoral de Santa Catarina</w:t>
      </w:r>
      <w:r w:rsidRPr="00C839DE">
        <w:rPr>
          <w:rFonts w:ascii="Times New Roman" w:hAnsi="Times New Roman" w:cs="Times New Roman"/>
          <w:sz w:val="24"/>
          <w:szCs w:val="24"/>
        </w:rPr>
        <w:t>. In: O mundo que o português criou. Recife: CNPq/Fjn, 1999.</w:t>
      </w:r>
    </w:p>
    <w:p w14:paraId="54738C5F" w14:textId="77777777" w:rsidR="00425D69" w:rsidRDefault="00425D69" w:rsidP="0078029D">
      <w:pPr>
        <w:spacing w:after="0" w:line="240" w:lineRule="auto"/>
        <w:jc w:val="both"/>
        <w:rPr>
          <w:rFonts w:ascii="Times New Roman" w:hAnsi="Times New Roman" w:cs="Times New Roman"/>
          <w:color w:val="000000"/>
          <w:sz w:val="24"/>
          <w:szCs w:val="24"/>
        </w:rPr>
      </w:pPr>
    </w:p>
    <w:p w14:paraId="25114181" w14:textId="0D65C5C7" w:rsidR="00993E71" w:rsidRDefault="00993E71" w:rsidP="0078029D">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MARX, Karl; ENGELS, Friedrich. </w:t>
      </w:r>
      <w:r w:rsidRPr="00C839DE">
        <w:rPr>
          <w:rFonts w:ascii="Times New Roman" w:hAnsi="Times New Roman" w:cs="Times New Roman"/>
          <w:b/>
          <w:bCs/>
          <w:color w:val="000000"/>
          <w:sz w:val="24"/>
          <w:szCs w:val="24"/>
        </w:rPr>
        <w:t>A ideologia alemã</w:t>
      </w:r>
      <w:r w:rsidRPr="00C839DE">
        <w:rPr>
          <w:rFonts w:ascii="Times New Roman" w:hAnsi="Times New Roman" w:cs="Times New Roman"/>
          <w:color w:val="000000"/>
          <w:sz w:val="24"/>
          <w:szCs w:val="24"/>
        </w:rPr>
        <w:t>. São Paulo: Boitempo, 2011.</w:t>
      </w:r>
    </w:p>
    <w:p w14:paraId="6C2503E3" w14:textId="18FEDB21" w:rsidR="00993E71" w:rsidRDefault="00993E71" w:rsidP="0078029D">
      <w:pPr>
        <w:spacing w:after="0" w:line="240" w:lineRule="auto"/>
        <w:jc w:val="both"/>
        <w:rPr>
          <w:rFonts w:ascii="Times New Roman" w:hAnsi="Times New Roman" w:cs="Times New Roman"/>
          <w:sz w:val="24"/>
          <w:szCs w:val="24"/>
        </w:rPr>
      </w:pPr>
    </w:p>
    <w:p w14:paraId="3EBCC926" w14:textId="77777777" w:rsidR="00F86EBD" w:rsidRPr="00C839DE" w:rsidRDefault="00F86EBD" w:rsidP="00F86EBD">
      <w:pPr>
        <w:spacing w:after="0" w:line="240" w:lineRule="auto"/>
        <w:jc w:val="both"/>
        <w:rPr>
          <w:rFonts w:ascii="Times New Roman" w:hAnsi="Times New Roman" w:cs="Times New Roman"/>
          <w:color w:val="333333"/>
          <w:sz w:val="24"/>
          <w:szCs w:val="24"/>
        </w:rPr>
      </w:pPr>
      <w:r w:rsidRPr="00C839DE">
        <w:rPr>
          <w:rFonts w:ascii="Times New Roman" w:hAnsi="Times New Roman" w:cs="Times New Roman"/>
          <w:sz w:val="24"/>
          <w:szCs w:val="24"/>
        </w:rPr>
        <w:t xml:space="preserve">MORAES, Cristina de. </w:t>
      </w:r>
      <w:r w:rsidRPr="00C839DE">
        <w:rPr>
          <w:rFonts w:ascii="Times New Roman" w:hAnsi="Times New Roman" w:cs="Times New Roman"/>
          <w:b/>
          <w:bCs/>
          <w:color w:val="333333"/>
          <w:sz w:val="24"/>
          <w:szCs w:val="24"/>
        </w:rPr>
        <w:t>Uma velha moldura habitada por silêncios, um fundo territorial e seis verbos para integrar:</w:t>
      </w:r>
      <w:r w:rsidRPr="00C839DE">
        <w:rPr>
          <w:rFonts w:ascii="Times New Roman" w:hAnsi="Times New Roman" w:cs="Times New Roman"/>
          <w:color w:val="333333"/>
          <w:sz w:val="24"/>
          <w:szCs w:val="24"/>
        </w:rPr>
        <w:t xml:space="preserve"> a formação territorial do Oeste catarinense (1880/1940). UNESP, 2018. (Tese de doutorado) Instituto de Geociências, Universidade Estadual Paulista Julio de Mesquita Filho (UNESP), Rio Claro, São Paulo.</w:t>
      </w:r>
    </w:p>
    <w:p w14:paraId="04294806" w14:textId="77777777" w:rsidR="00F86EBD" w:rsidRDefault="00F86EBD" w:rsidP="0078029D">
      <w:pPr>
        <w:spacing w:after="0" w:line="240" w:lineRule="auto"/>
        <w:jc w:val="both"/>
        <w:rPr>
          <w:rFonts w:ascii="Times New Roman" w:hAnsi="Times New Roman" w:cs="Times New Roman"/>
          <w:sz w:val="24"/>
          <w:szCs w:val="24"/>
        </w:rPr>
      </w:pPr>
    </w:p>
    <w:p w14:paraId="0249B74E" w14:textId="77777777" w:rsidR="00993E71" w:rsidRPr="00C839DE" w:rsidRDefault="00993E71" w:rsidP="00993E71">
      <w:pPr>
        <w:spacing w:after="0" w:line="240" w:lineRule="auto"/>
        <w:jc w:val="both"/>
        <w:rPr>
          <w:rFonts w:ascii="Times New Roman" w:hAnsi="Times New Roman" w:cs="Times New Roman"/>
          <w:sz w:val="24"/>
        </w:rPr>
      </w:pPr>
      <w:r w:rsidRPr="00C839DE">
        <w:rPr>
          <w:rFonts w:ascii="Times New Roman" w:hAnsi="Times New Roman" w:cs="Times New Roman"/>
          <w:sz w:val="24"/>
        </w:rPr>
        <w:t xml:space="preserve">PELUSO JUNIOR. </w:t>
      </w:r>
      <w:r w:rsidRPr="00C839DE">
        <w:rPr>
          <w:rFonts w:ascii="Times New Roman" w:hAnsi="Times New Roman" w:cs="Times New Roman"/>
          <w:b/>
          <w:sz w:val="24"/>
        </w:rPr>
        <w:t>O relevo do estado de Santa Catarina</w:t>
      </w:r>
      <w:r w:rsidRPr="00C839DE">
        <w:rPr>
          <w:rFonts w:ascii="Times New Roman" w:hAnsi="Times New Roman" w:cs="Times New Roman"/>
          <w:sz w:val="24"/>
        </w:rPr>
        <w:t>. Florianópolis: IBGE/CNG/DEGC, série 1, n.  3, 1952.</w:t>
      </w:r>
    </w:p>
    <w:p w14:paraId="4B9DDD90" w14:textId="7F13740A" w:rsidR="00993E71" w:rsidRDefault="00993E71" w:rsidP="0078029D">
      <w:pPr>
        <w:spacing w:after="0" w:line="240" w:lineRule="auto"/>
        <w:jc w:val="both"/>
        <w:rPr>
          <w:rFonts w:ascii="Times New Roman" w:hAnsi="Times New Roman" w:cs="Times New Roman"/>
          <w:sz w:val="24"/>
          <w:szCs w:val="24"/>
        </w:rPr>
      </w:pPr>
    </w:p>
    <w:p w14:paraId="45E75279" w14:textId="77777777" w:rsidR="00D94C29" w:rsidRPr="00C839DE" w:rsidRDefault="00D94C29" w:rsidP="00D94C29">
      <w:pPr>
        <w:spacing w:after="0" w:line="240" w:lineRule="auto"/>
        <w:jc w:val="both"/>
        <w:rPr>
          <w:rFonts w:ascii="Times New Roman" w:hAnsi="Times New Roman" w:cs="Times New Roman"/>
          <w:color w:val="000000"/>
          <w:sz w:val="24"/>
          <w:szCs w:val="24"/>
        </w:rPr>
      </w:pPr>
      <w:r w:rsidRPr="00C839DE">
        <w:rPr>
          <w:rFonts w:ascii="Times New Roman" w:hAnsi="Times New Roman" w:cs="Times New Roman"/>
          <w:color w:val="000000"/>
          <w:sz w:val="24"/>
          <w:szCs w:val="24"/>
        </w:rPr>
        <w:t xml:space="preserve">PERTILE, N. </w:t>
      </w:r>
      <w:r w:rsidRPr="00C839DE">
        <w:rPr>
          <w:rFonts w:ascii="Times New Roman" w:hAnsi="Times New Roman" w:cs="Times New Roman"/>
          <w:b/>
          <w:bCs/>
          <w:color w:val="000000"/>
          <w:sz w:val="24"/>
          <w:szCs w:val="24"/>
        </w:rPr>
        <w:t>Formação do Espaço Agroindustrial em Santa Catarina</w:t>
      </w:r>
      <w:r w:rsidRPr="00C839DE">
        <w:rPr>
          <w:rFonts w:ascii="Times New Roman" w:hAnsi="Times New Roman" w:cs="Times New Roman"/>
          <w:color w:val="000000"/>
          <w:sz w:val="24"/>
          <w:szCs w:val="24"/>
        </w:rPr>
        <w:t>: O Processo de Produção de Carnes no Oeste Catarinense. 2008. Tese (Doutorado em Geografia), Universidade Federal de Santa Catarina, Florianópolis.</w:t>
      </w:r>
    </w:p>
    <w:p w14:paraId="1BC901AD" w14:textId="77777777" w:rsidR="00993E71" w:rsidRPr="00C839DE" w:rsidRDefault="00993E71" w:rsidP="00993E71">
      <w:pPr>
        <w:spacing w:after="0" w:line="240" w:lineRule="auto"/>
        <w:jc w:val="both"/>
        <w:rPr>
          <w:rFonts w:ascii="Times New Roman" w:hAnsi="Times New Roman" w:cs="Times New Roman"/>
          <w:color w:val="000000"/>
          <w:sz w:val="24"/>
          <w:szCs w:val="24"/>
        </w:rPr>
      </w:pPr>
      <w:bookmarkStart w:id="3" w:name="_Hlk74904258"/>
      <w:r w:rsidRPr="00C839DE">
        <w:rPr>
          <w:rFonts w:ascii="Times New Roman" w:hAnsi="Times New Roman" w:cs="Times New Roman"/>
          <w:color w:val="000000"/>
          <w:sz w:val="24"/>
          <w:szCs w:val="24"/>
        </w:rPr>
        <w:lastRenderedPageBreak/>
        <w:t xml:space="preserve">SANTOS, Milton. </w:t>
      </w:r>
      <w:r w:rsidRPr="00C839DE">
        <w:rPr>
          <w:rFonts w:ascii="Times New Roman" w:hAnsi="Times New Roman" w:cs="Times New Roman"/>
          <w:b/>
          <w:bCs/>
          <w:color w:val="000000"/>
          <w:sz w:val="24"/>
          <w:szCs w:val="24"/>
        </w:rPr>
        <w:t>Sociedade e Espaço</w:t>
      </w:r>
      <w:r w:rsidRPr="00C839DE">
        <w:rPr>
          <w:rFonts w:ascii="Times New Roman" w:hAnsi="Times New Roman" w:cs="Times New Roman"/>
          <w:color w:val="000000"/>
          <w:sz w:val="24"/>
          <w:szCs w:val="24"/>
        </w:rPr>
        <w:t>: a formação social como teoria e como</w:t>
      </w:r>
      <w:r w:rsidRPr="00C839DE">
        <w:rPr>
          <w:rFonts w:ascii="Times New Roman" w:hAnsi="Times New Roman" w:cs="Times New Roman"/>
          <w:color w:val="000000"/>
        </w:rPr>
        <w:br/>
      </w:r>
      <w:r w:rsidRPr="00C839DE">
        <w:rPr>
          <w:rFonts w:ascii="Times New Roman" w:hAnsi="Times New Roman" w:cs="Times New Roman"/>
          <w:color w:val="000000"/>
          <w:sz w:val="24"/>
          <w:szCs w:val="24"/>
        </w:rPr>
        <w:t>método. In: Boletim Paulista de Geografia, São Paulo, v. 54, jun. 1977 (p. 81-99).</w:t>
      </w:r>
    </w:p>
    <w:bookmarkEnd w:id="3"/>
    <w:p w14:paraId="095BA4AC" w14:textId="77777777" w:rsidR="00993E71" w:rsidRDefault="00993E71" w:rsidP="0078029D">
      <w:pPr>
        <w:spacing w:after="0" w:line="240" w:lineRule="auto"/>
        <w:jc w:val="both"/>
        <w:rPr>
          <w:rFonts w:ascii="Times New Roman" w:hAnsi="Times New Roman" w:cs="Times New Roman"/>
          <w:sz w:val="24"/>
          <w:szCs w:val="24"/>
        </w:rPr>
      </w:pPr>
    </w:p>
    <w:p w14:paraId="4B81B181" w14:textId="799A0726" w:rsidR="0078029D" w:rsidRDefault="0078029D" w:rsidP="0078029D">
      <w:pPr>
        <w:spacing w:after="0" w:line="240" w:lineRule="auto"/>
        <w:jc w:val="both"/>
        <w:rPr>
          <w:rFonts w:ascii="Times New Roman" w:hAnsi="Times New Roman" w:cs="Times New Roman"/>
          <w:sz w:val="24"/>
          <w:szCs w:val="24"/>
          <w:lang w:val="en-US"/>
        </w:rPr>
      </w:pPr>
      <w:r w:rsidRPr="00C839DE">
        <w:rPr>
          <w:rFonts w:ascii="Times New Roman" w:hAnsi="Times New Roman" w:cs="Times New Roman"/>
          <w:sz w:val="24"/>
          <w:szCs w:val="24"/>
        </w:rPr>
        <w:t xml:space="preserve">VON DENTZ, Eduardo; ESPÍNDOLA, Carlos José. Dinâmica produtiva da pecuária na mesorregião Oeste catarinense: especialização e diversificação da produção no período de 2000 a 2017. </w:t>
      </w:r>
      <w:r w:rsidRPr="00C839DE">
        <w:rPr>
          <w:rFonts w:ascii="Times New Roman" w:hAnsi="Times New Roman" w:cs="Times New Roman"/>
          <w:b/>
          <w:bCs/>
          <w:sz w:val="24"/>
          <w:szCs w:val="24"/>
        </w:rPr>
        <w:t>Geosul</w:t>
      </w:r>
      <w:r w:rsidRPr="00C839DE">
        <w:rPr>
          <w:rFonts w:ascii="Times New Roman" w:hAnsi="Times New Roman" w:cs="Times New Roman"/>
          <w:sz w:val="24"/>
          <w:szCs w:val="24"/>
        </w:rPr>
        <w:t>, Florianópolis,</w:t>
      </w:r>
      <w:r w:rsidR="005609A5">
        <w:rPr>
          <w:rFonts w:ascii="Times New Roman" w:hAnsi="Times New Roman" w:cs="Times New Roman"/>
          <w:sz w:val="24"/>
          <w:szCs w:val="24"/>
        </w:rPr>
        <w:t xml:space="preserve"> v. 34, n. 71, p. 175-196, 2019</w:t>
      </w:r>
      <w:r w:rsidRPr="00C839DE">
        <w:rPr>
          <w:rFonts w:ascii="Times New Roman" w:hAnsi="Times New Roman" w:cs="Times New Roman"/>
          <w:sz w:val="24"/>
          <w:szCs w:val="24"/>
        </w:rPr>
        <w:t>. Disponível em: &lt;</w:t>
      </w:r>
      <w:hyperlink r:id="rId11" w:tgtFrame="_new" w:history="1">
        <w:r w:rsidRPr="00C839DE">
          <w:rPr>
            <w:rStyle w:val="Hyperlink"/>
            <w:rFonts w:ascii="Times New Roman" w:hAnsi="Times New Roman" w:cs="Times New Roman"/>
            <w:sz w:val="24"/>
            <w:szCs w:val="24"/>
          </w:rPr>
          <w:t>https://periodicos.ufsc.br/index.php/geosul/article/view/1982-5153.2019v34n71p175</w:t>
        </w:r>
      </w:hyperlink>
      <w:r w:rsidRPr="00C839DE">
        <w:rPr>
          <w:rFonts w:ascii="Times New Roman" w:hAnsi="Times New Roman" w:cs="Times New Roman"/>
          <w:sz w:val="24"/>
          <w:szCs w:val="24"/>
        </w:rPr>
        <w:t xml:space="preserve">&gt;. </w:t>
      </w:r>
      <w:r>
        <w:rPr>
          <w:rFonts w:ascii="Times New Roman" w:hAnsi="Times New Roman" w:cs="Times New Roman"/>
          <w:sz w:val="24"/>
          <w:szCs w:val="24"/>
          <w:lang w:val="en-US"/>
        </w:rPr>
        <w:t>Acesso em: 08 abr. 2022</w:t>
      </w:r>
      <w:r w:rsidR="005609A5">
        <w:rPr>
          <w:rFonts w:ascii="Times New Roman" w:hAnsi="Times New Roman" w:cs="Times New Roman"/>
          <w:sz w:val="24"/>
          <w:szCs w:val="24"/>
          <w:lang w:val="en-US"/>
        </w:rPr>
        <w:t>.</w:t>
      </w:r>
    </w:p>
    <w:p w14:paraId="5F11AC85" w14:textId="4E542543" w:rsidR="005609A5" w:rsidRDefault="005609A5" w:rsidP="0078029D">
      <w:pPr>
        <w:spacing w:after="0" w:line="240" w:lineRule="auto"/>
        <w:jc w:val="both"/>
        <w:rPr>
          <w:rFonts w:ascii="Times New Roman" w:hAnsi="Times New Roman" w:cs="Times New Roman"/>
          <w:sz w:val="24"/>
          <w:szCs w:val="24"/>
          <w:lang w:val="en-US"/>
        </w:rPr>
      </w:pPr>
    </w:p>
    <w:p w14:paraId="5934E049" w14:textId="30F28D0A" w:rsidR="005609A5" w:rsidRDefault="005609A5" w:rsidP="005609A5">
      <w:pPr>
        <w:autoSpaceDE w:val="0"/>
        <w:spacing w:after="0" w:line="240" w:lineRule="auto"/>
        <w:jc w:val="both"/>
        <w:rPr>
          <w:rFonts w:ascii="Times New Roman" w:hAnsi="Times New Roman"/>
          <w:sz w:val="24"/>
          <w:szCs w:val="24"/>
          <w:shd w:val="clear" w:color="auto" w:fill="FFFFFF"/>
        </w:rPr>
      </w:pPr>
      <w:r>
        <w:rPr>
          <w:rFonts w:ascii="Times New Roman" w:hAnsi="Times New Roman" w:cs="Times New Roman"/>
          <w:sz w:val="24"/>
          <w:szCs w:val="24"/>
          <w:lang w:val="en-US"/>
        </w:rPr>
        <w:t xml:space="preserve">VON DENTZ, Eduardo. </w:t>
      </w:r>
      <w:r>
        <w:rPr>
          <w:rFonts w:ascii="Times New Roman" w:hAnsi="Times New Roman" w:cs="Times New Roman"/>
          <w:b/>
          <w:sz w:val="24"/>
          <w:szCs w:val="24"/>
          <w:lang w:val="en-US"/>
        </w:rPr>
        <w:t>A</w:t>
      </w:r>
      <w:r w:rsidRPr="005609A5">
        <w:rPr>
          <w:rFonts w:ascii="Times New Roman" w:hAnsi="Times New Roman" w:cs="Times New Roman"/>
          <w:b/>
          <w:sz w:val="24"/>
          <w:szCs w:val="24"/>
        </w:rPr>
        <w:t xml:space="preserve"> dinâmica geoecon</w:t>
      </w:r>
      <w:r>
        <w:rPr>
          <w:rFonts w:ascii="Times New Roman" w:hAnsi="Times New Roman" w:cs="Times New Roman"/>
          <w:b/>
          <w:sz w:val="24"/>
          <w:szCs w:val="24"/>
        </w:rPr>
        <w:t>ô</w:t>
      </w:r>
      <w:r w:rsidRPr="005609A5">
        <w:rPr>
          <w:rFonts w:ascii="Times New Roman" w:hAnsi="Times New Roman" w:cs="Times New Roman"/>
          <w:b/>
          <w:sz w:val="24"/>
          <w:szCs w:val="24"/>
        </w:rPr>
        <w:t>mica</w:t>
      </w:r>
      <w:r>
        <w:rPr>
          <w:rFonts w:ascii="Times New Roman" w:hAnsi="Times New Roman" w:cs="Times New Roman"/>
          <w:b/>
          <w:sz w:val="24"/>
          <w:szCs w:val="24"/>
          <w:lang w:val="en-US"/>
        </w:rPr>
        <w:t xml:space="preserve"> da</w:t>
      </w:r>
      <w:r w:rsidRPr="005609A5">
        <w:rPr>
          <w:rFonts w:ascii="Times New Roman" w:hAnsi="Times New Roman" w:cs="Times New Roman"/>
          <w:b/>
          <w:sz w:val="24"/>
          <w:szCs w:val="24"/>
        </w:rPr>
        <w:t xml:space="preserve"> mesorregião Oeste catarinense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dos</w:t>
      </w:r>
      <w:r w:rsidRPr="005609A5">
        <w:rPr>
          <w:rFonts w:ascii="Times New Roman" w:hAnsi="Times New Roman" w:cs="Times New Roman"/>
          <w:sz w:val="24"/>
          <w:szCs w:val="24"/>
        </w:rPr>
        <w:t xml:space="preserve"> agronegócios</w:t>
      </w:r>
      <w:r>
        <w:rPr>
          <w:rFonts w:ascii="Times New Roman" w:hAnsi="Times New Roman" w:cs="Times New Roman"/>
          <w:sz w:val="24"/>
          <w:szCs w:val="24"/>
          <w:lang w:val="en-US"/>
        </w:rPr>
        <w:t xml:space="preserve"> à</w:t>
      </w:r>
      <w:r w:rsidRPr="005609A5">
        <w:rPr>
          <w:rFonts w:ascii="Times New Roman" w:hAnsi="Times New Roman" w:cs="Times New Roman"/>
          <w:sz w:val="24"/>
          <w:szCs w:val="24"/>
        </w:rPr>
        <w:t xml:space="preserve"> complexidade econômica</w:t>
      </w:r>
      <w:r>
        <w:rPr>
          <w:rFonts w:ascii="Times New Roman" w:hAnsi="Times New Roman" w:cs="Times New Roman"/>
          <w:sz w:val="24"/>
          <w:szCs w:val="24"/>
          <w:lang w:val="en-US"/>
        </w:rPr>
        <w:t xml:space="preserve"> regional. 2022. 484f.</w:t>
      </w:r>
      <w:r w:rsidRPr="00D65FC8">
        <w:rPr>
          <w:rFonts w:ascii="Times New Roman" w:hAnsi="Times New Roman" w:cs="Times New Roman"/>
          <w:sz w:val="24"/>
          <w:szCs w:val="24"/>
        </w:rPr>
        <w:t xml:space="preserve"> Tese</w:t>
      </w:r>
      <w:r>
        <w:rPr>
          <w:rFonts w:ascii="Times New Roman" w:hAnsi="Times New Roman" w:cs="Times New Roman"/>
          <w:sz w:val="24"/>
          <w:szCs w:val="24"/>
          <w:lang w:val="en-US"/>
        </w:rPr>
        <w:t xml:space="preserve"> </w:t>
      </w:r>
      <w:r w:rsidRPr="00D65FC8">
        <w:rPr>
          <w:rFonts w:ascii="Times New Roman" w:hAnsi="Times New Roman" w:cs="Times New Roman"/>
          <w:sz w:val="24"/>
          <w:szCs w:val="24"/>
        </w:rPr>
        <w:t>(Doutorado</w:t>
      </w:r>
      <w:r>
        <w:rPr>
          <w:rFonts w:ascii="Times New Roman" w:hAnsi="Times New Roman" w:cs="Times New Roman"/>
          <w:sz w:val="24"/>
          <w:szCs w:val="24"/>
          <w:lang w:val="en-US"/>
        </w:rPr>
        <w:t>)</w:t>
      </w:r>
      <w:r w:rsidRPr="00D65FC8">
        <w:rPr>
          <w:rFonts w:ascii="Times New Roman" w:hAnsi="Times New Roman" w:cs="Times New Roman"/>
          <w:sz w:val="24"/>
          <w:szCs w:val="24"/>
        </w:rPr>
        <w:t xml:space="preserve"> Programa</w:t>
      </w:r>
      <w:r>
        <w:rPr>
          <w:rFonts w:ascii="Times New Roman" w:hAnsi="Times New Roman" w:cs="Times New Roman"/>
          <w:sz w:val="24"/>
          <w:szCs w:val="24"/>
          <w:lang w:val="en-US"/>
        </w:rPr>
        <w:t xml:space="preserve"> de</w:t>
      </w:r>
      <w:r w:rsidRPr="00D65FC8">
        <w:rPr>
          <w:rFonts w:ascii="Times New Roman" w:hAnsi="Times New Roman" w:cs="Times New Roman"/>
          <w:sz w:val="24"/>
          <w:szCs w:val="24"/>
        </w:rPr>
        <w:t xml:space="preserve"> </w:t>
      </w:r>
      <w:r w:rsidR="00D65FC8" w:rsidRPr="00D65FC8">
        <w:rPr>
          <w:rFonts w:ascii="Times New Roman" w:hAnsi="Times New Roman" w:cs="Times New Roman"/>
          <w:sz w:val="24"/>
          <w:szCs w:val="24"/>
        </w:rPr>
        <w:t>Pós-graduação</w:t>
      </w:r>
      <w:r w:rsidRPr="00D65FC8">
        <w:rPr>
          <w:rFonts w:ascii="Times New Roman" w:hAnsi="Times New Roman" w:cs="Times New Roman"/>
          <w:sz w:val="24"/>
          <w:szCs w:val="24"/>
        </w:rPr>
        <w:t xml:space="preserve"> em Geografia</w:t>
      </w:r>
      <w:r>
        <w:rPr>
          <w:rFonts w:ascii="Times New Roman" w:hAnsi="Times New Roman" w:cs="Times New Roman"/>
          <w:sz w:val="24"/>
          <w:szCs w:val="24"/>
          <w:lang w:val="en-US"/>
        </w:rPr>
        <w:t xml:space="preserve">, </w:t>
      </w:r>
      <w:r w:rsidRPr="00C839DE">
        <w:rPr>
          <w:rFonts w:ascii="Times New Roman" w:hAnsi="Times New Roman"/>
          <w:sz w:val="24"/>
          <w:szCs w:val="24"/>
          <w:shd w:val="clear" w:color="auto" w:fill="FFFFFF"/>
        </w:rPr>
        <w:t>Geociências, Universidade Federal de San</w:t>
      </w:r>
      <w:r>
        <w:rPr>
          <w:rFonts w:ascii="Times New Roman" w:hAnsi="Times New Roman"/>
          <w:sz w:val="24"/>
          <w:szCs w:val="24"/>
          <w:shd w:val="clear" w:color="auto" w:fill="FFFFFF"/>
        </w:rPr>
        <w:t>ta Catarina, Florianópolis, 2022</w:t>
      </w:r>
      <w:r w:rsidRPr="00C839DE">
        <w:rPr>
          <w:rFonts w:ascii="Times New Roman" w:hAnsi="Times New Roman"/>
          <w:sz w:val="24"/>
          <w:szCs w:val="24"/>
          <w:shd w:val="clear" w:color="auto" w:fill="FFFFFF"/>
        </w:rPr>
        <w:t>.</w:t>
      </w:r>
    </w:p>
    <w:p w14:paraId="641985A8" w14:textId="422973BE" w:rsidR="00F86EBD" w:rsidRDefault="00F86EBD" w:rsidP="005609A5">
      <w:pPr>
        <w:autoSpaceDE w:val="0"/>
        <w:spacing w:after="0" w:line="240" w:lineRule="auto"/>
        <w:jc w:val="both"/>
        <w:rPr>
          <w:rFonts w:ascii="Times New Roman" w:hAnsi="Times New Roman"/>
          <w:sz w:val="24"/>
          <w:szCs w:val="24"/>
          <w:shd w:val="clear" w:color="auto" w:fill="FFFFFF"/>
        </w:rPr>
      </w:pPr>
    </w:p>
    <w:p w14:paraId="76DD0D4A" w14:textId="77777777" w:rsidR="00F86EBD" w:rsidRPr="00C839DE" w:rsidRDefault="00F86EBD" w:rsidP="00F86EBD">
      <w:pPr>
        <w:spacing w:after="0" w:line="240" w:lineRule="auto"/>
        <w:jc w:val="both"/>
        <w:rPr>
          <w:rFonts w:ascii="Times New Roman" w:hAnsi="Times New Roman" w:cs="Times New Roman"/>
          <w:color w:val="000000"/>
          <w:sz w:val="24"/>
          <w:szCs w:val="24"/>
          <w:lang w:val="en-US"/>
        </w:rPr>
      </w:pPr>
      <w:r w:rsidRPr="00C839DE">
        <w:rPr>
          <w:rFonts w:ascii="Times New Roman" w:hAnsi="Times New Roman" w:cs="Times New Roman"/>
          <w:color w:val="000000"/>
          <w:sz w:val="24"/>
          <w:szCs w:val="24"/>
        </w:rPr>
        <w:t xml:space="preserve">WAIBEL, L. </w:t>
      </w:r>
      <w:r w:rsidRPr="00C839DE">
        <w:rPr>
          <w:rFonts w:ascii="Times New Roman" w:hAnsi="Times New Roman" w:cs="Times New Roman"/>
          <w:b/>
          <w:bCs/>
          <w:color w:val="000000"/>
          <w:sz w:val="24"/>
          <w:szCs w:val="24"/>
        </w:rPr>
        <w:t xml:space="preserve">Capítulos de geografia tropical e do Brasil, </w:t>
      </w:r>
      <w:r w:rsidRPr="00C839DE">
        <w:rPr>
          <w:rFonts w:ascii="Times New Roman" w:hAnsi="Times New Roman" w:cs="Times New Roman"/>
          <w:color w:val="000000"/>
          <w:sz w:val="24"/>
          <w:szCs w:val="24"/>
        </w:rPr>
        <w:t xml:space="preserve">2. ed. </w:t>
      </w:r>
      <w:r w:rsidRPr="00C839DE">
        <w:rPr>
          <w:rFonts w:ascii="Times New Roman" w:hAnsi="Times New Roman" w:cs="Times New Roman"/>
          <w:color w:val="000000"/>
          <w:sz w:val="24"/>
          <w:szCs w:val="24"/>
          <w:lang w:val="en-US"/>
        </w:rPr>
        <w:t>Rio de Janeiro: IBGE,</w:t>
      </w:r>
      <w:r w:rsidRPr="00C839DE">
        <w:rPr>
          <w:rFonts w:ascii="Times New Roman" w:hAnsi="Times New Roman" w:cs="Times New Roman"/>
          <w:color w:val="000000"/>
          <w:sz w:val="24"/>
          <w:szCs w:val="24"/>
          <w:lang w:val="en-US"/>
        </w:rPr>
        <w:br/>
        <w:t>1979.</w:t>
      </w:r>
    </w:p>
    <w:p w14:paraId="4B4A2793" w14:textId="77777777" w:rsidR="00F86EBD" w:rsidRPr="00C839DE" w:rsidRDefault="00F86EBD" w:rsidP="005609A5">
      <w:pPr>
        <w:autoSpaceDE w:val="0"/>
        <w:spacing w:after="0" w:line="240" w:lineRule="auto"/>
        <w:jc w:val="both"/>
        <w:rPr>
          <w:rFonts w:ascii="Times New Roman" w:hAnsi="Times New Roman"/>
          <w:sz w:val="24"/>
          <w:szCs w:val="24"/>
          <w:shd w:val="clear" w:color="auto" w:fill="FFFFFF"/>
        </w:rPr>
      </w:pPr>
    </w:p>
    <w:p w14:paraId="0D265B8D" w14:textId="53D2CDFA" w:rsidR="005609A5" w:rsidRPr="005609A5" w:rsidRDefault="005609A5" w:rsidP="0078029D">
      <w:pPr>
        <w:spacing w:after="0" w:line="240" w:lineRule="auto"/>
        <w:jc w:val="both"/>
        <w:rPr>
          <w:rFonts w:ascii="Times New Roman" w:hAnsi="Times New Roman" w:cs="Times New Roman"/>
          <w:sz w:val="24"/>
          <w:szCs w:val="24"/>
          <w:lang w:val="en-US"/>
        </w:rPr>
      </w:pPr>
    </w:p>
    <w:p w14:paraId="43B4B629" w14:textId="09DBACD2" w:rsidR="002615D2" w:rsidRDefault="002615D2" w:rsidP="004064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BD0EA7" w14:textId="0046094D" w:rsidR="002615D2" w:rsidRDefault="002615D2" w:rsidP="002615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DE7C249" w14:textId="77777777" w:rsidR="002615D2" w:rsidRPr="002615D2" w:rsidRDefault="002615D2" w:rsidP="00406404">
      <w:pPr>
        <w:spacing w:after="0" w:line="360" w:lineRule="auto"/>
        <w:jc w:val="both"/>
        <w:rPr>
          <w:rFonts w:ascii="Times New Roman" w:hAnsi="Times New Roman" w:cs="Times New Roman"/>
          <w:sz w:val="24"/>
          <w:szCs w:val="24"/>
        </w:rPr>
      </w:pPr>
    </w:p>
    <w:p w14:paraId="5F152509" w14:textId="77777777" w:rsidR="002615D2" w:rsidRPr="008C7019" w:rsidRDefault="002615D2" w:rsidP="00406404">
      <w:pPr>
        <w:spacing w:after="0" w:line="360" w:lineRule="auto"/>
        <w:jc w:val="both"/>
        <w:rPr>
          <w:rFonts w:ascii="Times New Roman" w:hAnsi="Times New Roman" w:cs="Times New Roman"/>
          <w:sz w:val="24"/>
          <w:szCs w:val="24"/>
        </w:rPr>
      </w:pPr>
    </w:p>
    <w:p w14:paraId="493AC527" w14:textId="77777777" w:rsidR="008C7019" w:rsidRPr="009405C0" w:rsidRDefault="008C7019" w:rsidP="00406404">
      <w:pPr>
        <w:spacing w:after="0" w:line="360" w:lineRule="auto"/>
        <w:jc w:val="both"/>
        <w:rPr>
          <w:rFonts w:ascii="Times New Roman" w:hAnsi="Times New Roman" w:cs="Times New Roman"/>
          <w:sz w:val="24"/>
          <w:szCs w:val="24"/>
        </w:rPr>
      </w:pPr>
    </w:p>
    <w:sectPr w:rsidR="008C7019" w:rsidRPr="009405C0" w:rsidSect="00445EE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E5EF" w14:textId="77777777" w:rsidR="006704AC" w:rsidRDefault="006704AC" w:rsidP="00D34DCD">
      <w:pPr>
        <w:spacing w:after="0" w:line="240" w:lineRule="auto"/>
      </w:pPr>
      <w:r>
        <w:separator/>
      </w:r>
    </w:p>
  </w:endnote>
  <w:endnote w:type="continuationSeparator" w:id="0">
    <w:p w14:paraId="60C6B629" w14:textId="77777777" w:rsidR="006704AC" w:rsidRDefault="006704AC" w:rsidP="00D3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580D" w14:textId="77777777" w:rsidR="006704AC" w:rsidRDefault="006704AC" w:rsidP="00D34DCD">
      <w:pPr>
        <w:spacing w:after="0" w:line="240" w:lineRule="auto"/>
      </w:pPr>
      <w:r>
        <w:separator/>
      </w:r>
    </w:p>
  </w:footnote>
  <w:footnote w:type="continuationSeparator" w:id="0">
    <w:p w14:paraId="53D4CEEB" w14:textId="77777777" w:rsidR="006704AC" w:rsidRDefault="006704AC" w:rsidP="00D34DCD">
      <w:pPr>
        <w:spacing w:after="0" w:line="240" w:lineRule="auto"/>
      </w:pPr>
      <w:r>
        <w:continuationSeparator/>
      </w:r>
    </w:p>
  </w:footnote>
  <w:footnote w:id="1">
    <w:p w14:paraId="7B14A6D1" w14:textId="0C1FB153" w:rsidR="0083366B" w:rsidRPr="00F15C0E" w:rsidRDefault="0083366B" w:rsidP="003B10AF">
      <w:pPr>
        <w:pStyle w:val="Textodenotaderodap"/>
        <w:jc w:val="both"/>
        <w:rPr>
          <w:rFonts w:ascii="Times New Roman" w:hAnsi="Times New Roman" w:cs="Times New Roman"/>
          <w:sz w:val="20"/>
          <w:szCs w:val="20"/>
        </w:rPr>
      </w:pPr>
      <w:r w:rsidRPr="003B10AF">
        <w:rPr>
          <w:rStyle w:val="Refdenotaderodap"/>
          <w:sz w:val="20"/>
          <w:szCs w:val="20"/>
        </w:rPr>
        <w:footnoteRef/>
      </w:r>
      <w:r w:rsidRPr="003B10AF">
        <w:rPr>
          <w:rFonts w:ascii="Times New Roman" w:hAnsi="Times New Roman" w:cs="Times New Roman"/>
          <w:sz w:val="20"/>
          <w:szCs w:val="20"/>
        </w:rPr>
        <w:t xml:space="preserve"> Esse texto é parte dos resultados e pesquisas realizados no âmbito do projeto </w:t>
      </w:r>
      <w:r w:rsidR="003B10AF" w:rsidRPr="003B10AF">
        <w:rPr>
          <w:rFonts w:ascii="Times New Roman" w:hAnsi="Times New Roman" w:cs="Times New Roman"/>
          <w:sz w:val="20"/>
          <w:szCs w:val="20"/>
        </w:rPr>
        <w:t>“Dinâmica geoeconômica dos agronegócios de carnes e grãos no brasil no pós 2003</w:t>
      </w:r>
      <w:r w:rsidR="00F15C0E">
        <w:rPr>
          <w:rFonts w:ascii="Times New Roman" w:hAnsi="Times New Roman" w:cs="Times New Roman"/>
          <w:sz w:val="20"/>
          <w:szCs w:val="20"/>
        </w:rPr>
        <w:t>”</w:t>
      </w:r>
      <w:r w:rsidR="003B10AF" w:rsidRPr="003B10AF">
        <w:rPr>
          <w:rFonts w:ascii="Times New Roman" w:hAnsi="Times New Roman" w:cs="Times New Roman"/>
          <w:sz w:val="20"/>
          <w:szCs w:val="20"/>
        </w:rPr>
        <w:t xml:space="preserve">, aprovado </w:t>
      </w:r>
      <w:r w:rsidR="00F15C0E">
        <w:rPr>
          <w:rFonts w:ascii="Times New Roman" w:hAnsi="Times New Roman" w:cs="Times New Roman"/>
          <w:sz w:val="20"/>
          <w:szCs w:val="20"/>
        </w:rPr>
        <w:t>pelo</w:t>
      </w:r>
      <w:r w:rsidR="003B10AF" w:rsidRPr="003B10AF">
        <w:rPr>
          <w:rFonts w:ascii="Times New Roman" w:hAnsi="Times New Roman" w:cs="Times New Roman"/>
          <w:sz w:val="20"/>
          <w:szCs w:val="20"/>
        </w:rPr>
        <w:t xml:space="preserve"> CNPq e registrado no processo </w:t>
      </w:r>
      <w:r w:rsidR="003B10AF" w:rsidRPr="00F15C0E">
        <w:rPr>
          <w:rFonts w:ascii="Times New Roman" w:hAnsi="Times New Roman" w:cs="Times New Roman"/>
          <w:sz w:val="20"/>
          <w:szCs w:val="20"/>
        </w:rPr>
        <w:t>número</w:t>
      </w:r>
      <w:r w:rsidRPr="00F15C0E">
        <w:rPr>
          <w:rFonts w:ascii="Times New Roman" w:hAnsi="Times New Roman" w:cs="Times New Roman"/>
          <w:sz w:val="20"/>
          <w:szCs w:val="20"/>
        </w:rPr>
        <w:t xml:space="preserve"> </w:t>
      </w:r>
      <w:r w:rsidRPr="00F15C0E">
        <w:rPr>
          <w:rFonts w:ascii="Times New Roman" w:hAnsi="Times New Roman" w:cs="Times New Roman"/>
          <w:sz w:val="20"/>
          <w:szCs w:val="20"/>
          <w:shd w:val="clear" w:color="auto" w:fill="FFFFFF"/>
        </w:rPr>
        <w:t>403718/2021-0</w:t>
      </w:r>
      <w:r w:rsidR="003B10AF" w:rsidRPr="00F15C0E">
        <w:rPr>
          <w:rFonts w:ascii="Times New Roman" w:hAnsi="Times New Roman" w:cs="Times New Roman"/>
          <w:sz w:val="20"/>
          <w:szCs w:val="20"/>
          <w:shd w:val="clear" w:color="auto" w:fill="FFFFFF"/>
        </w:rPr>
        <w:t>.</w:t>
      </w:r>
      <w:r w:rsidR="00092232">
        <w:rPr>
          <w:rFonts w:ascii="Times New Roman" w:hAnsi="Times New Roman" w:cs="Times New Roman"/>
          <w:sz w:val="20"/>
          <w:szCs w:val="20"/>
          <w:shd w:val="clear" w:color="auto" w:fill="FFFFFF"/>
        </w:rPr>
        <w:t xml:space="preserve"> Além disso, o texto resgata elementos importantes da primeira parte da tese de doutoramento do primeiro autor (VON DENTZ, 2022).</w:t>
      </w:r>
    </w:p>
  </w:footnote>
  <w:footnote w:id="2">
    <w:p w14:paraId="62FAC95E" w14:textId="77777777" w:rsidR="00D34DCD" w:rsidRPr="00C62AEB" w:rsidRDefault="00D34DCD" w:rsidP="00D34DCD">
      <w:pPr>
        <w:pStyle w:val="Textodenotaderodap"/>
        <w:jc w:val="both"/>
        <w:rPr>
          <w:rFonts w:ascii="Times New Roman" w:hAnsi="Times New Roman" w:cs="Times New Roman"/>
          <w:sz w:val="20"/>
          <w:szCs w:val="20"/>
        </w:rPr>
      </w:pPr>
      <w:r w:rsidRPr="00C62AEB">
        <w:rPr>
          <w:rStyle w:val="Refdenotaderodap"/>
          <w:sz w:val="20"/>
          <w:szCs w:val="20"/>
        </w:rPr>
        <w:footnoteRef/>
      </w:r>
      <w:r w:rsidRPr="00C62AEB">
        <w:rPr>
          <w:rFonts w:ascii="Times New Roman" w:hAnsi="Times New Roman" w:cs="Times New Roman"/>
          <w:sz w:val="20"/>
          <w:szCs w:val="20"/>
        </w:rPr>
        <w:t xml:space="preserve"> Pode-se dizer que a categoria formação socioespacial (Santos, 1977) é derivada da teoria econômica e social de Marx e Engels (2011). Conforme Santos (1977), a categoria de formação socioespacial foi criada para compreender a evolução de uma sociedade dada em sua realidade concreta. </w:t>
      </w:r>
      <w:r>
        <w:rPr>
          <w:rFonts w:ascii="Times New Roman" w:hAnsi="Times New Roman" w:cs="Times New Roman"/>
          <w:sz w:val="20"/>
          <w:szCs w:val="20"/>
        </w:rPr>
        <w:t>Ela deve ser entendida em conjunto da</w:t>
      </w:r>
      <w:r w:rsidRPr="00C62AEB">
        <w:rPr>
          <w:rFonts w:ascii="Times New Roman" w:hAnsi="Times New Roman" w:cs="Times New Roman"/>
          <w:sz w:val="20"/>
          <w:szCs w:val="20"/>
        </w:rPr>
        <w:t xml:space="preserve"> noção de espaço geográfico (produto e condição de reprodução das relações sociais), passando então a assumir o status de formação histórica e geograficamente localizada. Assim, cada formação socioespacial é singular, onde os processos gerais interagem com as características particulares, gerando combinações geográficas específicas. À essa luz </w:t>
      </w:r>
      <w:r>
        <w:rPr>
          <w:rFonts w:ascii="Times New Roman" w:hAnsi="Times New Roman" w:cs="Times New Roman"/>
          <w:sz w:val="20"/>
          <w:szCs w:val="20"/>
        </w:rPr>
        <w:t>será analisada a região</w:t>
      </w:r>
      <w:r w:rsidRPr="00C62AEB">
        <w:rPr>
          <w:rFonts w:ascii="Times New Roman" w:hAnsi="Times New Roman" w:cs="Times New Roman"/>
          <w:sz w:val="20"/>
          <w:szCs w:val="20"/>
        </w:rPr>
        <w:t xml:space="preserve"> Oeste catarinense.</w:t>
      </w:r>
    </w:p>
  </w:footnote>
  <w:footnote w:id="3">
    <w:p w14:paraId="20C48AAA" w14:textId="0DD84D40" w:rsidR="002F34E6" w:rsidRPr="00622C61" w:rsidRDefault="002F34E6" w:rsidP="002F34E6">
      <w:pPr>
        <w:pStyle w:val="Textodenotaderodap"/>
        <w:jc w:val="both"/>
        <w:rPr>
          <w:sz w:val="20"/>
          <w:szCs w:val="20"/>
        </w:rPr>
      </w:pPr>
      <w:r w:rsidRPr="00622C61">
        <w:rPr>
          <w:rStyle w:val="Refdenotaderodap"/>
          <w:sz w:val="20"/>
          <w:szCs w:val="20"/>
        </w:rPr>
        <w:footnoteRef/>
      </w:r>
      <w:r w:rsidRPr="00622C61">
        <w:rPr>
          <w:sz w:val="20"/>
          <w:szCs w:val="20"/>
        </w:rPr>
        <w:t xml:space="preserve"> </w:t>
      </w:r>
      <w:r w:rsidRPr="00622C61">
        <w:rPr>
          <w:rFonts w:ascii="Times New Roman" w:hAnsi="Times New Roman" w:cs="Times New Roman"/>
          <w:sz w:val="20"/>
          <w:szCs w:val="20"/>
        </w:rPr>
        <w:t>A localidade Caxias, que faz parte do triângulo de S</w:t>
      </w:r>
      <w:r w:rsidR="002B4500">
        <w:rPr>
          <w:rFonts w:ascii="Times New Roman" w:hAnsi="Times New Roman" w:cs="Times New Roman"/>
          <w:sz w:val="20"/>
          <w:szCs w:val="20"/>
        </w:rPr>
        <w:t>ão</w:t>
      </w:r>
      <w:r w:rsidRPr="00622C61">
        <w:rPr>
          <w:rFonts w:ascii="Times New Roman" w:hAnsi="Times New Roman" w:cs="Times New Roman"/>
          <w:sz w:val="20"/>
          <w:szCs w:val="20"/>
        </w:rPr>
        <w:t xml:space="preserve"> Leopoldo e S</w:t>
      </w:r>
      <w:r w:rsidR="002B4500">
        <w:rPr>
          <w:rFonts w:ascii="Times New Roman" w:hAnsi="Times New Roman" w:cs="Times New Roman"/>
          <w:sz w:val="20"/>
          <w:szCs w:val="20"/>
        </w:rPr>
        <w:t>anta</w:t>
      </w:r>
      <w:r w:rsidRPr="00622C61">
        <w:rPr>
          <w:rFonts w:ascii="Times New Roman" w:hAnsi="Times New Roman" w:cs="Times New Roman"/>
          <w:sz w:val="20"/>
          <w:szCs w:val="20"/>
        </w:rPr>
        <w:t xml:space="preserve"> Cruz do Sul, refere-se </w:t>
      </w:r>
      <w:r>
        <w:rPr>
          <w:rFonts w:ascii="Times New Roman" w:hAnsi="Times New Roman" w:cs="Times New Roman"/>
          <w:sz w:val="20"/>
          <w:szCs w:val="20"/>
        </w:rPr>
        <w:t>a</w:t>
      </w:r>
      <w:r w:rsidRPr="00622C61">
        <w:rPr>
          <w:rFonts w:ascii="Times New Roman" w:hAnsi="Times New Roman" w:cs="Times New Roman"/>
          <w:sz w:val="20"/>
          <w:szCs w:val="20"/>
        </w:rPr>
        <w:t xml:space="preserve"> Caxias do Sul.</w:t>
      </w:r>
    </w:p>
  </w:footnote>
  <w:footnote w:id="4">
    <w:p w14:paraId="2F085814" w14:textId="77777777" w:rsidR="002F34E6" w:rsidRPr="00156D5B" w:rsidRDefault="002F34E6" w:rsidP="002F34E6">
      <w:pPr>
        <w:pStyle w:val="Textodenotaderodap"/>
        <w:jc w:val="both"/>
        <w:rPr>
          <w:rFonts w:ascii="Times New Roman" w:hAnsi="Times New Roman" w:cs="Times New Roman"/>
          <w:sz w:val="20"/>
          <w:szCs w:val="20"/>
        </w:rPr>
      </w:pPr>
      <w:r w:rsidRPr="00744E56">
        <w:rPr>
          <w:rStyle w:val="Refdenotaderodap"/>
          <w:sz w:val="20"/>
          <w:szCs w:val="20"/>
        </w:rPr>
        <w:footnoteRef/>
      </w:r>
      <w:r w:rsidRPr="00744E56">
        <w:rPr>
          <w:rFonts w:ascii="Times New Roman" w:hAnsi="Times New Roman" w:cs="Times New Roman"/>
          <w:sz w:val="20"/>
          <w:szCs w:val="20"/>
        </w:rPr>
        <w:t xml:space="preserve"> Vale frisar que as colônias alemãs, como a de São Pedro de Alcântara, somente existiram por conta do interesse </w:t>
      </w:r>
      <w:r>
        <w:rPr>
          <w:rFonts w:ascii="Times New Roman" w:hAnsi="Times New Roman" w:cs="Times New Roman"/>
          <w:sz w:val="20"/>
          <w:szCs w:val="20"/>
        </w:rPr>
        <w:t>do império</w:t>
      </w:r>
      <w:r w:rsidRPr="00744E56">
        <w:rPr>
          <w:rFonts w:ascii="Times New Roman" w:hAnsi="Times New Roman" w:cs="Times New Roman"/>
          <w:sz w:val="20"/>
          <w:szCs w:val="20"/>
        </w:rPr>
        <w:t xml:space="preserve">, ou seja, o império trouxe </w:t>
      </w:r>
      <w:r>
        <w:rPr>
          <w:rFonts w:ascii="Times New Roman" w:hAnsi="Times New Roman" w:cs="Times New Roman"/>
          <w:sz w:val="20"/>
          <w:szCs w:val="20"/>
        </w:rPr>
        <w:t>os imigrantes</w:t>
      </w:r>
      <w:r w:rsidRPr="00744E56">
        <w:rPr>
          <w:rFonts w:ascii="Times New Roman" w:hAnsi="Times New Roman" w:cs="Times New Roman"/>
          <w:sz w:val="20"/>
          <w:szCs w:val="20"/>
        </w:rPr>
        <w:t>, deu as terras, distribuiu sementes, dentre outras ações. Portanto, tratou-se de</w:t>
      </w:r>
      <w:r>
        <w:rPr>
          <w:rFonts w:ascii="Times New Roman" w:hAnsi="Times New Roman" w:cs="Times New Roman"/>
          <w:sz w:val="20"/>
          <w:szCs w:val="20"/>
        </w:rPr>
        <w:t xml:space="preserve"> um processo de ocupação viabilizado pelo</w:t>
      </w:r>
      <w:r w:rsidRPr="00744E56">
        <w:rPr>
          <w:rFonts w:ascii="Times New Roman" w:hAnsi="Times New Roman" w:cs="Times New Roman"/>
          <w:sz w:val="20"/>
          <w:szCs w:val="20"/>
        </w:rPr>
        <w:t xml:space="preserve"> financiamento</w:t>
      </w:r>
      <w:r>
        <w:rPr>
          <w:rFonts w:ascii="Times New Roman" w:hAnsi="Times New Roman" w:cs="Times New Roman"/>
          <w:sz w:val="20"/>
          <w:szCs w:val="20"/>
        </w:rPr>
        <w:t>, na época, do império</w:t>
      </w:r>
      <w:r w:rsidRPr="00744E56">
        <w:rPr>
          <w:rFonts w:ascii="Times New Roman" w:hAnsi="Times New Roman" w:cs="Times New Roman"/>
          <w:sz w:val="20"/>
          <w:szCs w:val="20"/>
        </w:rPr>
        <w:t>.</w:t>
      </w:r>
    </w:p>
  </w:footnote>
  <w:footnote w:id="5">
    <w:p w14:paraId="6E27B335" w14:textId="77777777" w:rsidR="002F34E6" w:rsidRPr="00951B4D" w:rsidRDefault="002F34E6" w:rsidP="002F34E6">
      <w:pPr>
        <w:pStyle w:val="Textodenotaderodap"/>
        <w:jc w:val="both"/>
        <w:rPr>
          <w:rFonts w:ascii="Times New Roman" w:hAnsi="Times New Roman" w:cs="Times New Roman"/>
          <w:sz w:val="20"/>
        </w:rPr>
      </w:pPr>
      <w:r w:rsidRPr="00951B4D">
        <w:rPr>
          <w:rStyle w:val="Refdenotaderodap"/>
          <w:sz w:val="20"/>
        </w:rPr>
        <w:footnoteRef/>
      </w:r>
      <w:r w:rsidRPr="00951B4D">
        <w:rPr>
          <w:rFonts w:ascii="Times New Roman" w:hAnsi="Times New Roman" w:cs="Times New Roman"/>
          <w:sz w:val="20"/>
        </w:rPr>
        <w:t xml:space="preserve"> Vale salientar que</w:t>
      </w:r>
      <w:r>
        <w:rPr>
          <w:rFonts w:ascii="Times New Roman" w:hAnsi="Times New Roman" w:cs="Times New Roman"/>
          <w:sz w:val="20"/>
        </w:rPr>
        <w:t>,</w:t>
      </w:r>
      <w:r w:rsidRPr="00951B4D">
        <w:rPr>
          <w:rFonts w:ascii="Times New Roman" w:hAnsi="Times New Roman" w:cs="Times New Roman"/>
          <w:sz w:val="20"/>
        </w:rPr>
        <w:t xml:space="preserve"> segundo Alba (2008), no século </w:t>
      </w:r>
      <w:r>
        <w:rPr>
          <w:rFonts w:ascii="Times New Roman" w:hAnsi="Times New Roman" w:cs="Times New Roman"/>
          <w:sz w:val="20"/>
        </w:rPr>
        <w:t>X</w:t>
      </w:r>
      <w:r w:rsidRPr="00951B4D">
        <w:rPr>
          <w:rFonts w:ascii="Times New Roman" w:hAnsi="Times New Roman" w:cs="Times New Roman"/>
          <w:sz w:val="20"/>
        </w:rPr>
        <w:t>VIII</w:t>
      </w:r>
      <w:r>
        <w:rPr>
          <w:rFonts w:ascii="Times New Roman" w:hAnsi="Times New Roman" w:cs="Times New Roman"/>
          <w:sz w:val="20"/>
        </w:rPr>
        <w:t>,</w:t>
      </w:r>
      <w:r w:rsidRPr="00951B4D">
        <w:rPr>
          <w:rFonts w:ascii="Times New Roman" w:hAnsi="Times New Roman" w:cs="Times New Roman"/>
          <w:sz w:val="20"/>
        </w:rPr>
        <w:t xml:space="preserve"> o Oeste catarinense já era povoado por índios Guaranis e Kaingangs</w:t>
      </w:r>
      <w:r>
        <w:rPr>
          <w:rFonts w:ascii="Times New Roman" w:hAnsi="Times New Roman" w:cs="Times New Roman"/>
          <w:sz w:val="20"/>
        </w:rPr>
        <w:t>. Além disso, antes do século XX,</w:t>
      </w:r>
      <w:r w:rsidRPr="00951B4D">
        <w:rPr>
          <w:rFonts w:ascii="Times New Roman" w:hAnsi="Times New Roman" w:cs="Times New Roman"/>
          <w:sz w:val="20"/>
        </w:rPr>
        <w:t xml:space="preserve"> a região já havia sido marcada pela presença dos Bandeirantes</w:t>
      </w:r>
      <w:r>
        <w:rPr>
          <w:rFonts w:ascii="Times New Roman" w:hAnsi="Times New Roman" w:cs="Times New Roman"/>
          <w:sz w:val="20"/>
        </w:rPr>
        <w:t>,</w:t>
      </w:r>
      <w:r w:rsidRPr="00951B4D">
        <w:rPr>
          <w:rFonts w:ascii="Times New Roman" w:hAnsi="Times New Roman" w:cs="Times New Roman"/>
          <w:sz w:val="20"/>
        </w:rPr>
        <w:t xml:space="preserve"> que estavam em busca de novos territórios e de índios Guaranis para escravização. No início do século VXIII</w:t>
      </w:r>
      <w:r>
        <w:rPr>
          <w:rFonts w:ascii="Times New Roman" w:hAnsi="Times New Roman" w:cs="Times New Roman"/>
          <w:sz w:val="20"/>
        </w:rPr>
        <w:t>,</w:t>
      </w:r>
      <w:r w:rsidRPr="00951B4D">
        <w:rPr>
          <w:rFonts w:ascii="Times New Roman" w:hAnsi="Times New Roman" w:cs="Times New Roman"/>
          <w:sz w:val="20"/>
        </w:rPr>
        <w:t xml:space="preserve"> os portugueses também iniciaram a conquista de novos territórios na região e o recrutamento dos Kaingangs. Desse modo, por volta de 1810, os portugueses ocuparam os campos de Guarapuava (PR), em 1846 os campos de Palmas (PR), e em 1856 os campos de Erechim (RS). Neste contexto, a região de Chapecó também foi marcada por essas passagens e/ou ocupações portuguesas</w:t>
      </w:r>
      <w:r>
        <w:rPr>
          <w:rFonts w:ascii="Times New Roman" w:hAnsi="Times New Roman" w:cs="Times New Roman"/>
          <w:sz w:val="20"/>
        </w:rPr>
        <w:t>, mas sem terem se efetivado.</w:t>
      </w:r>
    </w:p>
  </w:footnote>
  <w:footnote w:id="6">
    <w:p w14:paraId="0412DE16" w14:textId="77777777" w:rsidR="002F34E6" w:rsidRPr="006811AF" w:rsidRDefault="002F34E6" w:rsidP="002F34E6">
      <w:pPr>
        <w:pStyle w:val="Textodenotaderodap"/>
        <w:jc w:val="both"/>
        <w:rPr>
          <w:rFonts w:ascii="Times New Roman" w:hAnsi="Times New Roman" w:cs="Times New Roman"/>
          <w:sz w:val="20"/>
          <w:szCs w:val="20"/>
        </w:rPr>
      </w:pPr>
      <w:r w:rsidRPr="006811AF">
        <w:rPr>
          <w:rStyle w:val="Refdenotaderodap"/>
          <w:sz w:val="20"/>
          <w:szCs w:val="20"/>
        </w:rPr>
        <w:footnoteRef/>
      </w:r>
      <w:r w:rsidRPr="006811AF">
        <w:rPr>
          <w:rFonts w:ascii="Times New Roman" w:hAnsi="Times New Roman" w:cs="Times New Roman"/>
          <w:sz w:val="20"/>
          <w:szCs w:val="20"/>
        </w:rPr>
        <w:t xml:space="preserve"> O termo “ex-contestado” faz referência à guerra do </w:t>
      </w:r>
      <w:r>
        <w:rPr>
          <w:rFonts w:ascii="Times New Roman" w:hAnsi="Times New Roman" w:cs="Times New Roman"/>
          <w:sz w:val="20"/>
          <w:szCs w:val="20"/>
        </w:rPr>
        <w:t>C</w:t>
      </w:r>
      <w:r w:rsidRPr="006811AF">
        <w:rPr>
          <w:rFonts w:ascii="Times New Roman" w:hAnsi="Times New Roman" w:cs="Times New Roman"/>
          <w:sz w:val="20"/>
          <w:szCs w:val="20"/>
        </w:rPr>
        <w:t>ontestado</w:t>
      </w:r>
      <w:r>
        <w:rPr>
          <w:rFonts w:ascii="Times New Roman" w:hAnsi="Times New Roman" w:cs="Times New Roman"/>
          <w:sz w:val="20"/>
          <w:szCs w:val="20"/>
        </w:rPr>
        <w:t>,</w:t>
      </w:r>
      <w:r w:rsidRPr="006811AF">
        <w:rPr>
          <w:rFonts w:ascii="Times New Roman" w:hAnsi="Times New Roman" w:cs="Times New Roman"/>
          <w:sz w:val="20"/>
          <w:szCs w:val="20"/>
        </w:rPr>
        <w:t xml:space="preserve"> ocorrida no planalto central catarinense entre 1912 e 1916. A questão principal que forjou a guerra girava em torno da não aceitação dos </w:t>
      </w:r>
      <w:r>
        <w:rPr>
          <w:rFonts w:ascii="Times New Roman" w:hAnsi="Times New Roman" w:cs="Times New Roman"/>
          <w:sz w:val="20"/>
          <w:szCs w:val="20"/>
        </w:rPr>
        <w:t>colonos e</w:t>
      </w:r>
      <w:r w:rsidRPr="006811AF">
        <w:rPr>
          <w:rFonts w:ascii="Times New Roman" w:hAnsi="Times New Roman" w:cs="Times New Roman"/>
          <w:sz w:val="20"/>
          <w:szCs w:val="20"/>
        </w:rPr>
        <w:t xml:space="preserve"> caboclos que possuíam as terras da região em doar cerca de </w:t>
      </w:r>
      <w:r>
        <w:rPr>
          <w:rFonts w:ascii="Times New Roman" w:hAnsi="Times New Roman" w:cs="Times New Roman"/>
          <w:sz w:val="20"/>
          <w:szCs w:val="20"/>
        </w:rPr>
        <w:t>15</w:t>
      </w:r>
      <w:r w:rsidRPr="006811AF">
        <w:rPr>
          <w:rFonts w:ascii="Times New Roman" w:hAnsi="Times New Roman" w:cs="Times New Roman"/>
          <w:sz w:val="20"/>
          <w:szCs w:val="20"/>
        </w:rPr>
        <w:t xml:space="preserve"> quilômetros cada lado da estrada de ferro que estava sendo construída entre Porto União </w:t>
      </w:r>
      <w:r>
        <w:rPr>
          <w:rFonts w:ascii="Times New Roman" w:hAnsi="Times New Roman" w:cs="Times New Roman"/>
          <w:sz w:val="20"/>
          <w:szCs w:val="20"/>
        </w:rPr>
        <w:t>e</w:t>
      </w:r>
      <w:r w:rsidRPr="006811AF">
        <w:rPr>
          <w:rFonts w:ascii="Times New Roman" w:hAnsi="Times New Roman" w:cs="Times New Roman"/>
          <w:sz w:val="20"/>
          <w:szCs w:val="20"/>
        </w:rPr>
        <w:t xml:space="preserve"> Piratuba</w:t>
      </w:r>
      <w:r>
        <w:rPr>
          <w:rFonts w:ascii="Times New Roman" w:hAnsi="Times New Roman" w:cs="Times New Roman"/>
          <w:sz w:val="20"/>
          <w:szCs w:val="20"/>
        </w:rPr>
        <w:t xml:space="preserve"> para a companhia responsável pela construção da linha férrea (Brazil Railway Company)</w:t>
      </w:r>
      <w:r w:rsidRPr="006811AF">
        <w:rPr>
          <w:rFonts w:ascii="Times New Roman" w:hAnsi="Times New Roman" w:cs="Times New Roman"/>
          <w:sz w:val="20"/>
          <w:szCs w:val="20"/>
        </w:rPr>
        <w:t>.</w:t>
      </w:r>
      <w:r>
        <w:rPr>
          <w:rFonts w:ascii="Times New Roman" w:hAnsi="Times New Roman" w:cs="Times New Roman"/>
          <w:sz w:val="20"/>
          <w:szCs w:val="20"/>
        </w:rPr>
        <w:t xml:space="preserve"> A intenção da companhia era se apropriar da abundância de madeiras de alto valor que existia na região, especialmente a Araucária.</w:t>
      </w:r>
      <w:r w:rsidRPr="006811AF">
        <w:rPr>
          <w:rFonts w:ascii="Times New Roman" w:hAnsi="Times New Roman" w:cs="Times New Roman"/>
          <w:sz w:val="20"/>
          <w:szCs w:val="20"/>
        </w:rPr>
        <w:t xml:space="preserve"> Essa estrada de ferro costeia todo o vale do rio do Peixe, até entrar no Rio Grande do Sul, pelo município de Marcelino Ramos (MORAES, 2018).</w:t>
      </w:r>
    </w:p>
  </w:footnote>
  <w:footnote w:id="7">
    <w:p w14:paraId="62DE9FC6" w14:textId="77777777" w:rsidR="002F34E6" w:rsidRPr="00951B4D" w:rsidRDefault="002F34E6" w:rsidP="002F34E6">
      <w:pPr>
        <w:spacing w:after="0" w:line="240" w:lineRule="auto"/>
        <w:jc w:val="both"/>
        <w:rPr>
          <w:rFonts w:ascii="Times New Roman" w:hAnsi="Times New Roman" w:cs="Times New Roman"/>
        </w:rPr>
      </w:pPr>
      <w:r w:rsidRPr="00951B4D">
        <w:rPr>
          <w:rStyle w:val="Refdenotaderodap"/>
          <w:sz w:val="20"/>
          <w:szCs w:val="20"/>
        </w:rPr>
        <w:footnoteRef/>
      </w:r>
      <w:r w:rsidRPr="00951B4D">
        <w:rPr>
          <w:rFonts w:ascii="Times New Roman" w:hAnsi="Times New Roman" w:cs="Times New Roman"/>
          <w:sz w:val="20"/>
          <w:szCs w:val="20"/>
        </w:rPr>
        <w:t xml:space="preserve"> Segundo Waibel (1979), a colonização europeia em Santa Catarina deu certo porque os métodos agrícolas dos colonos </w:t>
      </w:r>
      <w:r>
        <w:rPr>
          <w:rFonts w:ascii="Times New Roman" w:hAnsi="Times New Roman" w:cs="Times New Roman"/>
          <w:sz w:val="20"/>
          <w:szCs w:val="20"/>
        </w:rPr>
        <w:t>eram</w:t>
      </w:r>
      <w:r w:rsidRPr="00951B4D">
        <w:rPr>
          <w:rFonts w:ascii="Times New Roman" w:hAnsi="Times New Roman" w:cs="Times New Roman"/>
          <w:sz w:val="20"/>
          <w:szCs w:val="20"/>
        </w:rPr>
        <w:t xml:space="preserve"> bastante elogiados, pelo êxito na produção. Os métodos evoluíram, sendo que</w:t>
      </w:r>
      <w:r>
        <w:rPr>
          <w:rFonts w:ascii="Times New Roman" w:hAnsi="Times New Roman" w:cs="Times New Roman"/>
          <w:sz w:val="20"/>
          <w:szCs w:val="20"/>
        </w:rPr>
        <w:t>,</w:t>
      </w:r>
      <w:r w:rsidRPr="00951B4D">
        <w:rPr>
          <w:rFonts w:ascii="Times New Roman" w:hAnsi="Times New Roman" w:cs="Times New Roman"/>
          <w:sz w:val="20"/>
          <w:szCs w:val="20"/>
        </w:rPr>
        <w:t xml:space="preserve"> o que antes era considerado agricultura nômade ou itinerante</w:t>
      </w:r>
      <w:r>
        <w:rPr>
          <w:rFonts w:ascii="Times New Roman" w:hAnsi="Times New Roman" w:cs="Times New Roman"/>
          <w:sz w:val="20"/>
          <w:szCs w:val="20"/>
        </w:rPr>
        <w:t>,</w:t>
      </w:r>
      <w:r w:rsidRPr="00951B4D">
        <w:rPr>
          <w:rFonts w:ascii="Times New Roman" w:hAnsi="Times New Roman" w:cs="Times New Roman"/>
          <w:sz w:val="20"/>
          <w:szCs w:val="20"/>
        </w:rPr>
        <w:t xml:space="preserve"> passou por processos de modernização. Além disso, os europeus receberam dos índios técnicas importantes, como a rotação da terra e de cultura, assim como algumas cultivares: milho, feijão, mandioca, batata-doce. </w:t>
      </w:r>
      <w:r>
        <w:rPr>
          <w:rFonts w:ascii="Times New Roman" w:hAnsi="Times New Roman" w:cs="Times New Roman"/>
          <w:sz w:val="20"/>
          <w:szCs w:val="20"/>
        </w:rPr>
        <w:t xml:space="preserve">Também receberam dos índios </w:t>
      </w:r>
      <w:r w:rsidRPr="00951B4D">
        <w:rPr>
          <w:rFonts w:ascii="Times New Roman" w:hAnsi="Times New Roman" w:cs="Times New Roman"/>
          <w:sz w:val="20"/>
          <w:szCs w:val="20"/>
        </w:rPr>
        <w:t>ferramentas</w:t>
      </w:r>
      <w:r>
        <w:rPr>
          <w:rFonts w:ascii="Times New Roman" w:hAnsi="Times New Roman" w:cs="Times New Roman"/>
          <w:sz w:val="20"/>
          <w:szCs w:val="20"/>
        </w:rPr>
        <w:t>,</w:t>
      </w:r>
      <w:r w:rsidRPr="00951B4D">
        <w:rPr>
          <w:rFonts w:ascii="Times New Roman" w:hAnsi="Times New Roman" w:cs="Times New Roman"/>
          <w:sz w:val="20"/>
          <w:szCs w:val="20"/>
        </w:rPr>
        <w:t xml:space="preserve"> como a cavadeira e o bastão de plantar. No entanto,</w:t>
      </w:r>
      <w:r>
        <w:rPr>
          <w:rFonts w:ascii="Times New Roman" w:hAnsi="Times New Roman" w:cs="Times New Roman"/>
          <w:sz w:val="20"/>
          <w:szCs w:val="20"/>
        </w:rPr>
        <w:t xml:space="preserve"> </w:t>
      </w:r>
      <w:r w:rsidRPr="00951B4D">
        <w:rPr>
          <w:rFonts w:ascii="Times New Roman" w:hAnsi="Times New Roman" w:cs="Times New Roman"/>
          <w:sz w:val="20"/>
          <w:szCs w:val="20"/>
        </w:rPr>
        <w:t xml:space="preserve">os colonos de descendência europeia </w:t>
      </w:r>
      <w:r>
        <w:rPr>
          <w:rFonts w:ascii="Times New Roman" w:hAnsi="Times New Roman" w:cs="Times New Roman"/>
          <w:sz w:val="20"/>
          <w:szCs w:val="20"/>
        </w:rPr>
        <w:t>s</w:t>
      </w:r>
      <w:r w:rsidRPr="00951B4D">
        <w:rPr>
          <w:rFonts w:ascii="Times New Roman" w:hAnsi="Times New Roman" w:cs="Times New Roman"/>
          <w:sz w:val="20"/>
          <w:szCs w:val="20"/>
        </w:rPr>
        <w:t>e desenvolveram de forma desigual. Havia três principais sistemas de produção: 1) O sistema de rotação de terras primitivas (derrubada da mata, seguida da queima da mesma para posterior plantio de milho, feijão ou mandioca. Dificilmente ocorre evolução social e econômica nesse sistema); 2) O sistema de rotação de terras melhoradas (presença de estradas, carroças, centros comerciais e moinhos. Substitui-se o trabalho humano pelo trabalho animal. Esse é o sistema mais difundido dos três</w:t>
      </w:r>
      <w:r>
        <w:rPr>
          <w:rFonts w:ascii="Times New Roman" w:hAnsi="Times New Roman" w:cs="Times New Roman"/>
          <w:sz w:val="20"/>
          <w:szCs w:val="20"/>
        </w:rPr>
        <w:t>;</w:t>
      </w:r>
      <w:r w:rsidRPr="00951B4D">
        <w:rPr>
          <w:rFonts w:ascii="Times New Roman" w:hAnsi="Times New Roman" w:cs="Times New Roman"/>
          <w:sz w:val="20"/>
          <w:szCs w:val="20"/>
        </w:rPr>
        <w:t xml:space="preserve"> no entanto, depois de 40 anos de uso da terra, esse modelo mostra estagnação e decadência); 3) O sistema de rotação de cultura combinada com a criação de gado (baseado na adubação da terra, que necessitava de pelo menos 20 animais por propriedade para produzir adubo suficiente para espalhar na terra. Envolve muito mais trabalho, capital e conhecimento. </w:t>
      </w:r>
      <w:r>
        <w:rPr>
          <w:rFonts w:ascii="Times New Roman" w:hAnsi="Times New Roman" w:cs="Times New Roman"/>
          <w:sz w:val="20"/>
          <w:szCs w:val="20"/>
        </w:rPr>
        <w:t>Posteriormente, s</w:t>
      </w:r>
      <w:r w:rsidRPr="00951B4D">
        <w:rPr>
          <w:rFonts w:ascii="Times New Roman" w:hAnsi="Times New Roman" w:cs="Times New Roman"/>
          <w:sz w:val="20"/>
          <w:szCs w:val="20"/>
        </w:rPr>
        <w:t>urg</w:t>
      </w:r>
      <w:r>
        <w:rPr>
          <w:rFonts w:ascii="Times New Roman" w:hAnsi="Times New Roman" w:cs="Times New Roman"/>
          <w:sz w:val="20"/>
          <w:szCs w:val="20"/>
        </w:rPr>
        <w:t>e</w:t>
      </w:r>
      <w:r w:rsidRPr="00951B4D">
        <w:rPr>
          <w:rFonts w:ascii="Times New Roman" w:hAnsi="Times New Roman" w:cs="Times New Roman"/>
          <w:sz w:val="20"/>
          <w:szCs w:val="20"/>
        </w:rPr>
        <w:t xml:space="preserve"> a indústria de transformação, a eletricidade, o carvão, que somente poderiam ser acessados por financiamento via cooperativas, capitalistas ou bancos. </w:t>
      </w:r>
      <w:r>
        <w:rPr>
          <w:rFonts w:ascii="Times New Roman" w:hAnsi="Times New Roman" w:cs="Times New Roman"/>
          <w:sz w:val="20"/>
          <w:szCs w:val="20"/>
        </w:rPr>
        <w:t>Assim</w:t>
      </w:r>
      <w:r w:rsidRPr="00951B4D">
        <w:rPr>
          <w:rFonts w:ascii="Times New Roman" w:hAnsi="Times New Roman" w:cs="Times New Roman"/>
          <w:sz w:val="20"/>
          <w:szCs w:val="20"/>
        </w:rPr>
        <w:t xml:space="preserve">, Waibel (1979) </w:t>
      </w:r>
      <w:r>
        <w:rPr>
          <w:rFonts w:ascii="Times New Roman" w:hAnsi="Times New Roman" w:cs="Times New Roman"/>
          <w:sz w:val="20"/>
          <w:szCs w:val="20"/>
        </w:rPr>
        <w:t>aponta que</w:t>
      </w:r>
      <w:r w:rsidRPr="00951B4D">
        <w:rPr>
          <w:rFonts w:ascii="Times New Roman" w:hAnsi="Times New Roman" w:cs="Times New Roman"/>
          <w:sz w:val="20"/>
          <w:szCs w:val="20"/>
        </w:rPr>
        <w:t xml:space="preserve"> apenas 5% dos colonos europeus do Sul do Brasil alcançaram esse terceiro sistema de desenvolvimento agrícola. 50% chegaram no segundo sistema e 45% sequer saíram do primeiro sistema. Economicamente, uns 25% estão bem, 50% estão moderadamente bem e outros 25% em condições miseráveis. Portanto, desse cenário, Waibel (1979) apresenta três possíveis razões que respondem à desigualdade de desenvolvimento dos colonos europeus: 1°: todos os colonos vindos eram pobres e com técnicas de manejo pouco avançadas; 2º: foi dada muita atenção </w:t>
      </w:r>
      <w:r>
        <w:rPr>
          <w:rFonts w:ascii="Times New Roman" w:hAnsi="Times New Roman" w:cs="Times New Roman"/>
          <w:sz w:val="20"/>
          <w:szCs w:val="20"/>
        </w:rPr>
        <w:t>à</w:t>
      </w:r>
      <w:r w:rsidRPr="00951B4D">
        <w:rPr>
          <w:rFonts w:ascii="Times New Roman" w:hAnsi="Times New Roman" w:cs="Times New Roman"/>
          <w:sz w:val="20"/>
          <w:szCs w:val="20"/>
        </w:rPr>
        <w:t xml:space="preserve"> ideia de povoar e pouca atenção </w:t>
      </w:r>
      <w:r>
        <w:rPr>
          <w:rFonts w:ascii="Times New Roman" w:hAnsi="Times New Roman" w:cs="Times New Roman"/>
          <w:sz w:val="20"/>
          <w:szCs w:val="20"/>
        </w:rPr>
        <w:t>à</w:t>
      </w:r>
      <w:r w:rsidRPr="00951B4D">
        <w:rPr>
          <w:rFonts w:ascii="Times New Roman" w:hAnsi="Times New Roman" w:cs="Times New Roman"/>
          <w:sz w:val="20"/>
          <w:szCs w:val="20"/>
        </w:rPr>
        <w:t xml:space="preserve"> ideia de realidade econômica; 3º: terra tinha, mas os colonos ocuparam lotes muito pequenos, o que acelerou o esgotamento de terra fértil.</w:t>
      </w:r>
    </w:p>
  </w:footnote>
  <w:footnote w:id="8">
    <w:p w14:paraId="666EA066" w14:textId="77777777" w:rsidR="002F34E6" w:rsidRPr="00D10737" w:rsidRDefault="002F34E6" w:rsidP="002F34E6">
      <w:pPr>
        <w:pStyle w:val="Textodenotaderodap"/>
        <w:jc w:val="both"/>
        <w:rPr>
          <w:sz w:val="20"/>
          <w:szCs w:val="20"/>
        </w:rPr>
      </w:pPr>
      <w:r w:rsidRPr="00D10737">
        <w:rPr>
          <w:rStyle w:val="Refdenotaderodap"/>
          <w:sz w:val="20"/>
          <w:szCs w:val="20"/>
        </w:rPr>
        <w:footnoteRef/>
      </w:r>
      <w:r w:rsidRPr="00D10737">
        <w:rPr>
          <w:sz w:val="20"/>
          <w:szCs w:val="20"/>
        </w:rPr>
        <w:t xml:space="preserve"> </w:t>
      </w:r>
      <w:r w:rsidRPr="00D10737">
        <w:rPr>
          <w:rFonts w:ascii="Times New Roman" w:hAnsi="Times New Roman" w:cs="Times New Roman"/>
          <w:sz w:val="20"/>
          <w:szCs w:val="20"/>
        </w:rPr>
        <w:t>Cabe salientar que o processo de ocupação do Oeste catarinense, que se estendeu até 1950, faz parte do movimento mais amplo de expansão das fronteiras agrícolas no Brasil, datada da primeira metade do século XX, que chegou às regiões Norte e Centro-Oeste no mesmo século, mas que ocorreu de forma mais profunda até 1950 no Oeste catarinense e paranaense.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0"/>
    <w:rsid w:val="000031ED"/>
    <w:rsid w:val="00004273"/>
    <w:rsid w:val="00004AFF"/>
    <w:rsid w:val="00006BAA"/>
    <w:rsid w:val="00006E45"/>
    <w:rsid w:val="0001335D"/>
    <w:rsid w:val="0007127C"/>
    <w:rsid w:val="00092232"/>
    <w:rsid w:val="000E51CC"/>
    <w:rsid w:val="0010701E"/>
    <w:rsid w:val="00111361"/>
    <w:rsid w:val="00111E2B"/>
    <w:rsid w:val="001319B1"/>
    <w:rsid w:val="001925AF"/>
    <w:rsid w:val="0019522A"/>
    <w:rsid w:val="00196432"/>
    <w:rsid w:val="001C5A5F"/>
    <w:rsid w:val="001F2A7B"/>
    <w:rsid w:val="00200086"/>
    <w:rsid w:val="002126A6"/>
    <w:rsid w:val="002226DF"/>
    <w:rsid w:val="00241B06"/>
    <w:rsid w:val="00256E75"/>
    <w:rsid w:val="002615D2"/>
    <w:rsid w:val="00291711"/>
    <w:rsid w:val="002B4500"/>
    <w:rsid w:val="002B5D8C"/>
    <w:rsid w:val="002D7C2A"/>
    <w:rsid w:val="002F34E6"/>
    <w:rsid w:val="002F51C1"/>
    <w:rsid w:val="002F614D"/>
    <w:rsid w:val="00335376"/>
    <w:rsid w:val="003B10AF"/>
    <w:rsid w:val="003F33BD"/>
    <w:rsid w:val="003F35A8"/>
    <w:rsid w:val="004032AF"/>
    <w:rsid w:val="00406404"/>
    <w:rsid w:val="00412E1A"/>
    <w:rsid w:val="0042407F"/>
    <w:rsid w:val="00425D69"/>
    <w:rsid w:val="00434917"/>
    <w:rsid w:val="00445EE1"/>
    <w:rsid w:val="0046558D"/>
    <w:rsid w:val="00465CD7"/>
    <w:rsid w:val="00472AE7"/>
    <w:rsid w:val="004A16AD"/>
    <w:rsid w:val="004B0C2E"/>
    <w:rsid w:val="004E3AF2"/>
    <w:rsid w:val="005142B0"/>
    <w:rsid w:val="00515186"/>
    <w:rsid w:val="00530C0A"/>
    <w:rsid w:val="005609A5"/>
    <w:rsid w:val="00565DAC"/>
    <w:rsid w:val="005735D9"/>
    <w:rsid w:val="0058053E"/>
    <w:rsid w:val="005A59BD"/>
    <w:rsid w:val="005A7ED4"/>
    <w:rsid w:val="005B2CEB"/>
    <w:rsid w:val="005C2477"/>
    <w:rsid w:val="005D6488"/>
    <w:rsid w:val="00633171"/>
    <w:rsid w:val="006540F6"/>
    <w:rsid w:val="006704AC"/>
    <w:rsid w:val="006872CF"/>
    <w:rsid w:val="00717E5E"/>
    <w:rsid w:val="00762464"/>
    <w:rsid w:val="007745BC"/>
    <w:rsid w:val="00776687"/>
    <w:rsid w:val="0078029D"/>
    <w:rsid w:val="007B0E04"/>
    <w:rsid w:val="007C39DB"/>
    <w:rsid w:val="007F42B8"/>
    <w:rsid w:val="0081231F"/>
    <w:rsid w:val="008308B0"/>
    <w:rsid w:val="00830A16"/>
    <w:rsid w:val="0083366B"/>
    <w:rsid w:val="0083667A"/>
    <w:rsid w:val="00894F32"/>
    <w:rsid w:val="00897D6A"/>
    <w:rsid w:val="008B1277"/>
    <w:rsid w:val="008B24EE"/>
    <w:rsid w:val="008C15F2"/>
    <w:rsid w:val="008C7019"/>
    <w:rsid w:val="008E4C97"/>
    <w:rsid w:val="008F19FC"/>
    <w:rsid w:val="008F518E"/>
    <w:rsid w:val="009038D8"/>
    <w:rsid w:val="009405C0"/>
    <w:rsid w:val="0094089F"/>
    <w:rsid w:val="00940C4F"/>
    <w:rsid w:val="009539B1"/>
    <w:rsid w:val="00957337"/>
    <w:rsid w:val="00957FF3"/>
    <w:rsid w:val="009715F5"/>
    <w:rsid w:val="00983616"/>
    <w:rsid w:val="00993E71"/>
    <w:rsid w:val="009B0D4F"/>
    <w:rsid w:val="009D1BDE"/>
    <w:rsid w:val="009E4893"/>
    <w:rsid w:val="009F5D13"/>
    <w:rsid w:val="00A06CC6"/>
    <w:rsid w:val="00A44F61"/>
    <w:rsid w:val="00A960FE"/>
    <w:rsid w:val="00B17C03"/>
    <w:rsid w:val="00B207E2"/>
    <w:rsid w:val="00B24FB5"/>
    <w:rsid w:val="00B412A0"/>
    <w:rsid w:val="00B43C69"/>
    <w:rsid w:val="00B4695C"/>
    <w:rsid w:val="00B64777"/>
    <w:rsid w:val="00B77F68"/>
    <w:rsid w:val="00B858ED"/>
    <w:rsid w:val="00B8641A"/>
    <w:rsid w:val="00BA0397"/>
    <w:rsid w:val="00BB0BA1"/>
    <w:rsid w:val="00BE42A6"/>
    <w:rsid w:val="00C25C23"/>
    <w:rsid w:val="00C62A3F"/>
    <w:rsid w:val="00C72B34"/>
    <w:rsid w:val="00CA62C0"/>
    <w:rsid w:val="00CD5F6C"/>
    <w:rsid w:val="00CF22ED"/>
    <w:rsid w:val="00CF2523"/>
    <w:rsid w:val="00D14DAA"/>
    <w:rsid w:val="00D2199B"/>
    <w:rsid w:val="00D26429"/>
    <w:rsid w:val="00D34DCD"/>
    <w:rsid w:val="00D52863"/>
    <w:rsid w:val="00D54647"/>
    <w:rsid w:val="00D65FC8"/>
    <w:rsid w:val="00D871A1"/>
    <w:rsid w:val="00D94C29"/>
    <w:rsid w:val="00DB225E"/>
    <w:rsid w:val="00DD45BE"/>
    <w:rsid w:val="00DD7A5A"/>
    <w:rsid w:val="00DE0D08"/>
    <w:rsid w:val="00E52F39"/>
    <w:rsid w:val="00F00A2A"/>
    <w:rsid w:val="00F04C4D"/>
    <w:rsid w:val="00F12B8B"/>
    <w:rsid w:val="00F15C0E"/>
    <w:rsid w:val="00F41120"/>
    <w:rsid w:val="00F603CE"/>
    <w:rsid w:val="00F86EBD"/>
    <w:rsid w:val="00F959F2"/>
    <w:rsid w:val="00F97789"/>
    <w:rsid w:val="00FE7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customStyle="1" w:styleId="UnresolvedMention">
    <w:name w:val="Unresolved Mention"/>
    <w:basedOn w:val="Fontepargpadro"/>
    <w:uiPriority w:val="99"/>
    <w:semiHidden/>
    <w:unhideWhenUsed/>
    <w:rsid w:val="0046558D"/>
    <w:rPr>
      <w:color w:val="605E5C"/>
      <w:shd w:val="clear" w:color="auto" w:fill="E1DFDD"/>
    </w:rPr>
  </w:style>
  <w:style w:type="character" w:customStyle="1" w:styleId="TextodenotaderodapChar">
    <w:name w:val="Texto de nota de rodapé Char"/>
    <w:aliases w:val="Nota de rodapé Char,Texto de nota de tabela Char"/>
    <w:basedOn w:val="Fontepargpadro"/>
    <w:link w:val="Textodenotaderodap"/>
    <w:uiPriority w:val="9"/>
    <w:locked/>
    <w:rsid w:val="00D34DCD"/>
    <w:rPr>
      <w:lang w:eastAsia="pt-BR"/>
    </w:rPr>
  </w:style>
  <w:style w:type="paragraph" w:styleId="Textodenotaderodap">
    <w:name w:val="footnote text"/>
    <w:aliases w:val="Nota de rodapé,Texto de nota de tabela"/>
    <w:basedOn w:val="Normal"/>
    <w:link w:val="TextodenotaderodapChar"/>
    <w:uiPriority w:val="9"/>
    <w:unhideWhenUsed/>
    <w:qFormat/>
    <w:rsid w:val="00D34DCD"/>
    <w:pPr>
      <w:spacing w:after="0" w:line="240" w:lineRule="auto"/>
    </w:pPr>
    <w:rPr>
      <w:lang w:eastAsia="pt-BR"/>
    </w:rPr>
  </w:style>
  <w:style w:type="character" w:customStyle="1" w:styleId="TextodenotaderodapChar1">
    <w:name w:val="Texto de nota de rodapé Char1"/>
    <w:basedOn w:val="Fontepargpadro"/>
    <w:uiPriority w:val="99"/>
    <w:semiHidden/>
    <w:rsid w:val="00D34DCD"/>
    <w:rPr>
      <w:sz w:val="20"/>
      <w:szCs w:val="20"/>
    </w:rPr>
  </w:style>
  <w:style w:type="character" w:styleId="Refdenotaderodap">
    <w:name w:val="footnote reference"/>
    <w:basedOn w:val="Fontepargpadro"/>
    <w:semiHidden/>
    <w:unhideWhenUsed/>
    <w:rsid w:val="00D34DC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espindola@ufsc.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vondentz@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riodicos.ufsc.br/index.php/geosul/article/view/1982-5153.2019v34n71p175"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BFE2-5B37-44E7-8A30-AC4F3BE7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15</Pages>
  <Words>4635</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Dell</cp:lastModifiedBy>
  <cp:revision>138</cp:revision>
  <dcterms:created xsi:type="dcterms:W3CDTF">2018-11-29T12:50:00Z</dcterms:created>
  <dcterms:modified xsi:type="dcterms:W3CDTF">2022-04-12T18:07:00Z</dcterms:modified>
</cp:coreProperties>
</file>