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61B1" w14:textId="56897C5D" w:rsidR="0012355E" w:rsidRPr="00F40554" w:rsidRDefault="004C014C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 xml:space="preserve">A </w:t>
      </w:r>
      <w:r w:rsidR="002B23EA" w:rsidRPr="00F40554">
        <w:rPr>
          <w:rFonts w:ascii="Times New Roman" w:eastAsia="Times New Roman" w:hAnsi="Times New Roman" w:cs="Times New Roman"/>
          <w:b/>
          <w:color w:val="auto"/>
        </w:rPr>
        <w:t>FORMAÇÃO</w:t>
      </w:r>
      <w:r w:rsidRPr="00F40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1454E" w:rsidRPr="00F40554">
        <w:rPr>
          <w:rFonts w:ascii="Times New Roman" w:eastAsia="Times New Roman" w:hAnsi="Times New Roman" w:cs="Times New Roman"/>
          <w:b/>
          <w:color w:val="auto"/>
        </w:rPr>
        <w:t xml:space="preserve">INICIAL </w:t>
      </w:r>
      <w:r w:rsidRPr="00F40554">
        <w:rPr>
          <w:rFonts w:ascii="Times New Roman" w:eastAsia="Times New Roman" w:hAnsi="Times New Roman" w:cs="Times New Roman"/>
          <w:b/>
          <w:color w:val="auto"/>
        </w:rPr>
        <w:t>DE</w:t>
      </w:r>
      <w:r w:rsidR="002B23EA" w:rsidRPr="00F40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2355E" w:rsidRPr="00F40554">
        <w:rPr>
          <w:rFonts w:ascii="Times New Roman" w:eastAsia="Times New Roman" w:hAnsi="Times New Roman" w:cs="Times New Roman"/>
          <w:b/>
          <w:color w:val="auto"/>
        </w:rPr>
        <w:t>PROFESSORES/EDUCADORES DA INFÂNCIA</w:t>
      </w:r>
      <w:r w:rsidR="00FD4D41" w:rsidRPr="00F40554">
        <w:rPr>
          <w:rFonts w:ascii="Times New Roman" w:eastAsia="Times New Roman" w:hAnsi="Times New Roman" w:cs="Times New Roman"/>
          <w:b/>
          <w:color w:val="auto"/>
        </w:rPr>
        <w:t xml:space="preserve"> NO BRASIL E </w:t>
      </w:r>
      <w:r w:rsidR="00D4538B" w:rsidRPr="00F40554">
        <w:rPr>
          <w:rFonts w:ascii="Times New Roman" w:eastAsia="Times New Roman" w:hAnsi="Times New Roman" w:cs="Times New Roman"/>
          <w:b/>
          <w:color w:val="auto"/>
        </w:rPr>
        <w:t xml:space="preserve">EM </w:t>
      </w:r>
      <w:r w:rsidR="00FD4D41" w:rsidRPr="00F40554">
        <w:rPr>
          <w:rFonts w:ascii="Times New Roman" w:eastAsia="Times New Roman" w:hAnsi="Times New Roman" w:cs="Times New Roman"/>
          <w:b/>
          <w:color w:val="auto"/>
        </w:rPr>
        <w:t>PORTUGAL</w:t>
      </w:r>
    </w:p>
    <w:p w14:paraId="172BB5B8" w14:textId="77777777" w:rsidR="00594633" w:rsidRPr="00F40554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762D0E25" w14:textId="3E796B2F" w:rsidR="00594633" w:rsidRPr="00F40554" w:rsidRDefault="005C1AF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250CA9" w:rsidRPr="00F40554">
        <w:rPr>
          <w:rFonts w:ascii="Times New Roman" w:eastAsia="Times New Roman" w:hAnsi="Times New Roman" w:cs="Times New Roman"/>
          <w:color w:val="auto"/>
        </w:rPr>
        <w:t>Formação de professores e educadores de infância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82CC3C2" w14:textId="77777777" w:rsidR="00850C6B" w:rsidRPr="00F40554" w:rsidRDefault="00850C6B" w:rsidP="00850C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4600A3DB" w14:textId="41C4DBB0" w:rsidR="00850C6B" w:rsidRPr="00F40554" w:rsidRDefault="00850C6B" w:rsidP="00850C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F40554">
        <w:rPr>
          <w:rFonts w:ascii="Times New Roman" w:eastAsia="Times New Roman" w:hAnsi="Times New Roman" w:cs="Times New Roman"/>
          <w:i/>
          <w:color w:val="auto"/>
        </w:rPr>
        <w:t>Milena Paula Cabral de Oliveira</w:t>
      </w:r>
      <w:r w:rsidRPr="00F40554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14:paraId="219AF0B6" w14:textId="77777777" w:rsidR="00850C6B" w:rsidRPr="00F40554" w:rsidRDefault="00850C6B" w:rsidP="00850C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bookmarkStart w:id="0" w:name="_GoBack"/>
      <w:bookmarkEnd w:id="0"/>
      <w:r w:rsidRPr="00F40554">
        <w:rPr>
          <w:rFonts w:ascii="Times New Roman" w:eastAsia="Times New Roman" w:hAnsi="Times New Roman" w:cs="Times New Roman"/>
          <w:i/>
          <w:color w:val="auto"/>
        </w:rPr>
        <w:t>Denise Maria de Carvalho Lopes</w:t>
      </w:r>
      <w:r w:rsidRPr="00F40554">
        <w:rPr>
          <w:rStyle w:val="Refdenotaderodap"/>
          <w:rFonts w:ascii="Times New Roman" w:eastAsia="Times New Roman" w:hAnsi="Times New Roman" w:cs="Times New Roman"/>
          <w:i/>
          <w:color w:val="auto"/>
        </w:rPr>
        <w:footnoteReference w:id="2"/>
      </w:r>
    </w:p>
    <w:p w14:paraId="50113C06" w14:textId="77777777" w:rsidR="00850C6B" w:rsidRPr="00F40554" w:rsidRDefault="00850C6B" w:rsidP="00850C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F40554">
        <w:rPr>
          <w:rFonts w:ascii="Times New Roman" w:eastAsia="Times New Roman" w:hAnsi="Times New Roman" w:cs="Times New Roman"/>
          <w:i/>
          <w:color w:val="auto"/>
        </w:rPr>
        <w:t>Maria Teresa Jacinto Sarmento Pereira</w:t>
      </w:r>
      <w:r w:rsidRPr="00F40554">
        <w:rPr>
          <w:rStyle w:val="Refdenotaderodap"/>
          <w:rFonts w:ascii="Times New Roman" w:eastAsia="Times New Roman" w:hAnsi="Times New Roman" w:cs="Times New Roman"/>
          <w:i/>
          <w:color w:val="auto"/>
        </w:rPr>
        <w:footnoteReference w:id="3"/>
      </w:r>
    </w:p>
    <w:p w14:paraId="398499B4" w14:textId="77777777" w:rsidR="002A42F0" w:rsidRPr="00F40554" w:rsidRDefault="002A42F0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2F096D53" w14:textId="77777777" w:rsidR="00594633" w:rsidRPr="00F40554" w:rsidRDefault="005C1AF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RESUMO</w:t>
      </w:r>
    </w:p>
    <w:p w14:paraId="17B3E850" w14:textId="40E08080" w:rsidR="002D2AE0" w:rsidRPr="00F40554" w:rsidRDefault="002A42F0" w:rsidP="002D2AE0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A</w:t>
      </w:r>
      <w:r w:rsidR="002D2AE0" w:rsidRPr="00F40554">
        <w:rPr>
          <w:rFonts w:ascii="Times New Roman" w:eastAsia="Times New Roman" w:hAnsi="Times New Roman" w:cs="Times New Roman"/>
          <w:color w:val="auto"/>
        </w:rPr>
        <w:t xml:space="preserve"> formação inicial não finaliza a preparação para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a </w:t>
      </w:r>
      <w:r w:rsidR="002D2AE0" w:rsidRPr="00F40554">
        <w:rPr>
          <w:rFonts w:ascii="Times New Roman" w:eastAsia="Times New Roman" w:hAnsi="Times New Roman" w:cs="Times New Roman"/>
          <w:color w:val="auto"/>
        </w:rPr>
        <w:t>atuação docente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na </w:t>
      </w:r>
      <w:r w:rsidR="00DB21E7" w:rsidRPr="00F40554">
        <w:rPr>
          <w:rFonts w:ascii="Times New Roman" w:eastAsia="Times New Roman" w:hAnsi="Times New Roman" w:cs="Times New Roman"/>
          <w:color w:val="auto"/>
        </w:rPr>
        <w:t>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ducação </w:t>
      </w:r>
      <w:r w:rsidR="00DB21E7" w:rsidRPr="00F40554">
        <w:rPr>
          <w:rFonts w:ascii="Times New Roman" w:eastAsia="Times New Roman" w:hAnsi="Times New Roman" w:cs="Times New Roman"/>
          <w:color w:val="auto"/>
        </w:rPr>
        <w:t>I</w:t>
      </w:r>
      <w:r w:rsidRPr="00F40554">
        <w:rPr>
          <w:rFonts w:ascii="Times New Roman" w:eastAsia="Times New Roman" w:hAnsi="Times New Roman" w:cs="Times New Roman"/>
          <w:color w:val="auto"/>
        </w:rPr>
        <w:t>nfantil</w:t>
      </w:r>
      <w:r w:rsidR="002D2AE0" w:rsidRPr="00F40554">
        <w:rPr>
          <w:rFonts w:ascii="Times New Roman" w:eastAsia="Times New Roman" w:hAnsi="Times New Roman" w:cs="Times New Roman"/>
          <w:color w:val="auto"/>
        </w:rPr>
        <w:t>, especialmente em decorrência das especificidades da criança</w:t>
      </w:r>
      <w:r w:rsidR="00B662A8" w:rsidRPr="00F40554">
        <w:rPr>
          <w:rFonts w:ascii="Times New Roman" w:eastAsia="Times New Roman" w:hAnsi="Times New Roman" w:cs="Times New Roman"/>
          <w:color w:val="auto"/>
        </w:rPr>
        <w:t xml:space="preserve">, </w:t>
      </w:r>
      <w:r w:rsidR="002D2AE0" w:rsidRPr="00F40554">
        <w:rPr>
          <w:rFonts w:ascii="Times New Roman" w:eastAsia="Times New Roman" w:hAnsi="Times New Roman" w:cs="Times New Roman"/>
          <w:color w:val="auto"/>
        </w:rPr>
        <w:t>do alargamento e da diversificação de funções e tarefas a serem desenvolvidas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. </w:t>
      </w:r>
      <w:r w:rsidR="00076AA5" w:rsidRPr="00F40554">
        <w:rPr>
          <w:rFonts w:ascii="Times New Roman" w:eastAsia="Times New Roman" w:hAnsi="Times New Roman" w:cs="Times New Roman"/>
          <w:color w:val="auto"/>
        </w:rPr>
        <w:t>E</w:t>
      </w:r>
      <w:r w:rsidR="002D2AE0" w:rsidRPr="00F40554">
        <w:rPr>
          <w:rFonts w:ascii="Times New Roman" w:eastAsia="Times New Roman" w:hAnsi="Times New Roman" w:cs="Times New Roman"/>
          <w:color w:val="auto"/>
        </w:rPr>
        <w:t>ssa formação requer um corpo teórico e prático que possibilite a inserção inicial na prática e fundamente a compreensão, reflexão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 e</w:t>
      </w:r>
      <w:r w:rsidR="002D2AE0" w:rsidRPr="00F40554">
        <w:rPr>
          <w:rFonts w:ascii="Times New Roman" w:eastAsia="Times New Roman" w:hAnsi="Times New Roman" w:cs="Times New Roman"/>
          <w:color w:val="auto"/>
        </w:rPr>
        <w:t xml:space="preserve"> interpretação das vivências cotidianas como meios de apropriação dos saberes pertinentes à uma educação da infância.</w:t>
      </w:r>
    </w:p>
    <w:p w14:paraId="6BE412C3" w14:textId="66FC9721" w:rsidR="00594633" w:rsidRPr="00F40554" w:rsidRDefault="005C1AF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Palavras-</w:t>
      </w:r>
      <w:r w:rsidR="00D4538B" w:rsidRPr="00F40554">
        <w:rPr>
          <w:rFonts w:ascii="Times New Roman" w:eastAsia="Times New Roman" w:hAnsi="Times New Roman" w:cs="Times New Roman"/>
          <w:b/>
          <w:color w:val="auto"/>
        </w:rPr>
        <w:t>c</w:t>
      </w:r>
      <w:r w:rsidRPr="00F40554">
        <w:rPr>
          <w:rFonts w:ascii="Times New Roman" w:eastAsia="Times New Roman" w:hAnsi="Times New Roman" w:cs="Times New Roman"/>
          <w:b/>
          <w:color w:val="auto"/>
        </w:rPr>
        <w:t>have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: </w:t>
      </w:r>
      <w:r w:rsidR="00250CA9" w:rsidRPr="00F40554">
        <w:rPr>
          <w:rFonts w:ascii="Times New Roman" w:eastAsia="Times New Roman" w:hAnsi="Times New Roman" w:cs="Times New Roman"/>
          <w:color w:val="auto"/>
        </w:rPr>
        <w:t xml:space="preserve">Formação docente, </w:t>
      </w:r>
      <w:r w:rsidR="004C014C" w:rsidRPr="00F40554">
        <w:rPr>
          <w:rFonts w:ascii="Times New Roman" w:eastAsia="Times New Roman" w:hAnsi="Times New Roman" w:cs="Times New Roman"/>
          <w:color w:val="auto"/>
        </w:rPr>
        <w:t>Educação Infantil, I</w:t>
      </w:r>
      <w:r w:rsidR="000F3CA6" w:rsidRPr="00F40554">
        <w:rPr>
          <w:rFonts w:ascii="Times New Roman" w:eastAsia="Times New Roman" w:hAnsi="Times New Roman" w:cs="Times New Roman"/>
          <w:color w:val="auto"/>
        </w:rPr>
        <w:t>nfância</w:t>
      </w:r>
      <w:r w:rsidR="004C014C" w:rsidRPr="00F40554">
        <w:rPr>
          <w:rFonts w:ascii="Times New Roman" w:eastAsia="Times New Roman" w:hAnsi="Times New Roman" w:cs="Times New Roman"/>
          <w:color w:val="auto"/>
        </w:rPr>
        <w:t>.</w:t>
      </w:r>
    </w:p>
    <w:p w14:paraId="27B0AA8B" w14:textId="77777777" w:rsidR="000F3CA6" w:rsidRPr="00F40554" w:rsidRDefault="000F3CA6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465FAB5" w14:textId="77777777" w:rsidR="00C447BB" w:rsidRPr="00F40554" w:rsidRDefault="00C447BB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5FE08D43" w14:textId="77777777" w:rsidR="00594633" w:rsidRPr="00F40554" w:rsidRDefault="005C1AFB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INTRODUÇÃO</w:t>
      </w:r>
    </w:p>
    <w:p w14:paraId="1711A834" w14:textId="77777777" w:rsidR="00140DBD" w:rsidRPr="00F40554" w:rsidRDefault="00140DBD" w:rsidP="00140DBD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644A1809" w14:textId="43404B08" w:rsidR="00C447BB" w:rsidRPr="00F40554" w:rsidRDefault="0095314E" w:rsidP="00D4538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A formação e </w:t>
      </w:r>
      <w:r w:rsidR="008A3B33" w:rsidRPr="00F40554">
        <w:rPr>
          <w:rFonts w:ascii="Times New Roman" w:eastAsia="Times New Roman" w:hAnsi="Times New Roman" w:cs="Times New Roman"/>
          <w:color w:val="auto"/>
        </w:rPr>
        <w:t xml:space="preserve">a 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prática docente </w:t>
      </w:r>
      <w:r w:rsidRPr="00F40554">
        <w:rPr>
          <w:rFonts w:ascii="Times New Roman" w:eastAsia="Times New Roman" w:hAnsi="Times New Roman" w:cs="Times New Roman"/>
          <w:color w:val="auto"/>
        </w:rPr>
        <w:t>na Educação Infantil</w:t>
      </w:r>
      <w:r w:rsidRPr="00F40554">
        <w:rPr>
          <w:rStyle w:val="Refdenotaderodap"/>
          <w:rFonts w:ascii="Times New Roman" w:eastAsia="Times New Roman" w:hAnsi="Times New Roman" w:cs="Times New Roman"/>
          <w:color w:val="auto"/>
        </w:rPr>
        <w:footnoteReference w:id="4"/>
      </w:r>
      <w:r w:rsidRPr="00F40554">
        <w:rPr>
          <w:rFonts w:ascii="Times New Roman" w:eastAsia="Times New Roman" w:hAnsi="Times New Roman" w:cs="Times New Roman"/>
          <w:color w:val="auto"/>
        </w:rPr>
        <w:t xml:space="preserve">, objeto de nossas investigações, 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devem </w:t>
      </w:r>
      <w:r w:rsidRPr="00F40554">
        <w:rPr>
          <w:rFonts w:ascii="Times New Roman" w:eastAsia="Times New Roman" w:hAnsi="Times New Roman" w:cs="Times New Roman"/>
          <w:color w:val="auto"/>
        </w:rPr>
        <w:t>apresenta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r </w:t>
      </w:r>
      <w:r w:rsidRPr="00F40554">
        <w:rPr>
          <w:rFonts w:ascii="Times New Roman" w:eastAsia="Times New Roman" w:hAnsi="Times New Roman" w:cs="Times New Roman"/>
          <w:color w:val="auto"/>
        </w:rPr>
        <w:t>requisitos advindos tanto das características específicas da</w:t>
      </w:r>
      <w:r w:rsidR="0088684E" w:rsidRPr="00F40554">
        <w:rPr>
          <w:rFonts w:ascii="Times New Roman" w:eastAsia="Times New Roman" w:hAnsi="Times New Roman" w:cs="Times New Roman"/>
          <w:color w:val="auto"/>
        </w:rPr>
        <w:t>s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criança</w:t>
      </w:r>
      <w:r w:rsidR="0088684E" w:rsidRPr="00F40554">
        <w:rPr>
          <w:rFonts w:ascii="Times New Roman" w:eastAsia="Times New Roman" w:hAnsi="Times New Roman" w:cs="Times New Roman"/>
          <w:color w:val="auto"/>
        </w:rPr>
        <w:t>s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pequena</w:t>
      </w:r>
      <w:r w:rsidR="0088684E" w:rsidRPr="00F40554">
        <w:rPr>
          <w:rFonts w:ascii="Times New Roman" w:eastAsia="Times New Roman" w:hAnsi="Times New Roman" w:cs="Times New Roman"/>
          <w:color w:val="auto"/>
        </w:rPr>
        <w:t>s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quanto da própria organização d</w:t>
      </w:r>
      <w:r w:rsidR="0088684E" w:rsidRPr="00F40554">
        <w:rPr>
          <w:rFonts w:ascii="Times New Roman" w:eastAsia="Times New Roman" w:hAnsi="Times New Roman" w:cs="Times New Roman"/>
          <w:color w:val="auto"/>
        </w:rPr>
        <w:t>es</w:t>
      </w:r>
      <w:r w:rsidR="00551E08" w:rsidRPr="00F40554">
        <w:rPr>
          <w:rFonts w:ascii="Times New Roman" w:eastAsia="Times New Roman" w:hAnsi="Times New Roman" w:cs="Times New Roman"/>
          <w:color w:val="auto"/>
        </w:rPr>
        <w:t>s</w:t>
      </w:r>
      <w:r w:rsidR="0088684E" w:rsidRPr="00F40554">
        <w:rPr>
          <w:rFonts w:ascii="Times New Roman" w:eastAsia="Times New Roman" w:hAnsi="Times New Roman" w:cs="Times New Roman"/>
          <w:color w:val="auto"/>
        </w:rPr>
        <w:t>a etapa educativa.</w:t>
      </w:r>
      <w:r w:rsidR="00C447B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Assim, </w:t>
      </w:r>
      <w:r w:rsidR="00551E08" w:rsidRPr="00F40554">
        <w:rPr>
          <w:rFonts w:ascii="Times New Roman" w:eastAsia="Times New Roman" w:hAnsi="Times New Roman" w:cs="Times New Roman"/>
          <w:color w:val="auto"/>
        </w:rPr>
        <w:t>tal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 etapa educativa exige do professor intencionalidade e saberes específicos próprios, advindos do desenvolvimento, </w:t>
      </w:r>
      <w:r w:rsidR="00C447BB" w:rsidRPr="00F40554">
        <w:rPr>
          <w:rFonts w:ascii="Times New Roman" w:eastAsia="Times New Roman" w:hAnsi="Times New Roman" w:cs="Times New Roman"/>
          <w:color w:val="auto"/>
        </w:rPr>
        <w:t xml:space="preserve">da 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aprendizagem e </w:t>
      </w:r>
      <w:r w:rsidR="00551E08" w:rsidRPr="00F40554">
        <w:rPr>
          <w:rFonts w:ascii="Times New Roman" w:eastAsia="Times New Roman" w:hAnsi="Times New Roman" w:cs="Times New Roman"/>
          <w:color w:val="auto"/>
        </w:rPr>
        <w:t xml:space="preserve">das </w:t>
      </w:r>
      <w:r w:rsidR="0088684E" w:rsidRPr="00F40554">
        <w:rPr>
          <w:rFonts w:ascii="Times New Roman" w:eastAsia="Times New Roman" w:hAnsi="Times New Roman" w:cs="Times New Roman"/>
          <w:color w:val="auto"/>
        </w:rPr>
        <w:t>especificidades de cada criança,</w:t>
      </w:r>
      <w:r w:rsidR="00C447BB" w:rsidRPr="00F40554">
        <w:rPr>
          <w:rFonts w:ascii="Times New Roman" w:eastAsia="Times New Roman" w:hAnsi="Times New Roman" w:cs="Times New Roman"/>
          <w:color w:val="auto"/>
        </w:rPr>
        <w:t xml:space="preserve"> ou seja, “a ação pedagógica com as crianças constitui um </w:t>
      </w:r>
      <w:r w:rsidR="00C447BB" w:rsidRPr="00F40554">
        <w:rPr>
          <w:rFonts w:ascii="Times New Roman" w:eastAsia="Times New Roman" w:hAnsi="Times New Roman" w:cs="Times New Roman"/>
          <w:color w:val="auto"/>
        </w:rPr>
        <w:lastRenderedPageBreak/>
        <w:t>elemento identitário das educadoras de infância” (SARMENTO, 2016, p. 77), e que para tal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 se faz necessário uma sólida formação profissional</w:t>
      </w:r>
      <w:r w:rsidR="00C447BB" w:rsidRPr="00F40554">
        <w:rPr>
          <w:rFonts w:ascii="Times New Roman" w:eastAsia="Times New Roman" w:hAnsi="Times New Roman" w:cs="Times New Roman"/>
          <w:color w:val="auto"/>
        </w:rPr>
        <w:t>.</w:t>
      </w:r>
    </w:p>
    <w:p w14:paraId="1D79871C" w14:textId="28CC19C9" w:rsidR="00551E08" w:rsidRPr="00F40554" w:rsidRDefault="008A3B33" w:rsidP="00551E08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No Brasil</w:t>
      </w:r>
      <w:r w:rsidR="00551E08" w:rsidRPr="00F40554">
        <w:rPr>
          <w:rFonts w:ascii="Times New Roman" w:eastAsia="Times New Roman" w:hAnsi="Times New Roman" w:cs="Times New Roman"/>
          <w:color w:val="auto"/>
        </w:rPr>
        <w:t>,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estamos em plena efervescência da mudança de legislação no campo da formação de professores, ao passo</w:t>
      </w:r>
      <w:r w:rsidR="0045405A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que</w:t>
      </w:r>
      <w:r w:rsidR="0045405A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observamos o processo de formação inicial de educadores</w:t>
      </w:r>
      <w:r w:rsidR="00962B19" w:rsidRPr="00F40554">
        <w:rPr>
          <w:rFonts w:ascii="Times New Roman" w:eastAsia="Times New Roman" w:hAnsi="Times New Roman" w:cs="Times New Roman"/>
          <w:color w:val="auto"/>
        </w:rPr>
        <w:t xml:space="preserve"> da infância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no contexto do Mestrado em Ensino Pré-escolar</w:t>
      </w:r>
      <w:r w:rsidR="0045405A" w:rsidRPr="00F40554">
        <w:rPr>
          <w:rStyle w:val="Refdenotaderodap"/>
          <w:rFonts w:ascii="Times New Roman" w:eastAsia="Times New Roman" w:hAnsi="Times New Roman" w:cs="Times New Roman"/>
          <w:color w:val="auto"/>
        </w:rPr>
        <w:footnoteReference w:id="5"/>
      </w:r>
      <w:r w:rsidR="0045405A" w:rsidRPr="00F40554">
        <w:rPr>
          <w:rFonts w:ascii="Times New Roman" w:eastAsia="Times New Roman" w:hAnsi="Times New Roman" w:cs="Times New Roman"/>
          <w:color w:val="auto"/>
        </w:rPr>
        <w:t xml:space="preserve"> em Portugal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. </w:t>
      </w:r>
      <w:r w:rsidR="00505B4F" w:rsidRPr="00F40554">
        <w:rPr>
          <w:rFonts w:ascii="Times New Roman" w:eastAsia="Times New Roman" w:hAnsi="Times New Roman" w:cs="Times New Roman"/>
          <w:color w:val="auto"/>
        </w:rPr>
        <w:t>É</w:t>
      </w:r>
      <w:r w:rsidR="006C2E5D" w:rsidRPr="00F40554">
        <w:rPr>
          <w:rFonts w:ascii="Times New Roman" w:eastAsia="Times New Roman" w:hAnsi="Times New Roman" w:cs="Times New Roman"/>
          <w:color w:val="auto"/>
        </w:rPr>
        <w:t xml:space="preserve"> nesse processo </w:t>
      </w:r>
      <w:r w:rsidR="0067009F" w:rsidRPr="00F40554">
        <w:rPr>
          <w:rFonts w:ascii="Times New Roman" w:eastAsia="Times New Roman" w:hAnsi="Times New Roman" w:cs="Times New Roman"/>
          <w:color w:val="auto"/>
        </w:rPr>
        <w:t>d</w:t>
      </w:r>
      <w:r w:rsidR="00551E08" w:rsidRPr="00F40554">
        <w:rPr>
          <w:rFonts w:ascii="Times New Roman" w:eastAsia="Times New Roman" w:hAnsi="Times New Roman" w:cs="Times New Roman"/>
          <w:color w:val="auto"/>
        </w:rPr>
        <w:t>e</w:t>
      </w:r>
      <w:r w:rsidR="0067009F" w:rsidRPr="00F40554">
        <w:rPr>
          <w:rFonts w:ascii="Times New Roman" w:eastAsia="Times New Roman" w:hAnsi="Times New Roman" w:cs="Times New Roman"/>
          <w:color w:val="auto"/>
        </w:rPr>
        <w:t xml:space="preserve"> mudanças </w:t>
      </w:r>
      <w:proofErr w:type="spellStart"/>
      <w:r w:rsidR="006C2E5D" w:rsidRPr="00F40554">
        <w:rPr>
          <w:rFonts w:ascii="Times New Roman" w:eastAsia="Times New Roman" w:hAnsi="Times New Roman" w:cs="Times New Roman"/>
          <w:color w:val="auto"/>
        </w:rPr>
        <w:t>s</w:t>
      </w:r>
      <w:r w:rsidR="00551E08" w:rsidRPr="00F40554">
        <w:rPr>
          <w:rFonts w:ascii="Times New Roman" w:eastAsia="Times New Roman" w:hAnsi="Times New Roman" w:cs="Times New Roman"/>
          <w:color w:val="auto"/>
        </w:rPr>
        <w:t>o</w:t>
      </w:r>
      <w:r w:rsidR="006C2E5D" w:rsidRPr="00F40554">
        <w:rPr>
          <w:rFonts w:ascii="Times New Roman" w:eastAsia="Times New Roman" w:hAnsi="Times New Roman" w:cs="Times New Roman"/>
          <w:color w:val="auto"/>
        </w:rPr>
        <w:t>ciohistóric</w:t>
      </w:r>
      <w:r w:rsidR="0067009F" w:rsidRPr="00F40554">
        <w:rPr>
          <w:rFonts w:ascii="Times New Roman" w:eastAsia="Times New Roman" w:hAnsi="Times New Roman" w:cs="Times New Roman"/>
          <w:color w:val="auto"/>
        </w:rPr>
        <w:t>as</w:t>
      </w:r>
      <w:proofErr w:type="spellEnd"/>
      <w:r w:rsidR="006C2E5D" w:rsidRPr="00F40554">
        <w:rPr>
          <w:rFonts w:ascii="Times New Roman" w:eastAsia="Times New Roman" w:hAnsi="Times New Roman" w:cs="Times New Roman"/>
          <w:color w:val="auto"/>
        </w:rPr>
        <w:t xml:space="preserve"> e polític</w:t>
      </w:r>
      <w:r w:rsidR="0067009F" w:rsidRPr="00F40554">
        <w:rPr>
          <w:rFonts w:ascii="Times New Roman" w:eastAsia="Times New Roman" w:hAnsi="Times New Roman" w:cs="Times New Roman"/>
          <w:color w:val="auto"/>
        </w:rPr>
        <w:t>as</w:t>
      </w:r>
      <w:r w:rsidR="006C2E5D" w:rsidRPr="00F40554">
        <w:rPr>
          <w:rFonts w:ascii="Times New Roman" w:eastAsia="Times New Roman" w:hAnsi="Times New Roman" w:cs="Times New Roman"/>
          <w:color w:val="auto"/>
        </w:rPr>
        <w:t xml:space="preserve"> no campo da formação de professores</w:t>
      </w:r>
      <w:r w:rsidR="00505B4F" w:rsidRPr="00F40554">
        <w:rPr>
          <w:rFonts w:ascii="Times New Roman" w:eastAsia="Times New Roman" w:hAnsi="Times New Roman" w:cs="Times New Roman"/>
          <w:color w:val="auto"/>
        </w:rPr>
        <w:t xml:space="preserve"> no Brasil</w:t>
      </w:r>
      <w:r w:rsidR="006C2E5D" w:rsidRPr="00F40554">
        <w:rPr>
          <w:rFonts w:ascii="Times New Roman" w:eastAsia="Times New Roman" w:hAnsi="Times New Roman" w:cs="Times New Roman"/>
          <w:color w:val="auto"/>
        </w:rPr>
        <w:t xml:space="preserve"> e no</w:t>
      </w:r>
      <w:r w:rsidR="0067009F" w:rsidRPr="00F40554">
        <w:rPr>
          <w:rFonts w:ascii="Times New Roman" w:eastAsia="Times New Roman" w:hAnsi="Times New Roman" w:cs="Times New Roman"/>
          <w:color w:val="auto"/>
        </w:rPr>
        <w:t xml:space="preserve"> percurso de r</w:t>
      </w:r>
      <w:r w:rsidR="006C2E5D" w:rsidRPr="00F40554">
        <w:rPr>
          <w:rFonts w:ascii="Times New Roman" w:eastAsia="Times New Roman" w:hAnsi="Times New Roman" w:cs="Times New Roman"/>
          <w:color w:val="auto"/>
        </w:rPr>
        <w:t xml:space="preserve">ealização do estágio científico </w:t>
      </w:r>
      <w:r w:rsidR="00F40554" w:rsidRPr="00F40554">
        <w:rPr>
          <w:rFonts w:ascii="Times New Roman" w:eastAsia="Times New Roman" w:hAnsi="Times New Roman" w:cs="Times New Roman"/>
          <w:color w:val="auto"/>
        </w:rPr>
        <w:t xml:space="preserve">em Portugal </w:t>
      </w:r>
      <w:r w:rsidR="006C2E5D" w:rsidRPr="00F40554">
        <w:rPr>
          <w:rFonts w:ascii="Times New Roman" w:eastAsia="Times New Roman" w:hAnsi="Times New Roman" w:cs="Times New Roman"/>
          <w:color w:val="auto"/>
        </w:rPr>
        <w:t xml:space="preserve">como parte do </w:t>
      </w:r>
      <w:r w:rsidR="00551E08" w:rsidRPr="00F40554">
        <w:rPr>
          <w:rFonts w:ascii="Times New Roman" w:eastAsia="Times New Roman" w:hAnsi="Times New Roman" w:cs="Times New Roman"/>
          <w:color w:val="auto"/>
        </w:rPr>
        <w:t xml:space="preserve">Doutoramento </w:t>
      </w:r>
      <w:r w:rsidR="0067009F" w:rsidRPr="00F40554">
        <w:rPr>
          <w:rFonts w:ascii="Times New Roman" w:eastAsia="Times New Roman" w:hAnsi="Times New Roman" w:cs="Times New Roman"/>
          <w:color w:val="auto"/>
        </w:rPr>
        <w:t xml:space="preserve">em </w:t>
      </w:r>
      <w:r w:rsidR="00551E08" w:rsidRPr="00F40554">
        <w:rPr>
          <w:rFonts w:ascii="Times New Roman" w:eastAsia="Times New Roman" w:hAnsi="Times New Roman" w:cs="Times New Roman"/>
          <w:color w:val="auto"/>
        </w:rPr>
        <w:t>Educação</w:t>
      </w:r>
      <w:r w:rsidR="00F40554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962B19" w:rsidRPr="00F40554">
        <w:rPr>
          <w:rFonts w:ascii="Times New Roman" w:eastAsia="Times New Roman" w:hAnsi="Times New Roman" w:cs="Times New Roman"/>
          <w:color w:val="auto"/>
        </w:rPr>
        <w:t xml:space="preserve">que realizamos parte de nossas observações e </w:t>
      </w:r>
      <w:r w:rsidR="00551E08" w:rsidRPr="00F40554">
        <w:rPr>
          <w:rFonts w:ascii="Times New Roman" w:eastAsia="Times New Roman" w:hAnsi="Times New Roman" w:cs="Times New Roman"/>
          <w:color w:val="auto"/>
        </w:rPr>
        <w:t xml:space="preserve">nossos </w:t>
      </w:r>
      <w:r w:rsidR="00962B19" w:rsidRPr="00F40554">
        <w:rPr>
          <w:rFonts w:ascii="Times New Roman" w:eastAsia="Times New Roman" w:hAnsi="Times New Roman" w:cs="Times New Roman"/>
          <w:color w:val="auto"/>
        </w:rPr>
        <w:t xml:space="preserve">registros, </w:t>
      </w:r>
      <w:r w:rsidR="00267031" w:rsidRPr="00F40554">
        <w:rPr>
          <w:rFonts w:ascii="Times New Roman" w:eastAsia="Times New Roman" w:hAnsi="Times New Roman" w:cs="Times New Roman"/>
          <w:color w:val="auto"/>
        </w:rPr>
        <w:t>inserid</w:t>
      </w:r>
      <w:r w:rsidR="00551E08" w:rsidRPr="00F40554">
        <w:rPr>
          <w:rFonts w:ascii="Times New Roman" w:eastAsia="Times New Roman" w:hAnsi="Times New Roman" w:cs="Times New Roman"/>
          <w:color w:val="auto"/>
        </w:rPr>
        <w:t>o</w:t>
      </w:r>
      <w:r w:rsidR="00267031" w:rsidRPr="00F40554">
        <w:rPr>
          <w:rFonts w:ascii="Times New Roman" w:eastAsia="Times New Roman" w:hAnsi="Times New Roman" w:cs="Times New Roman"/>
          <w:color w:val="auto"/>
        </w:rPr>
        <w:t xml:space="preserve">s </w:t>
      </w:r>
      <w:r w:rsidR="0045405A" w:rsidRPr="00F40554">
        <w:rPr>
          <w:rFonts w:ascii="Times New Roman" w:eastAsia="Times New Roman" w:hAnsi="Times New Roman" w:cs="Times New Roman"/>
          <w:color w:val="auto"/>
        </w:rPr>
        <w:t xml:space="preserve">no âmbito </w:t>
      </w:r>
      <w:r w:rsidR="006C2E5D" w:rsidRPr="00F40554">
        <w:rPr>
          <w:rFonts w:ascii="Times New Roman" w:eastAsia="Times New Roman" w:hAnsi="Times New Roman" w:cs="Times New Roman"/>
          <w:color w:val="auto"/>
        </w:rPr>
        <w:t>d</w:t>
      </w:r>
      <w:r w:rsidR="0067009F" w:rsidRPr="00F40554">
        <w:rPr>
          <w:rFonts w:ascii="Times New Roman" w:eastAsia="Times New Roman" w:hAnsi="Times New Roman" w:cs="Times New Roman"/>
          <w:color w:val="auto"/>
        </w:rPr>
        <w:t xml:space="preserve">a </w:t>
      </w:r>
      <w:r w:rsidR="006C2E5D" w:rsidRPr="00F40554">
        <w:rPr>
          <w:rFonts w:ascii="Times New Roman" w:eastAsia="Times New Roman" w:hAnsi="Times New Roman" w:cs="Times New Roman"/>
          <w:color w:val="auto"/>
        </w:rPr>
        <w:t>abordagem qualitativa</w:t>
      </w:r>
      <w:r w:rsidR="0067009F" w:rsidRPr="00F40554">
        <w:rPr>
          <w:rFonts w:ascii="Times New Roman" w:eastAsia="Times New Roman" w:hAnsi="Times New Roman" w:cs="Times New Roman"/>
          <w:color w:val="auto"/>
        </w:rPr>
        <w:t xml:space="preserve">, </w:t>
      </w:r>
      <w:r w:rsidR="00962B19" w:rsidRPr="00F40554">
        <w:rPr>
          <w:rFonts w:ascii="Times New Roman" w:eastAsia="Times New Roman" w:hAnsi="Times New Roman" w:cs="Times New Roman"/>
          <w:color w:val="auto"/>
        </w:rPr>
        <w:t xml:space="preserve">por compreender que o nosso interesse encontra-se </w:t>
      </w:r>
      <w:r w:rsidR="0067009F" w:rsidRPr="00F40554">
        <w:rPr>
          <w:rFonts w:ascii="Times New Roman" w:eastAsia="Times New Roman" w:hAnsi="Times New Roman" w:cs="Times New Roman"/>
          <w:color w:val="auto"/>
        </w:rPr>
        <w:t>não somente nos dados que construiremos no lócus de sua emergência, mas em seu processo constitutivo (BOGDAN</w:t>
      </w:r>
      <w:r w:rsidR="00551E08" w:rsidRPr="00F40554">
        <w:rPr>
          <w:rFonts w:ascii="Times New Roman" w:eastAsia="Times New Roman" w:hAnsi="Times New Roman" w:cs="Times New Roman"/>
          <w:color w:val="auto"/>
        </w:rPr>
        <w:t>;</w:t>
      </w:r>
      <w:r w:rsidR="0067009F" w:rsidRPr="00F40554">
        <w:rPr>
          <w:rFonts w:ascii="Times New Roman" w:eastAsia="Times New Roman" w:hAnsi="Times New Roman" w:cs="Times New Roman"/>
          <w:color w:val="auto"/>
        </w:rPr>
        <w:t xml:space="preserve"> BIKLEN, 1994).</w:t>
      </w:r>
    </w:p>
    <w:p w14:paraId="3C37DAE6" w14:textId="73E4E8C0" w:rsidR="00FC27AE" w:rsidRPr="00F40554" w:rsidRDefault="00962B19" w:rsidP="00551E08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Nesse contexto, o objetivo desta comunicação é discutir o atual cenário brasileiro no campo da formação inicial de professores da Educação Infantil em diálogo com investigadores da Universidade do Minho/PT</w:t>
      </w:r>
      <w:r w:rsidRPr="00F40554">
        <w:rPr>
          <w:rStyle w:val="Refdenotaderodap"/>
          <w:rFonts w:ascii="Times New Roman" w:eastAsia="Times New Roman" w:hAnsi="Times New Roman" w:cs="Times New Roman"/>
          <w:color w:val="auto"/>
        </w:rPr>
        <w:footnoteReference w:id="6"/>
      </w:r>
      <w:r w:rsidRPr="00F40554">
        <w:rPr>
          <w:rFonts w:ascii="Times New Roman" w:eastAsia="Times New Roman" w:hAnsi="Times New Roman" w:cs="Times New Roman"/>
          <w:color w:val="auto"/>
        </w:rPr>
        <w:t xml:space="preserve">. </w:t>
      </w:r>
      <w:r w:rsidR="00FC27AE" w:rsidRPr="00F40554">
        <w:rPr>
          <w:rFonts w:ascii="Times New Roman" w:eastAsia="Times New Roman" w:hAnsi="Times New Roman" w:cs="Times New Roman"/>
          <w:color w:val="auto"/>
        </w:rPr>
        <w:t xml:space="preserve">No bojo dessa discussão, encontram-se implícitos dois campos de investigação: o campo da formação inicial de professores e o campo das especificidades e necessidades relativas </w:t>
      </w:r>
      <w:r w:rsidR="004E6BDB" w:rsidRPr="00F40554">
        <w:rPr>
          <w:rFonts w:ascii="Times New Roman" w:eastAsia="Times New Roman" w:hAnsi="Times New Roman" w:cs="Times New Roman"/>
          <w:color w:val="auto"/>
        </w:rPr>
        <w:t>à</w:t>
      </w:r>
      <w:r w:rsidR="00FC27AE" w:rsidRPr="00F40554">
        <w:rPr>
          <w:rFonts w:ascii="Times New Roman" w:eastAsia="Times New Roman" w:hAnsi="Times New Roman" w:cs="Times New Roman"/>
          <w:color w:val="auto"/>
        </w:rPr>
        <w:t xml:space="preserve"> prática docente na Educação Infantil. Para efeito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 de nossas análises</w:t>
      </w:r>
      <w:r w:rsidRPr="00F40554">
        <w:rPr>
          <w:rFonts w:ascii="Times New Roman" w:eastAsia="Times New Roman" w:hAnsi="Times New Roman" w:cs="Times New Roman"/>
          <w:color w:val="auto"/>
        </w:rPr>
        <w:t>, ainda</w:t>
      </w:r>
      <w:r w:rsidR="0088684E" w:rsidRPr="00F40554">
        <w:rPr>
          <w:rFonts w:ascii="Times New Roman" w:eastAsia="Times New Roman" w:hAnsi="Times New Roman" w:cs="Times New Roman"/>
          <w:color w:val="auto"/>
        </w:rPr>
        <w:t xml:space="preserve"> iniciais</w:t>
      </w:r>
      <w:r w:rsidR="00FC27AE" w:rsidRPr="00F40554">
        <w:rPr>
          <w:rFonts w:ascii="Times New Roman" w:eastAsia="Times New Roman" w:hAnsi="Times New Roman" w:cs="Times New Roman"/>
          <w:color w:val="auto"/>
        </w:rPr>
        <w:t>, tomaremos sempre como ponto de partida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FC27AE" w:rsidRPr="00F40554">
        <w:rPr>
          <w:rFonts w:ascii="Times New Roman" w:eastAsia="Times New Roman" w:hAnsi="Times New Roman" w:cs="Times New Roman"/>
          <w:color w:val="auto"/>
        </w:rPr>
        <w:t xml:space="preserve">as nossas experiências e </w:t>
      </w:r>
      <w:r w:rsidRPr="00F40554">
        <w:rPr>
          <w:rFonts w:ascii="Times New Roman" w:eastAsia="Times New Roman" w:hAnsi="Times New Roman" w:cs="Times New Roman"/>
          <w:color w:val="auto"/>
        </w:rPr>
        <w:t>reflexões oriundas em nosso</w:t>
      </w:r>
      <w:r w:rsidR="00FC27AE" w:rsidRPr="00F40554">
        <w:rPr>
          <w:rFonts w:ascii="Times New Roman" w:eastAsia="Times New Roman" w:hAnsi="Times New Roman" w:cs="Times New Roman"/>
          <w:color w:val="auto"/>
        </w:rPr>
        <w:t xml:space="preserve"> contexto de atuação e formação profissional</w:t>
      </w:r>
      <w:r w:rsidRPr="00F40554">
        <w:rPr>
          <w:rFonts w:ascii="Times New Roman" w:eastAsia="Times New Roman" w:hAnsi="Times New Roman" w:cs="Times New Roman"/>
          <w:color w:val="auto"/>
        </w:rPr>
        <w:t>: o</w:t>
      </w:r>
      <w:r w:rsidR="00FC27AE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E</w:t>
      </w:r>
      <w:r w:rsidR="00FC27AE" w:rsidRPr="00F40554">
        <w:rPr>
          <w:rFonts w:ascii="Times New Roman" w:eastAsia="Times New Roman" w:hAnsi="Times New Roman" w:cs="Times New Roman"/>
          <w:color w:val="auto"/>
        </w:rPr>
        <w:t>stado do Rio Grande do Norte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, no </w:t>
      </w:r>
      <w:r w:rsidR="00FC27AE" w:rsidRPr="00F40554">
        <w:rPr>
          <w:rFonts w:ascii="Times New Roman" w:eastAsia="Times New Roman" w:hAnsi="Times New Roman" w:cs="Times New Roman"/>
          <w:color w:val="auto"/>
        </w:rPr>
        <w:t>Brasil.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F0767A2" w14:textId="77777777" w:rsidR="00FC27AE" w:rsidRPr="00F40554" w:rsidRDefault="00FC27AE" w:rsidP="00D254DF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19C9A04A" w14:textId="72D8CC2A" w:rsidR="00062A58" w:rsidRPr="00F40554" w:rsidRDefault="00062A58" w:rsidP="004D4D1E">
      <w:pPr>
        <w:pStyle w:val="PargrafodaLista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Formação inicial de professores/educadores da infância: problematizações iniciais</w:t>
      </w:r>
    </w:p>
    <w:p w14:paraId="021D56FB" w14:textId="77777777" w:rsidR="004E6BDB" w:rsidRPr="00F40554" w:rsidRDefault="004E6BDB" w:rsidP="004E6BDB">
      <w:pPr>
        <w:pStyle w:val="PargrafodaLista"/>
        <w:spacing w:line="360" w:lineRule="auto"/>
        <w:ind w:left="360"/>
        <w:rPr>
          <w:rFonts w:ascii="Times New Roman" w:eastAsia="Times New Roman" w:hAnsi="Times New Roman" w:cs="Times New Roman"/>
          <w:b/>
          <w:color w:val="auto"/>
        </w:rPr>
      </w:pPr>
    </w:p>
    <w:p w14:paraId="42A11026" w14:textId="77777777" w:rsidR="004E6BDB" w:rsidRPr="00F40554" w:rsidRDefault="00D550BB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No</w:t>
      </w:r>
      <w:r w:rsidR="00377BE4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962B19" w:rsidRPr="00F40554">
        <w:rPr>
          <w:rFonts w:ascii="Times New Roman" w:eastAsia="Times New Roman" w:hAnsi="Times New Roman" w:cs="Times New Roman"/>
          <w:color w:val="auto"/>
        </w:rPr>
        <w:t>E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stado do </w:t>
      </w:r>
      <w:r w:rsidR="00377BE4" w:rsidRPr="00F40554">
        <w:rPr>
          <w:rFonts w:ascii="Times New Roman" w:eastAsia="Times New Roman" w:hAnsi="Times New Roman" w:cs="Times New Roman"/>
          <w:color w:val="auto"/>
        </w:rPr>
        <w:t>Rio Grande do Norte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, </w:t>
      </w:r>
      <w:r w:rsidR="00377BE4" w:rsidRPr="00F40554">
        <w:rPr>
          <w:rFonts w:ascii="Times New Roman" w:eastAsia="Times New Roman" w:hAnsi="Times New Roman" w:cs="Times New Roman"/>
          <w:color w:val="auto"/>
        </w:rPr>
        <w:t>34% dos professores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que atuam na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DB21E7" w:rsidRPr="00F40554">
        <w:rPr>
          <w:rFonts w:ascii="Times New Roman" w:eastAsia="Times New Roman" w:hAnsi="Times New Roman" w:cs="Times New Roman"/>
          <w:color w:val="auto"/>
        </w:rPr>
        <w:t>E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ducação </w:t>
      </w:r>
      <w:r w:rsidR="00DB21E7" w:rsidRPr="00F40554">
        <w:rPr>
          <w:rFonts w:ascii="Times New Roman" w:eastAsia="Times New Roman" w:hAnsi="Times New Roman" w:cs="Times New Roman"/>
          <w:color w:val="auto"/>
        </w:rPr>
        <w:t>I</w:t>
      </w:r>
      <w:r w:rsidR="00B71F46" w:rsidRPr="00F40554">
        <w:rPr>
          <w:rFonts w:ascii="Times New Roman" w:eastAsia="Times New Roman" w:hAnsi="Times New Roman" w:cs="Times New Roman"/>
          <w:color w:val="auto"/>
        </w:rPr>
        <w:t>nfantil t</w:t>
      </w:r>
      <w:r w:rsidR="004E6BDB" w:rsidRPr="00F40554">
        <w:rPr>
          <w:rFonts w:ascii="Times New Roman" w:eastAsia="Times New Roman" w:hAnsi="Times New Roman" w:cs="Times New Roman"/>
          <w:color w:val="auto"/>
        </w:rPr>
        <w:t>ê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m apenas a formação inicial ao nível de </w:t>
      </w:r>
      <w:r w:rsidR="00062A58" w:rsidRPr="00F40554">
        <w:rPr>
          <w:rFonts w:ascii="Times New Roman" w:eastAsia="Times New Roman" w:hAnsi="Times New Roman" w:cs="Times New Roman"/>
          <w:color w:val="auto"/>
        </w:rPr>
        <w:t xml:space="preserve">Ensino </w:t>
      </w:r>
      <w:r w:rsidR="004E6BDB" w:rsidRPr="00F40554">
        <w:rPr>
          <w:rFonts w:ascii="Times New Roman" w:eastAsia="Times New Roman" w:hAnsi="Times New Roman" w:cs="Times New Roman"/>
          <w:color w:val="auto"/>
        </w:rPr>
        <w:t>M</w:t>
      </w:r>
      <w:r w:rsidR="00062A58" w:rsidRPr="00F40554">
        <w:rPr>
          <w:rFonts w:ascii="Times New Roman" w:eastAsia="Times New Roman" w:hAnsi="Times New Roman" w:cs="Times New Roman"/>
          <w:color w:val="auto"/>
        </w:rPr>
        <w:t>édio, na modalidade normal (</w:t>
      </w:r>
      <w:r w:rsidR="00B71F46" w:rsidRPr="00F40554">
        <w:rPr>
          <w:rFonts w:ascii="Times New Roman" w:eastAsia="Times New Roman" w:hAnsi="Times New Roman" w:cs="Times New Roman"/>
          <w:color w:val="auto"/>
        </w:rPr>
        <w:t>magistério</w:t>
      </w:r>
      <w:r w:rsidR="00062A58" w:rsidRPr="00F40554">
        <w:rPr>
          <w:rFonts w:ascii="Times New Roman" w:eastAsia="Times New Roman" w:hAnsi="Times New Roman" w:cs="Times New Roman"/>
          <w:color w:val="auto"/>
        </w:rPr>
        <w:t>)</w:t>
      </w:r>
      <w:r w:rsidR="00B71F46" w:rsidRPr="00F40554">
        <w:rPr>
          <w:rStyle w:val="Refdenotaderodap"/>
          <w:rFonts w:ascii="Times New Roman" w:eastAsia="Times New Roman" w:hAnsi="Times New Roman" w:cs="Times New Roman"/>
          <w:color w:val="auto"/>
        </w:rPr>
        <w:footnoteReference w:id="7"/>
      </w:r>
      <w:r w:rsidRPr="00F40554">
        <w:rPr>
          <w:rFonts w:ascii="Times New Roman" w:eastAsia="Times New Roman" w:hAnsi="Times New Roman" w:cs="Times New Roman"/>
          <w:color w:val="auto"/>
        </w:rPr>
        <w:t>. Esses dados alarmantes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 nos remete</w:t>
      </w:r>
      <w:r w:rsidR="004E6BDB" w:rsidRPr="00F40554">
        <w:rPr>
          <w:rFonts w:ascii="Times New Roman" w:eastAsia="Times New Roman" w:hAnsi="Times New Roman" w:cs="Times New Roman"/>
          <w:color w:val="auto"/>
        </w:rPr>
        <w:t>m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 ao embate político que </w:t>
      </w:r>
      <w:r w:rsidR="00883A8F" w:rsidRPr="00F40554">
        <w:rPr>
          <w:rFonts w:ascii="Times New Roman" w:eastAsia="Times New Roman" w:hAnsi="Times New Roman" w:cs="Times New Roman"/>
          <w:color w:val="auto"/>
        </w:rPr>
        <w:t xml:space="preserve">circunda o </w:t>
      </w:r>
      <w:r w:rsidR="00B71F46" w:rsidRPr="00F40554">
        <w:rPr>
          <w:rFonts w:ascii="Times New Roman" w:eastAsia="Times New Roman" w:hAnsi="Times New Roman" w:cs="Times New Roman"/>
          <w:color w:val="auto"/>
        </w:rPr>
        <w:t>histórico</w:t>
      </w:r>
      <w:r w:rsidR="00883A8F" w:rsidRPr="00F40554">
        <w:rPr>
          <w:rFonts w:ascii="Times New Roman" w:eastAsia="Times New Roman" w:hAnsi="Times New Roman" w:cs="Times New Roman"/>
          <w:color w:val="auto"/>
        </w:rPr>
        <w:t xml:space="preserve"> processo de</w:t>
      </w:r>
      <w:r w:rsidR="00B71F46" w:rsidRPr="00F40554">
        <w:rPr>
          <w:rFonts w:ascii="Times New Roman" w:eastAsia="Times New Roman" w:hAnsi="Times New Roman" w:cs="Times New Roman"/>
          <w:color w:val="auto"/>
        </w:rPr>
        <w:t xml:space="preserve"> formação docente no Brasil.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Em linhas gerais, a atual conjuntura </w:t>
      </w:r>
      <w:r w:rsidR="00691E2E" w:rsidRPr="00F40554">
        <w:rPr>
          <w:rFonts w:ascii="Times New Roman" w:eastAsia="Times New Roman" w:hAnsi="Times New Roman" w:cs="Times New Roman"/>
          <w:color w:val="auto"/>
        </w:rPr>
        <w:t xml:space="preserve">aponta para possíveis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retrocessos no campo das políticas educacionais, das quais destacamos brevemente: a </w:t>
      </w:r>
      <w:proofErr w:type="spellStart"/>
      <w:r w:rsidRPr="00F40554">
        <w:rPr>
          <w:rFonts w:ascii="Times New Roman" w:eastAsia="Times New Roman" w:hAnsi="Times New Roman" w:cs="Times New Roman"/>
          <w:color w:val="auto"/>
        </w:rPr>
        <w:t>secundarização</w:t>
      </w:r>
      <w:proofErr w:type="spellEnd"/>
      <w:r w:rsidRPr="00F40554">
        <w:rPr>
          <w:rFonts w:ascii="Times New Roman" w:eastAsia="Times New Roman" w:hAnsi="Times New Roman" w:cs="Times New Roman"/>
          <w:color w:val="auto"/>
        </w:rPr>
        <w:t xml:space="preserve"> do plano nacional de </w:t>
      </w:r>
      <w:r w:rsidRPr="00F40554">
        <w:rPr>
          <w:rFonts w:ascii="Times New Roman" w:eastAsia="Times New Roman" w:hAnsi="Times New Roman" w:cs="Times New Roman"/>
          <w:color w:val="auto"/>
        </w:rPr>
        <w:lastRenderedPageBreak/>
        <w:t>educação</w:t>
      </w:r>
      <w:r w:rsidR="004E6BDB" w:rsidRPr="00F40554">
        <w:rPr>
          <w:rFonts w:ascii="Times New Roman" w:eastAsia="Times New Roman" w:hAnsi="Times New Roman" w:cs="Times New Roman"/>
          <w:color w:val="auto"/>
        </w:rPr>
        <w:t>;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a revogação da </w:t>
      </w:r>
      <w:r w:rsidR="004E6BDB" w:rsidRPr="00F40554">
        <w:rPr>
          <w:rFonts w:ascii="Times New Roman" w:eastAsia="Times New Roman" w:hAnsi="Times New Roman" w:cs="Times New Roman"/>
          <w:color w:val="auto"/>
        </w:rPr>
        <w:t>R</w:t>
      </w:r>
      <w:r w:rsidRPr="00F40554">
        <w:rPr>
          <w:rFonts w:ascii="Times New Roman" w:eastAsia="Times New Roman" w:hAnsi="Times New Roman" w:cs="Times New Roman"/>
          <w:color w:val="auto"/>
        </w:rPr>
        <w:t>esolução nº 2/2015</w:t>
      </w:r>
      <w:r w:rsidR="002D2AE0" w:rsidRPr="00F40554">
        <w:rPr>
          <w:rFonts w:ascii="Times New Roman" w:eastAsia="Times New Roman" w:hAnsi="Times New Roman" w:cs="Times New Roman"/>
          <w:color w:val="auto"/>
        </w:rPr>
        <w:t xml:space="preserve"> (BRASIL, 2015)</w:t>
      </w:r>
      <w:r w:rsidR="00062A58" w:rsidRPr="00F40554">
        <w:rPr>
          <w:rFonts w:ascii="Times New Roman" w:eastAsia="Times New Roman" w:hAnsi="Times New Roman" w:cs="Times New Roman"/>
          <w:color w:val="auto"/>
        </w:rPr>
        <w:t xml:space="preserve"> – que trata da formação inicial </w:t>
      </w:r>
      <w:r w:rsidR="00510E10" w:rsidRPr="00F40554">
        <w:rPr>
          <w:rFonts w:ascii="Times New Roman" w:eastAsia="Times New Roman" w:hAnsi="Times New Roman" w:cs="Times New Roman"/>
          <w:color w:val="auto"/>
        </w:rPr>
        <w:t xml:space="preserve">em nível superior </w:t>
      </w:r>
      <w:r w:rsidR="00062A58" w:rsidRPr="00F40554">
        <w:rPr>
          <w:rFonts w:ascii="Times New Roman" w:eastAsia="Times New Roman" w:hAnsi="Times New Roman" w:cs="Times New Roman"/>
          <w:color w:val="auto"/>
        </w:rPr>
        <w:t>e</w:t>
      </w:r>
      <w:r w:rsidR="00510E10" w:rsidRPr="00F40554">
        <w:rPr>
          <w:rFonts w:ascii="Times New Roman" w:eastAsia="Times New Roman" w:hAnsi="Times New Roman" w:cs="Times New Roman"/>
          <w:color w:val="auto"/>
        </w:rPr>
        <w:t xml:space="preserve"> formação </w:t>
      </w:r>
      <w:r w:rsidR="00062A58" w:rsidRPr="00F40554">
        <w:rPr>
          <w:rFonts w:ascii="Times New Roman" w:eastAsia="Times New Roman" w:hAnsi="Times New Roman" w:cs="Times New Roman"/>
          <w:color w:val="auto"/>
        </w:rPr>
        <w:t>continuada</w:t>
      </w:r>
      <w:r w:rsidR="00510E10" w:rsidRPr="00F40554">
        <w:rPr>
          <w:rFonts w:ascii="Times New Roman" w:eastAsia="Times New Roman" w:hAnsi="Times New Roman" w:cs="Times New Roman"/>
          <w:color w:val="auto"/>
        </w:rPr>
        <w:t xml:space="preserve"> –</w:t>
      </w:r>
      <w:r w:rsidR="004E6BDB" w:rsidRPr="00F40554">
        <w:rPr>
          <w:rFonts w:ascii="Times New Roman" w:eastAsia="Times New Roman" w:hAnsi="Times New Roman" w:cs="Times New Roman"/>
          <w:color w:val="auto"/>
        </w:rPr>
        <w:t>,</w:t>
      </w:r>
      <w:r w:rsidR="00510E10" w:rsidRPr="00F40554">
        <w:rPr>
          <w:rFonts w:ascii="Times New Roman" w:eastAsia="Times New Roman" w:hAnsi="Times New Roman" w:cs="Times New Roman"/>
          <w:color w:val="auto"/>
        </w:rPr>
        <w:t xml:space="preserve"> resultado de uma luta das e</w:t>
      </w:r>
      <w:r w:rsidRPr="00F40554">
        <w:rPr>
          <w:rFonts w:ascii="Times New Roman" w:eastAsia="Times New Roman" w:hAnsi="Times New Roman" w:cs="Times New Roman"/>
          <w:color w:val="auto"/>
        </w:rPr>
        <w:t>ntidades de classe</w:t>
      </w:r>
      <w:r w:rsidR="004E6BDB" w:rsidRPr="00F40554">
        <w:rPr>
          <w:rFonts w:ascii="Times New Roman" w:eastAsia="Times New Roman" w:hAnsi="Times New Roman" w:cs="Times New Roman"/>
          <w:color w:val="auto"/>
        </w:rPr>
        <w:t>;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e</w:t>
      </w:r>
      <w:r w:rsidR="004E6BDB" w:rsidRPr="00F40554">
        <w:rPr>
          <w:rFonts w:ascii="Times New Roman" w:eastAsia="Times New Roman" w:hAnsi="Times New Roman" w:cs="Times New Roman"/>
          <w:color w:val="auto"/>
        </w:rPr>
        <w:t>,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por fim, a recém aprovação d</w:t>
      </w:r>
      <w:r w:rsidR="00FE52EB" w:rsidRPr="00F40554">
        <w:rPr>
          <w:rFonts w:ascii="Times New Roman" w:eastAsia="Times New Roman" w:hAnsi="Times New Roman" w:cs="Times New Roman"/>
          <w:color w:val="auto"/>
        </w:rPr>
        <w:t>a 3ª versão do parecer da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Base Nacional Curricular da Formação docente (BNC da formação)</w:t>
      </w:r>
      <w:r w:rsidR="00D5052A" w:rsidRPr="00F40554">
        <w:rPr>
          <w:rFonts w:ascii="Times New Roman" w:eastAsia="Times New Roman" w:hAnsi="Times New Roman" w:cs="Times New Roman"/>
          <w:color w:val="auto"/>
        </w:rPr>
        <w:t>,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D5052A" w:rsidRPr="00F40554">
        <w:rPr>
          <w:rFonts w:ascii="Times New Roman" w:eastAsia="Times New Roman" w:hAnsi="Times New Roman" w:cs="Times New Roman"/>
          <w:color w:val="auto"/>
        </w:rPr>
        <w:t>o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utorgada de modo impositivo e sem diálogo com as 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Instituições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de 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Ensino Superior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(IES) e entidades representativas da classe. </w:t>
      </w:r>
    </w:p>
    <w:p w14:paraId="79BB9F75" w14:textId="6B875A53" w:rsidR="005D4CD5" w:rsidRPr="00F40554" w:rsidRDefault="005D4CD5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Para Freitas (2019) a</w:t>
      </w:r>
      <w:r w:rsidR="00C40211" w:rsidRPr="00F40554">
        <w:rPr>
          <w:rFonts w:ascii="Times New Roman" w:eastAsia="Times New Roman" w:hAnsi="Times New Roman" w:cs="Times New Roman"/>
          <w:color w:val="auto"/>
        </w:rPr>
        <w:t xml:space="preserve"> disc</w:t>
      </w:r>
      <w:r w:rsidR="00492DEA" w:rsidRPr="00F40554">
        <w:rPr>
          <w:rFonts w:ascii="Times New Roman" w:eastAsia="Times New Roman" w:hAnsi="Times New Roman" w:cs="Times New Roman"/>
          <w:color w:val="auto"/>
        </w:rPr>
        <w:t>ussão da BNC da formação</w:t>
      </w:r>
      <w:r w:rsidR="006249BE" w:rsidRPr="00F40554">
        <w:rPr>
          <w:rFonts w:ascii="Times New Roman" w:eastAsia="Times New Roman" w:hAnsi="Times New Roman" w:cs="Times New Roman"/>
          <w:color w:val="auto"/>
        </w:rPr>
        <w:t>, ainda na versão do parecer</w:t>
      </w:r>
      <w:r w:rsidRPr="00F40554">
        <w:rPr>
          <w:rStyle w:val="Refdenotaderodap"/>
          <w:rFonts w:ascii="Times New Roman" w:eastAsia="Times New Roman" w:hAnsi="Times New Roman" w:cs="Times New Roman"/>
          <w:color w:val="auto"/>
        </w:rPr>
        <w:footnoteReference w:id="8"/>
      </w:r>
      <w:r w:rsidRPr="00F40554">
        <w:rPr>
          <w:rFonts w:ascii="Times New Roman" w:eastAsia="Times New Roman" w:hAnsi="Times New Roman" w:cs="Times New Roman"/>
          <w:color w:val="auto"/>
        </w:rPr>
        <w:t>, evidencia:</w:t>
      </w:r>
    </w:p>
    <w:p w14:paraId="08064FB0" w14:textId="77777777" w:rsidR="00962B19" w:rsidRPr="00F40554" w:rsidRDefault="00962B19" w:rsidP="009415DC">
      <w:pPr>
        <w:spacing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DE14CE8" w14:textId="20F3D418" w:rsidR="009415DC" w:rsidRPr="00F40554" w:rsidRDefault="005D4CD5" w:rsidP="009415DC">
      <w:pPr>
        <w:spacing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[...] o retorno a uma formação inicial de caráter técnico-instrumental, ao caracterizar, na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estrutura curricular, tanto na parte de 800 </w:t>
      </w:r>
      <w:proofErr w:type="spellStart"/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hs</w:t>
      </w:r>
      <w:proofErr w:type="spellEnd"/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quanto na parte de aprofundamento de 1.600 </w:t>
      </w:r>
      <w:proofErr w:type="spellStart"/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hs</w:t>
      </w:r>
      <w:proofErr w:type="spellEnd"/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, o estreito e exclusivo alinhamento ao desenvolvimento, nos professores, de competências e habilidades indicadas na BNCC das diferentes etapas da educação básica, evidenciando o estreitamento do currículo de formação (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FREITAS, 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2019, 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="00510E10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p)</w:t>
      </w:r>
      <w:r w:rsidR="004D4D1E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7502E6F" w14:textId="77777777" w:rsidR="00DB42B7" w:rsidRPr="00F40554" w:rsidRDefault="00DB42B7" w:rsidP="00DB42B7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4D305DE0" w14:textId="77777777" w:rsidR="004E6BDB" w:rsidRPr="00F40554" w:rsidRDefault="003744FA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Além do caráter tecnicista e centralizador da proposta, a ausência da articulação com a formação continuada</w:t>
      </w:r>
      <w:r w:rsidR="00DB42B7" w:rsidRPr="00F40554">
        <w:rPr>
          <w:rFonts w:ascii="Times New Roman" w:eastAsia="Times New Roman" w:hAnsi="Times New Roman" w:cs="Times New Roman"/>
          <w:color w:val="auto"/>
        </w:rPr>
        <w:t xml:space="preserve"> e com o </w:t>
      </w:r>
      <w:r w:rsidRPr="00F40554">
        <w:rPr>
          <w:rFonts w:ascii="Times New Roman" w:eastAsia="Times New Roman" w:hAnsi="Times New Roman" w:cs="Times New Roman"/>
          <w:color w:val="auto"/>
        </w:rPr>
        <w:t>desenvolvimento profissional</w:t>
      </w:r>
      <w:r w:rsidR="00DB42B7" w:rsidRPr="00F40554">
        <w:rPr>
          <w:rFonts w:ascii="Times New Roman" w:eastAsia="Times New Roman" w:hAnsi="Times New Roman" w:cs="Times New Roman"/>
          <w:color w:val="auto"/>
        </w:rPr>
        <w:t xml:space="preserve"> coloca em dúvida a contribuição da proposta na construção de uma política nacional de formação e valorização da carreira docente. </w:t>
      </w:r>
    </w:p>
    <w:p w14:paraId="43F38B45" w14:textId="5742D38E" w:rsidR="00282220" w:rsidRPr="00F40554" w:rsidRDefault="00DB42B7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Nesse </w:t>
      </w:r>
      <w:r w:rsidR="0014776D" w:rsidRPr="00F40554">
        <w:rPr>
          <w:rFonts w:ascii="Times New Roman" w:eastAsia="Times New Roman" w:hAnsi="Times New Roman" w:cs="Times New Roman"/>
          <w:color w:val="auto"/>
        </w:rPr>
        <w:t xml:space="preserve">momento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de instabilidade quanto a formação inicial e continuada é </w:t>
      </w:r>
      <w:r w:rsidR="00282220" w:rsidRPr="00F40554">
        <w:rPr>
          <w:rFonts w:ascii="Times New Roman" w:eastAsia="Times New Roman" w:hAnsi="Times New Roman" w:cs="Times New Roman"/>
          <w:color w:val="auto"/>
        </w:rPr>
        <w:t>pertinente dialogar com investigadores de outros países</w:t>
      </w:r>
      <w:r w:rsidR="0014776D" w:rsidRPr="00F40554">
        <w:rPr>
          <w:rFonts w:ascii="Times New Roman" w:eastAsia="Times New Roman" w:hAnsi="Times New Roman" w:cs="Times New Roman"/>
          <w:color w:val="auto"/>
        </w:rPr>
        <w:t>, especificamente</w:t>
      </w:r>
      <w:r w:rsidR="008225EE" w:rsidRPr="00F40554">
        <w:rPr>
          <w:rFonts w:ascii="Times New Roman" w:eastAsia="Times New Roman" w:hAnsi="Times New Roman" w:cs="Times New Roman"/>
          <w:color w:val="auto"/>
        </w:rPr>
        <w:t xml:space="preserve"> no que tange</w:t>
      </w:r>
      <w:r w:rsidR="0014776D" w:rsidRPr="00F40554">
        <w:rPr>
          <w:rFonts w:ascii="Times New Roman" w:eastAsia="Times New Roman" w:hAnsi="Times New Roman" w:cs="Times New Roman"/>
          <w:color w:val="auto"/>
        </w:rPr>
        <w:t xml:space="preserve"> a formação de educadores de infância em Portugal. Nes</w:t>
      </w:r>
      <w:r w:rsidR="004E6BDB" w:rsidRPr="00F40554">
        <w:rPr>
          <w:rFonts w:ascii="Times New Roman" w:eastAsia="Times New Roman" w:hAnsi="Times New Roman" w:cs="Times New Roman"/>
          <w:color w:val="auto"/>
        </w:rPr>
        <w:t>s</w:t>
      </w:r>
      <w:r w:rsidR="0014776D" w:rsidRPr="00F40554">
        <w:rPr>
          <w:rFonts w:ascii="Times New Roman" w:eastAsia="Times New Roman" w:hAnsi="Times New Roman" w:cs="Times New Roman"/>
          <w:color w:val="auto"/>
        </w:rPr>
        <w:t xml:space="preserve">e país, </w:t>
      </w:r>
      <w:r w:rsidR="005D4CD5" w:rsidRPr="00F40554">
        <w:rPr>
          <w:rFonts w:ascii="Times New Roman" w:eastAsia="Times New Roman" w:hAnsi="Times New Roman" w:cs="Times New Roman"/>
          <w:color w:val="auto"/>
        </w:rPr>
        <w:t xml:space="preserve">a </w:t>
      </w:r>
      <w:r w:rsidR="00282220" w:rsidRPr="00F40554">
        <w:rPr>
          <w:rFonts w:ascii="Times New Roman" w:eastAsia="Times New Roman" w:hAnsi="Times New Roman" w:cs="Times New Roman"/>
          <w:color w:val="auto"/>
        </w:rPr>
        <w:t>formação inicial é regulamentada pel</w:t>
      </w:r>
      <w:r w:rsidR="00823B12" w:rsidRPr="00F40554">
        <w:rPr>
          <w:rFonts w:ascii="Times New Roman" w:eastAsia="Times New Roman" w:hAnsi="Times New Roman" w:cs="Times New Roman"/>
          <w:color w:val="auto"/>
        </w:rPr>
        <w:t>o Decreto</w:t>
      </w:r>
      <w:r w:rsidR="004E6BDB" w:rsidRPr="00F40554">
        <w:rPr>
          <w:rFonts w:ascii="Times New Roman" w:eastAsia="Times New Roman" w:hAnsi="Times New Roman" w:cs="Times New Roman"/>
          <w:color w:val="auto"/>
        </w:rPr>
        <w:t>-l</w:t>
      </w:r>
      <w:r w:rsidR="00823B12" w:rsidRPr="00F40554">
        <w:rPr>
          <w:rFonts w:ascii="Times New Roman" w:eastAsia="Times New Roman" w:hAnsi="Times New Roman" w:cs="Times New Roman"/>
          <w:color w:val="auto"/>
        </w:rPr>
        <w:t>ei nº 79, de 14 de maio de 2014</w:t>
      </w:r>
      <w:r w:rsidR="00DB21E7" w:rsidRPr="00F40554">
        <w:rPr>
          <w:rFonts w:ascii="Times New Roman" w:eastAsia="Times New Roman" w:hAnsi="Times New Roman" w:cs="Times New Roman"/>
          <w:color w:val="auto"/>
        </w:rPr>
        <w:t xml:space="preserve"> (PORTUGAL, 2014)</w:t>
      </w:r>
      <w:r w:rsidR="00823B12" w:rsidRPr="00F40554">
        <w:rPr>
          <w:rFonts w:ascii="Times New Roman" w:eastAsia="Times New Roman" w:hAnsi="Times New Roman" w:cs="Times New Roman"/>
          <w:color w:val="auto"/>
        </w:rPr>
        <w:t xml:space="preserve">, </w:t>
      </w:r>
      <w:r w:rsidR="002F59BD" w:rsidRPr="00F40554">
        <w:rPr>
          <w:rFonts w:ascii="Times New Roman" w:eastAsia="Times New Roman" w:hAnsi="Times New Roman" w:cs="Times New Roman"/>
          <w:color w:val="auto"/>
        </w:rPr>
        <w:t>com um modelo sequencial composto por dois ciclos formativos</w:t>
      </w:r>
      <w:r w:rsidR="00691E2E" w:rsidRPr="00F40554">
        <w:rPr>
          <w:rFonts w:ascii="Times New Roman" w:eastAsia="Times New Roman" w:hAnsi="Times New Roman" w:cs="Times New Roman"/>
          <w:color w:val="auto"/>
        </w:rPr>
        <w:t xml:space="preserve">, conforme expressa </w:t>
      </w:r>
      <w:r w:rsidR="0014776D" w:rsidRPr="00F40554">
        <w:rPr>
          <w:rFonts w:ascii="Times New Roman" w:eastAsia="Times New Roman" w:hAnsi="Times New Roman" w:cs="Times New Roman"/>
          <w:color w:val="auto"/>
        </w:rPr>
        <w:t xml:space="preserve">o preâmbulo do </w:t>
      </w:r>
      <w:r w:rsidR="004E6BDB" w:rsidRPr="00F40554">
        <w:rPr>
          <w:rFonts w:ascii="Times New Roman" w:eastAsia="Times New Roman" w:hAnsi="Times New Roman" w:cs="Times New Roman"/>
          <w:color w:val="auto"/>
        </w:rPr>
        <w:t>documento</w:t>
      </w:r>
      <w:r w:rsidR="0014776D" w:rsidRPr="00F40554">
        <w:rPr>
          <w:rFonts w:ascii="Times New Roman" w:eastAsia="Times New Roman" w:hAnsi="Times New Roman" w:cs="Times New Roman"/>
          <w:color w:val="auto"/>
        </w:rPr>
        <w:t>:</w:t>
      </w:r>
      <w:r w:rsidR="002F59BD" w:rsidRPr="00F4055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132B692" w14:textId="77777777" w:rsidR="000275E5" w:rsidRPr="00F40554" w:rsidRDefault="000275E5" w:rsidP="002F59BD">
      <w:pPr>
        <w:spacing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192FD71" w14:textId="2B51D3B6" w:rsidR="00823B12" w:rsidRPr="00F40554" w:rsidRDefault="002F59BD" w:rsidP="002F59BD">
      <w:pPr>
        <w:spacing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Reconhece-se que ao primeiro ciclo </w:t>
      </w:r>
      <w:r w:rsidR="00823B12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a licenciatura, cabe assegurar a formação de base na área da docência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823B12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 salienta-se que ao segundo ciclo, o 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M</w:t>
      </w:r>
      <w:r w:rsidR="00823B12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estrado, cabe as segurar um complemento dessa formação que reforce e aprofunde a formação acad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ê</w:t>
      </w:r>
      <w:r w:rsidR="00823B12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mica,</w:t>
      </w:r>
      <w:r w:rsidR="00823B12" w:rsidRPr="00F40554">
        <w:rPr>
          <w:color w:val="auto"/>
          <w:sz w:val="22"/>
          <w:szCs w:val="22"/>
        </w:rPr>
        <w:t xml:space="preserve"> </w:t>
      </w:r>
      <w:r w:rsidR="00823B12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incidindo sobre os conhecimentos necessários à docência nas áreas de conteúdo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23B12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e nas disciplinas abrangidas pelo grupo de recrutamento para que visa preparar</w:t>
      </w:r>
      <w:r w:rsidR="004E6BDB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(PORTUGAL, 2014, s. p.).</w:t>
      </w:r>
    </w:p>
    <w:p w14:paraId="3F11C260" w14:textId="77777777" w:rsidR="00080829" w:rsidRPr="00F40554" w:rsidRDefault="00080829" w:rsidP="00883A8F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4148EB98" w14:textId="77777777" w:rsidR="004E6BDB" w:rsidRPr="00F40554" w:rsidRDefault="00FE52EB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Esse modelo formativo </w:t>
      </w:r>
      <w:r w:rsidR="008B00A6" w:rsidRPr="00F40554">
        <w:rPr>
          <w:rFonts w:ascii="Times New Roman" w:eastAsia="Times New Roman" w:hAnsi="Times New Roman" w:cs="Times New Roman"/>
          <w:color w:val="auto"/>
        </w:rPr>
        <w:t>possibilita uma formação espec</w:t>
      </w:r>
      <w:r w:rsidRPr="00F40554">
        <w:rPr>
          <w:rFonts w:ascii="Times New Roman" w:eastAsia="Times New Roman" w:hAnsi="Times New Roman" w:cs="Times New Roman"/>
          <w:color w:val="auto"/>
        </w:rPr>
        <w:t>í</w:t>
      </w:r>
      <w:r w:rsidR="008B00A6" w:rsidRPr="00F40554">
        <w:rPr>
          <w:rFonts w:ascii="Times New Roman" w:eastAsia="Times New Roman" w:hAnsi="Times New Roman" w:cs="Times New Roman"/>
          <w:color w:val="auto"/>
        </w:rPr>
        <w:t>fica para cada etapa educativa</w:t>
      </w:r>
      <w:r w:rsidR="004E6BDB" w:rsidRPr="00F40554">
        <w:rPr>
          <w:rFonts w:ascii="Times New Roman" w:eastAsia="Times New Roman" w:hAnsi="Times New Roman" w:cs="Times New Roman"/>
          <w:color w:val="auto"/>
        </w:rPr>
        <w:t>.</w:t>
      </w:r>
      <w:r w:rsidR="008B00A6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4E6BDB" w:rsidRPr="00F40554">
        <w:rPr>
          <w:rFonts w:ascii="Times New Roman" w:eastAsia="Times New Roman" w:hAnsi="Times New Roman" w:cs="Times New Roman"/>
          <w:color w:val="auto"/>
        </w:rPr>
        <w:t>O</w:t>
      </w:r>
      <w:r w:rsidR="008B00A6" w:rsidRPr="00F40554">
        <w:rPr>
          <w:rFonts w:ascii="Times New Roman" w:eastAsia="Times New Roman" w:hAnsi="Times New Roman" w:cs="Times New Roman"/>
          <w:color w:val="auto"/>
        </w:rPr>
        <w:t>u seja</w:t>
      </w:r>
      <w:r w:rsidR="004E6BDB" w:rsidRPr="00F40554">
        <w:rPr>
          <w:rFonts w:ascii="Times New Roman" w:eastAsia="Times New Roman" w:hAnsi="Times New Roman" w:cs="Times New Roman"/>
          <w:color w:val="auto"/>
        </w:rPr>
        <w:t>:</w:t>
      </w:r>
      <w:r w:rsidR="008B00A6" w:rsidRPr="00F40554">
        <w:rPr>
          <w:rFonts w:ascii="Times New Roman" w:eastAsia="Times New Roman" w:hAnsi="Times New Roman" w:cs="Times New Roman"/>
          <w:color w:val="auto"/>
        </w:rPr>
        <w:t xml:space="preserve"> de modo prático, para atuar como educador </w:t>
      </w:r>
      <w:r w:rsidR="00DB21E7" w:rsidRPr="00F40554">
        <w:rPr>
          <w:rFonts w:ascii="Times New Roman" w:eastAsia="Times New Roman" w:hAnsi="Times New Roman" w:cs="Times New Roman"/>
          <w:color w:val="auto"/>
        </w:rPr>
        <w:t>da infância</w:t>
      </w:r>
      <w:r w:rsidR="008B00A6" w:rsidRPr="00F40554">
        <w:rPr>
          <w:rFonts w:ascii="Times New Roman" w:eastAsia="Times New Roman" w:hAnsi="Times New Roman" w:cs="Times New Roman"/>
          <w:color w:val="auto"/>
        </w:rPr>
        <w:t xml:space="preserve">, se faz necessário a formação </w:t>
      </w:r>
      <w:r w:rsidR="00510E10" w:rsidRPr="00F40554">
        <w:rPr>
          <w:rFonts w:ascii="Times New Roman" w:eastAsia="Times New Roman" w:hAnsi="Times New Roman" w:cs="Times New Roman"/>
          <w:color w:val="auto"/>
        </w:rPr>
        <w:t xml:space="preserve">no </w:t>
      </w:r>
      <w:r w:rsidR="004E6BDB" w:rsidRPr="00F40554">
        <w:rPr>
          <w:rFonts w:ascii="Times New Roman" w:eastAsia="Times New Roman" w:hAnsi="Times New Roman" w:cs="Times New Roman"/>
          <w:color w:val="auto"/>
        </w:rPr>
        <w:lastRenderedPageBreak/>
        <w:t xml:space="preserve">Mestrado </w:t>
      </w:r>
      <w:r w:rsidR="008B00A6" w:rsidRPr="00F40554">
        <w:rPr>
          <w:rFonts w:ascii="Times New Roman" w:eastAsia="Times New Roman" w:hAnsi="Times New Roman" w:cs="Times New Roman"/>
          <w:color w:val="auto"/>
        </w:rPr>
        <w:t xml:space="preserve">em </w:t>
      </w:r>
      <w:r w:rsidR="004E6BDB" w:rsidRPr="00F40554">
        <w:rPr>
          <w:rFonts w:ascii="Times New Roman" w:eastAsia="Times New Roman" w:hAnsi="Times New Roman" w:cs="Times New Roman"/>
          <w:color w:val="auto"/>
        </w:rPr>
        <w:t>Ensino</w:t>
      </w:r>
      <w:r w:rsidR="00D92FA3" w:rsidRPr="00F40554">
        <w:rPr>
          <w:rFonts w:ascii="Times New Roman" w:eastAsia="Times New Roman" w:hAnsi="Times New Roman" w:cs="Times New Roman"/>
          <w:color w:val="auto"/>
        </w:rPr>
        <w:t xml:space="preserve">, que tem um </w:t>
      </w:r>
      <w:r w:rsidR="008B00A6" w:rsidRPr="00F40554">
        <w:rPr>
          <w:rFonts w:ascii="Times New Roman" w:eastAsia="Times New Roman" w:hAnsi="Times New Roman" w:cs="Times New Roman"/>
          <w:color w:val="auto"/>
        </w:rPr>
        <w:t>mínimo de 90 ECTS (</w:t>
      </w:r>
      <w:proofErr w:type="spellStart"/>
      <w:r w:rsidR="00236010" w:rsidRPr="00F40554">
        <w:rPr>
          <w:rFonts w:ascii="Times New Roman" w:eastAsia="Times New Roman" w:hAnsi="Times New Roman" w:cs="Times New Roman"/>
          <w:iCs/>
          <w:color w:val="auto"/>
        </w:rPr>
        <w:t>European</w:t>
      </w:r>
      <w:proofErr w:type="spellEnd"/>
      <w:r w:rsidR="00236010" w:rsidRPr="00F40554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="00236010" w:rsidRPr="00F40554">
        <w:rPr>
          <w:rFonts w:ascii="Times New Roman" w:eastAsia="Times New Roman" w:hAnsi="Times New Roman" w:cs="Times New Roman"/>
          <w:iCs/>
          <w:color w:val="auto"/>
        </w:rPr>
        <w:t>Credit</w:t>
      </w:r>
      <w:proofErr w:type="spellEnd"/>
      <w:r w:rsidR="00236010" w:rsidRPr="00F40554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="00236010" w:rsidRPr="00F40554">
        <w:rPr>
          <w:rFonts w:ascii="Times New Roman" w:eastAsia="Times New Roman" w:hAnsi="Times New Roman" w:cs="Times New Roman"/>
          <w:iCs/>
          <w:color w:val="auto"/>
        </w:rPr>
        <w:t>Transfer</w:t>
      </w:r>
      <w:proofErr w:type="spellEnd"/>
      <w:r w:rsidR="00236010" w:rsidRPr="00F40554">
        <w:rPr>
          <w:rFonts w:ascii="Times New Roman" w:eastAsia="Times New Roman" w:hAnsi="Times New Roman" w:cs="Times New Roman"/>
          <w:iCs/>
          <w:color w:val="auto"/>
        </w:rPr>
        <w:t xml:space="preserve"> System</w:t>
      </w:r>
      <w:r w:rsidR="008B00A6" w:rsidRPr="00F40554">
        <w:rPr>
          <w:rFonts w:ascii="Times New Roman" w:eastAsia="Times New Roman" w:hAnsi="Times New Roman" w:cs="Times New Roman"/>
          <w:color w:val="auto"/>
        </w:rPr>
        <w:t>)</w:t>
      </w:r>
      <w:r w:rsidR="00236010" w:rsidRPr="00F40554">
        <w:rPr>
          <w:rStyle w:val="Refdenotaderodap"/>
          <w:rFonts w:ascii="Times New Roman" w:eastAsia="Times New Roman" w:hAnsi="Times New Roman" w:cs="Times New Roman"/>
          <w:color w:val="auto"/>
        </w:rPr>
        <w:footnoteReference w:id="9"/>
      </w:r>
      <w:r w:rsidR="008B00A6" w:rsidRPr="00F40554">
        <w:rPr>
          <w:rFonts w:ascii="Times New Roman" w:eastAsia="Times New Roman" w:hAnsi="Times New Roman" w:cs="Times New Roman"/>
          <w:color w:val="auto"/>
        </w:rPr>
        <w:t xml:space="preserve"> ou aproximadamente 2.250 horas de atividades formativas iniciais específicas para atuação na </w:t>
      </w:r>
      <w:r w:rsidR="00D5052A" w:rsidRPr="00F40554">
        <w:rPr>
          <w:rFonts w:ascii="Times New Roman" w:eastAsia="Times New Roman" w:hAnsi="Times New Roman" w:cs="Times New Roman"/>
          <w:color w:val="auto"/>
        </w:rPr>
        <w:t>educação pré</w:t>
      </w:r>
      <w:r w:rsidR="00F72C22" w:rsidRPr="00F40554">
        <w:rPr>
          <w:rFonts w:ascii="Times New Roman" w:eastAsia="Times New Roman" w:hAnsi="Times New Roman" w:cs="Times New Roman"/>
          <w:color w:val="auto"/>
        </w:rPr>
        <w:t>-escola</w:t>
      </w:r>
      <w:r w:rsidR="00D5052A" w:rsidRPr="00F40554">
        <w:rPr>
          <w:rFonts w:ascii="Times New Roman" w:eastAsia="Times New Roman" w:hAnsi="Times New Roman" w:cs="Times New Roman"/>
          <w:color w:val="auto"/>
        </w:rPr>
        <w:t>r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BBE9DA0" w14:textId="77777777" w:rsidR="004E6BDB" w:rsidRPr="00F40554" w:rsidRDefault="00691E2E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Essa configuração da formação inicial nos países europeus é melhor explicada por Mesquita e Roldão </w:t>
      </w:r>
      <w:r w:rsidR="001F5A43" w:rsidRPr="00F40554">
        <w:rPr>
          <w:rFonts w:ascii="Times New Roman" w:eastAsia="Times New Roman" w:hAnsi="Times New Roman" w:cs="Times New Roman"/>
          <w:color w:val="auto"/>
        </w:rPr>
        <w:t>(2017</w:t>
      </w:r>
      <w:r w:rsidR="00B85965" w:rsidRPr="00F40554">
        <w:rPr>
          <w:rFonts w:ascii="Times New Roman" w:eastAsia="Times New Roman" w:hAnsi="Times New Roman" w:cs="Times New Roman"/>
          <w:color w:val="auto"/>
        </w:rPr>
        <w:t>, p.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B85965" w:rsidRPr="00F40554">
        <w:rPr>
          <w:rFonts w:ascii="Times New Roman" w:eastAsia="Times New Roman" w:hAnsi="Times New Roman" w:cs="Times New Roman"/>
          <w:color w:val="auto"/>
        </w:rPr>
        <w:t>13</w:t>
      </w:r>
      <w:r w:rsidR="001F5A43" w:rsidRPr="00F40554">
        <w:rPr>
          <w:rFonts w:ascii="Times New Roman" w:eastAsia="Times New Roman" w:hAnsi="Times New Roman" w:cs="Times New Roman"/>
          <w:color w:val="auto"/>
        </w:rPr>
        <w:t xml:space="preserve">) </w:t>
      </w:r>
      <w:r w:rsidR="00AE2567" w:rsidRPr="00F40554">
        <w:rPr>
          <w:rFonts w:ascii="Times New Roman" w:eastAsia="Times New Roman" w:hAnsi="Times New Roman" w:cs="Times New Roman"/>
          <w:color w:val="auto"/>
        </w:rPr>
        <w:t>quando expõem que “a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adesão das instituições de 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Ensino Superior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ao processo de Bolonha trouxe como principais transformações, à formação inicial de professores, a transição de um sistema baseado </w:t>
      </w:r>
      <w:r w:rsidR="00AE2567" w:rsidRPr="00F40554">
        <w:rPr>
          <w:rFonts w:ascii="Times New Roman" w:eastAsia="Times New Roman" w:hAnsi="Times New Roman" w:cs="Times New Roman"/>
          <w:color w:val="auto"/>
        </w:rPr>
        <w:t>na ideia de transmissão de conhecimentos para um sistema baseado no desenvolvimento de competências [...]</w:t>
      </w:r>
      <w:r w:rsidR="001F5A43" w:rsidRPr="00F40554">
        <w:rPr>
          <w:rFonts w:ascii="Times New Roman" w:eastAsia="Times New Roman" w:hAnsi="Times New Roman" w:cs="Times New Roman"/>
          <w:color w:val="auto"/>
        </w:rPr>
        <w:t>”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–</w:t>
      </w:r>
      <w:r w:rsidR="00BC5CDA" w:rsidRPr="00F40554">
        <w:rPr>
          <w:rFonts w:ascii="Times New Roman" w:eastAsia="Times New Roman" w:hAnsi="Times New Roman" w:cs="Times New Roman"/>
          <w:color w:val="auto"/>
        </w:rPr>
        <w:t xml:space="preserve"> aqui compreendida como um entrelaçamento de conhecimentos, capacidades e atitudes que permitem uma efetiva ação humana em contextos diversificados.</w:t>
      </w:r>
    </w:p>
    <w:p w14:paraId="0166AA71" w14:textId="63FF098B" w:rsidR="004E6BDB" w:rsidRPr="00F40554" w:rsidRDefault="00FE52EB" w:rsidP="004E6BDB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O</w:t>
      </w:r>
      <w:r w:rsidR="00726EE2" w:rsidRPr="00F40554">
        <w:rPr>
          <w:rFonts w:ascii="Times New Roman" w:eastAsia="Times New Roman" w:hAnsi="Times New Roman" w:cs="Times New Roman"/>
          <w:color w:val="auto"/>
        </w:rPr>
        <w:t xml:space="preserve">utro fator </w:t>
      </w:r>
      <w:r w:rsidR="009178E5" w:rsidRPr="00F40554">
        <w:rPr>
          <w:rFonts w:ascii="Times New Roman" w:eastAsia="Times New Roman" w:hAnsi="Times New Roman" w:cs="Times New Roman"/>
          <w:color w:val="auto"/>
        </w:rPr>
        <w:t>importante</w:t>
      </w:r>
      <w:r w:rsidR="00AE2567" w:rsidRPr="00F40554">
        <w:rPr>
          <w:rFonts w:ascii="Times New Roman" w:eastAsia="Times New Roman" w:hAnsi="Times New Roman" w:cs="Times New Roman"/>
          <w:color w:val="auto"/>
        </w:rPr>
        <w:t xml:space="preserve"> no processo de formação inicial em Portugal</w:t>
      </w:r>
      <w:r w:rsidR="009178E5" w:rsidRPr="00F40554">
        <w:rPr>
          <w:rFonts w:ascii="Times New Roman" w:eastAsia="Times New Roman" w:hAnsi="Times New Roman" w:cs="Times New Roman"/>
          <w:color w:val="auto"/>
        </w:rPr>
        <w:t xml:space="preserve"> é a </w:t>
      </w:r>
      <w:r w:rsidR="00D5052A" w:rsidRPr="00F40554">
        <w:rPr>
          <w:rFonts w:ascii="Times New Roman" w:eastAsia="Times New Roman" w:hAnsi="Times New Roman" w:cs="Times New Roman"/>
          <w:color w:val="auto"/>
        </w:rPr>
        <w:t xml:space="preserve">relevância </w:t>
      </w:r>
      <w:r w:rsidR="009178E5" w:rsidRPr="00F40554">
        <w:rPr>
          <w:rFonts w:ascii="Times New Roman" w:eastAsia="Times New Roman" w:hAnsi="Times New Roman" w:cs="Times New Roman"/>
          <w:color w:val="auto"/>
        </w:rPr>
        <w:t>da parceria com as escolas e professores/orientadores cooperantes,</w:t>
      </w:r>
      <w:r w:rsidR="00B85965" w:rsidRPr="00F40554">
        <w:rPr>
          <w:rFonts w:ascii="Times New Roman" w:eastAsia="Times New Roman" w:hAnsi="Times New Roman" w:cs="Times New Roman"/>
          <w:color w:val="auto"/>
        </w:rPr>
        <w:t xml:space="preserve"> regulamentad</w:t>
      </w:r>
      <w:r w:rsidR="004E6BDB" w:rsidRPr="00F40554">
        <w:rPr>
          <w:rFonts w:ascii="Times New Roman" w:eastAsia="Times New Roman" w:hAnsi="Times New Roman" w:cs="Times New Roman"/>
          <w:color w:val="auto"/>
        </w:rPr>
        <w:t>a</w:t>
      </w:r>
      <w:r w:rsidR="00B85965" w:rsidRPr="00F40554">
        <w:rPr>
          <w:rFonts w:ascii="Times New Roman" w:eastAsia="Times New Roman" w:hAnsi="Times New Roman" w:cs="Times New Roman"/>
          <w:color w:val="auto"/>
        </w:rPr>
        <w:t xml:space="preserve"> pelo </w:t>
      </w:r>
      <w:r w:rsidR="004E6BDB" w:rsidRPr="00F40554">
        <w:rPr>
          <w:rFonts w:ascii="Times New Roman" w:eastAsia="Times New Roman" w:hAnsi="Times New Roman" w:cs="Times New Roman"/>
          <w:color w:val="auto"/>
        </w:rPr>
        <w:t>A</w:t>
      </w:r>
      <w:r w:rsidR="00B85965" w:rsidRPr="00F40554">
        <w:rPr>
          <w:rFonts w:ascii="Times New Roman" w:eastAsia="Times New Roman" w:hAnsi="Times New Roman" w:cs="Times New Roman"/>
          <w:color w:val="auto"/>
        </w:rPr>
        <w:t xml:space="preserve">rtigo 11° do </w:t>
      </w:r>
      <w:r w:rsidR="004E6BDB" w:rsidRPr="00F40554">
        <w:rPr>
          <w:rFonts w:ascii="Times New Roman" w:eastAsia="Times New Roman" w:hAnsi="Times New Roman" w:cs="Times New Roman"/>
          <w:color w:val="auto"/>
        </w:rPr>
        <w:t>D</w:t>
      </w:r>
      <w:r w:rsidR="00B85965" w:rsidRPr="00F40554">
        <w:rPr>
          <w:rFonts w:ascii="Times New Roman" w:eastAsia="Times New Roman" w:hAnsi="Times New Roman" w:cs="Times New Roman"/>
          <w:color w:val="auto"/>
        </w:rPr>
        <w:t>ecreto-lei nº 79/2014,</w:t>
      </w:r>
      <w:r w:rsidR="009178E5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AE2567" w:rsidRPr="00F40554">
        <w:rPr>
          <w:rFonts w:ascii="Times New Roman" w:eastAsia="Times New Roman" w:hAnsi="Times New Roman" w:cs="Times New Roman"/>
          <w:color w:val="auto"/>
        </w:rPr>
        <w:t xml:space="preserve">em que </w:t>
      </w:r>
      <w:r w:rsidR="00C06AE7" w:rsidRPr="00F40554">
        <w:rPr>
          <w:rFonts w:ascii="Times New Roman" w:eastAsia="Times New Roman" w:hAnsi="Times New Roman" w:cs="Times New Roman"/>
          <w:color w:val="auto"/>
        </w:rPr>
        <w:t xml:space="preserve">os estabelecimentos de 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Ensino Superior </w:t>
      </w:r>
      <w:r w:rsidR="00C06AE7" w:rsidRPr="00F40554">
        <w:rPr>
          <w:rFonts w:ascii="Times New Roman" w:eastAsia="Times New Roman" w:hAnsi="Times New Roman" w:cs="Times New Roman"/>
          <w:color w:val="auto"/>
        </w:rPr>
        <w:t xml:space="preserve">celebram acordos de cooperação para a realização das atividades de iniciação </w:t>
      </w:r>
      <w:r w:rsidR="00DA3FF2" w:rsidRPr="00F40554">
        <w:rPr>
          <w:rFonts w:ascii="Times New Roman" w:eastAsia="Times New Roman" w:hAnsi="Times New Roman" w:cs="Times New Roman"/>
          <w:color w:val="auto"/>
        </w:rPr>
        <w:t>à</w:t>
      </w:r>
      <w:r w:rsidR="00C06AE7" w:rsidRPr="00F40554">
        <w:rPr>
          <w:rFonts w:ascii="Times New Roman" w:eastAsia="Times New Roman" w:hAnsi="Times New Roman" w:cs="Times New Roman"/>
          <w:color w:val="auto"/>
        </w:rPr>
        <w:t xml:space="preserve"> prática profissional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C06AE7" w:rsidRPr="00F40554">
        <w:rPr>
          <w:rFonts w:ascii="Times New Roman" w:eastAsia="Times New Roman" w:hAnsi="Times New Roman" w:cs="Times New Roman"/>
          <w:color w:val="auto"/>
        </w:rPr>
        <w:t xml:space="preserve">em </w:t>
      </w:r>
      <w:r w:rsidR="009178E5" w:rsidRPr="00F40554">
        <w:rPr>
          <w:rFonts w:ascii="Times New Roman" w:eastAsia="Times New Roman" w:hAnsi="Times New Roman" w:cs="Times New Roman"/>
          <w:color w:val="auto"/>
        </w:rPr>
        <w:t>escolas</w:t>
      </w:r>
      <w:r w:rsidR="00C06AE7" w:rsidRPr="00F40554">
        <w:rPr>
          <w:rFonts w:ascii="Times New Roman" w:eastAsia="Times New Roman" w:hAnsi="Times New Roman" w:cs="Times New Roman"/>
          <w:color w:val="auto"/>
        </w:rPr>
        <w:t xml:space="preserve">, oportunizando </w:t>
      </w:r>
      <w:r w:rsidR="00BE5EF5" w:rsidRPr="00F40554">
        <w:rPr>
          <w:rFonts w:ascii="Times New Roman" w:eastAsia="Times New Roman" w:hAnsi="Times New Roman" w:cs="Times New Roman"/>
          <w:color w:val="auto"/>
        </w:rPr>
        <w:t xml:space="preserve">a inserção em contextos reais de atuação profissional. </w:t>
      </w:r>
    </w:p>
    <w:p w14:paraId="5239C2DA" w14:textId="2DA990CA" w:rsidR="00DA3FF2" w:rsidRPr="00F40554" w:rsidRDefault="009178E5" w:rsidP="00DA3FF2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Assim, esses dois elementos </w:t>
      </w:r>
      <w:r w:rsidR="004E6BDB" w:rsidRPr="00F40554">
        <w:rPr>
          <w:rFonts w:ascii="Times New Roman" w:eastAsia="Times New Roman" w:hAnsi="Times New Roman" w:cs="Times New Roman"/>
          <w:color w:val="auto"/>
        </w:rPr>
        <w:t>(</w:t>
      </w:r>
      <w:r w:rsidRPr="00F40554">
        <w:rPr>
          <w:rFonts w:ascii="Times New Roman" w:eastAsia="Times New Roman" w:hAnsi="Times New Roman" w:cs="Times New Roman"/>
          <w:color w:val="auto"/>
        </w:rPr>
        <w:t>a formação específica</w:t>
      </w:r>
      <w:r w:rsidR="0014776D" w:rsidRPr="00F40554">
        <w:rPr>
          <w:rFonts w:ascii="Times New Roman" w:eastAsia="Times New Roman" w:hAnsi="Times New Roman" w:cs="Times New Roman"/>
          <w:color w:val="auto"/>
        </w:rPr>
        <w:t xml:space="preserve"> ao nível de mestrado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para </w:t>
      </w:r>
      <w:r w:rsidR="001F5A43" w:rsidRPr="00F40554">
        <w:rPr>
          <w:rFonts w:ascii="Times New Roman" w:eastAsia="Times New Roman" w:hAnsi="Times New Roman" w:cs="Times New Roman"/>
          <w:color w:val="auto"/>
        </w:rPr>
        <w:t>uma determinada</w:t>
      </w:r>
      <w:r w:rsidR="00F72C22" w:rsidRPr="00F40554">
        <w:rPr>
          <w:rFonts w:ascii="Times New Roman" w:eastAsia="Times New Roman" w:hAnsi="Times New Roman" w:cs="Times New Roman"/>
          <w:color w:val="auto"/>
        </w:rPr>
        <w:t xml:space="preserve"> etapa educativa 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D5052A" w:rsidRPr="00F40554">
        <w:rPr>
          <w:rFonts w:ascii="Times New Roman" w:eastAsia="Times New Roman" w:hAnsi="Times New Roman" w:cs="Times New Roman"/>
          <w:color w:val="auto"/>
        </w:rPr>
        <w:t>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ação coopera</w:t>
      </w:r>
      <w:r w:rsidR="00AB5C81" w:rsidRPr="00F40554">
        <w:rPr>
          <w:rFonts w:ascii="Times New Roman" w:eastAsia="Times New Roman" w:hAnsi="Times New Roman" w:cs="Times New Roman"/>
          <w:color w:val="auto"/>
        </w:rPr>
        <w:t>da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de escolas e professores</w:t>
      </w:r>
      <w:r w:rsidR="00DA3FF2" w:rsidRPr="00F40554">
        <w:rPr>
          <w:rFonts w:ascii="Times New Roman" w:eastAsia="Times New Roman" w:hAnsi="Times New Roman" w:cs="Times New Roman"/>
          <w:color w:val="auto"/>
        </w:rPr>
        <w:t>)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corroboram com a ideia de </w:t>
      </w:r>
      <w:proofErr w:type="spellStart"/>
      <w:r w:rsidRPr="00F40554">
        <w:rPr>
          <w:rFonts w:ascii="Times New Roman" w:eastAsia="Times New Roman" w:hAnsi="Times New Roman" w:cs="Times New Roman"/>
          <w:color w:val="auto"/>
        </w:rPr>
        <w:t>Nóvoa</w:t>
      </w:r>
      <w:proofErr w:type="spellEnd"/>
      <w:r w:rsidRPr="00F40554">
        <w:rPr>
          <w:rFonts w:ascii="Times New Roman" w:eastAsia="Times New Roman" w:hAnsi="Times New Roman" w:cs="Times New Roman"/>
          <w:color w:val="auto"/>
        </w:rPr>
        <w:t xml:space="preserve"> (2017) de que não é possível formar professores sem a presença de outros professores e sem a vivência </w:t>
      </w:r>
      <w:r w:rsidR="00DA3FF2" w:rsidRPr="00F40554">
        <w:rPr>
          <w:rFonts w:ascii="Times New Roman" w:eastAsia="Times New Roman" w:hAnsi="Times New Roman" w:cs="Times New Roman"/>
          <w:color w:val="auto"/>
        </w:rPr>
        <w:t>d</w:t>
      </w:r>
      <w:r w:rsidRPr="00F40554">
        <w:rPr>
          <w:rFonts w:ascii="Times New Roman" w:eastAsia="Times New Roman" w:hAnsi="Times New Roman" w:cs="Times New Roman"/>
          <w:color w:val="auto"/>
        </w:rPr>
        <w:t>as instituições escola</w:t>
      </w:r>
      <w:r w:rsidR="00002DB3" w:rsidRPr="00F40554">
        <w:rPr>
          <w:rFonts w:ascii="Times New Roman" w:eastAsia="Times New Roman" w:hAnsi="Times New Roman" w:cs="Times New Roman"/>
          <w:color w:val="auto"/>
        </w:rPr>
        <w:t>res.</w:t>
      </w:r>
    </w:p>
    <w:p w14:paraId="1C5518F7" w14:textId="77777777" w:rsidR="00DA3FF2" w:rsidRPr="00F40554" w:rsidRDefault="008B00A6" w:rsidP="00DA3FF2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No Brasil, </w:t>
      </w:r>
      <w:r w:rsidR="00002DB3" w:rsidRPr="00F40554">
        <w:rPr>
          <w:rFonts w:ascii="Times New Roman" w:eastAsia="Times New Roman" w:hAnsi="Times New Roman" w:cs="Times New Roman"/>
          <w:color w:val="auto"/>
        </w:rPr>
        <w:t>especificamente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no </w:t>
      </w:r>
      <w:r w:rsidR="00DA3FF2" w:rsidRPr="00F40554">
        <w:rPr>
          <w:rFonts w:ascii="Times New Roman" w:eastAsia="Times New Roman" w:hAnsi="Times New Roman" w:cs="Times New Roman"/>
          <w:color w:val="auto"/>
        </w:rPr>
        <w:t>E</w:t>
      </w:r>
      <w:r w:rsidRPr="00F40554">
        <w:rPr>
          <w:rFonts w:ascii="Times New Roman" w:eastAsia="Times New Roman" w:hAnsi="Times New Roman" w:cs="Times New Roman"/>
          <w:color w:val="auto"/>
        </w:rPr>
        <w:t>stado do Rio Grande do Norte,</w:t>
      </w:r>
      <w:r w:rsidR="00002DB3" w:rsidRPr="00F40554">
        <w:rPr>
          <w:rFonts w:ascii="Times New Roman" w:eastAsia="Times New Roman" w:hAnsi="Times New Roman" w:cs="Times New Roman"/>
          <w:color w:val="auto"/>
        </w:rPr>
        <w:t xml:space="preserve"> os currículos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dos cursos de Pedagogia</w:t>
      </w:r>
      <w:r w:rsidR="00C86ED6" w:rsidRPr="00F40554">
        <w:rPr>
          <w:rFonts w:ascii="Times New Roman" w:eastAsia="Times New Roman" w:hAnsi="Times New Roman" w:cs="Times New Roman"/>
          <w:color w:val="auto"/>
        </w:rPr>
        <w:t xml:space="preserve"> de instituições públicas de Ensino Superior</w:t>
      </w:r>
      <w:r w:rsidR="00510E10" w:rsidRPr="00F40554">
        <w:rPr>
          <w:rFonts w:ascii="Times New Roman" w:eastAsia="Times New Roman" w:hAnsi="Times New Roman" w:cs="Times New Roman"/>
          <w:color w:val="auto"/>
        </w:rPr>
        <w:t xml:space="preserve"> possuem apenas </w:t>
      </w:r>
      <w:r w:rsidR="009178E5" w:rsidRPr="00F40554">
        <w:rPr>
          <w:rFonts w:ascii="Times New Roman" w:eastAsia="Times New Roman" w:hAnsi="Times New Roman" w:cs="Times New Roman"/>
          <w:color w:val="auto"/>
        </w:rPr>
        <w:t xml:space="preserve">duas ou três </w:t>
      </w:r>
      <w:r w:rsidRPr="00F40554">
        <w:rPr>
          <w:rFonts w:ascii="Times New Roman" w:eastAsia="Times New Roman" w:hAnsi="Times New Roman" w:cs="Times New Roman"/>
          <w:color w:val="auto"/>
        </w:rPr>
        <w:t>unidades curriculares</w:t>
      </w:r>
      <w:r w:rsidR="00AE2567" w:rsidRPr="00F40554">
        <w:rPr>
          <w:rFonts w:ascii="Times New Roman" w:eastAsia="Times New Roman" w:hAnsi="Times New Roman" w:cs="Times New Roman"/>
          <w:color w:val="auto"/>
        </w:rPr>
        <w:t xml:space="preserve"> no percurso de formação inicial, </w:t>
      </w:r>
      <w:r w:rsidR="00510E10" w:rsidRPr="00F40554">
        <w:rPr>
          <w:rFonts w:ascii="Times New Roman" w:eastAsia="Times New Roman" w:hAnsi="Times New Roman" w:cs="Times New Roman"/>
          <w:color w:val="auto"/>
        </w:rPr>
        <w:t>com</w:t>
      </w:r>
      <w:r w:rsidR="00AE2567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510E10" w:rsidRPr="00F40554">
        <w:rPr>
          <w:rFonts w:ascii="Times New Roman" w:eastAsia="Times New Roman" w:hAnsi="Times New Roman" w:cs="Times New Roman"/>
          <w:color w:val="auto"/>
        </w:rPr>
        <w:t>carga horária que varia entre 60 ou 30 horas cada</w:t>
      </w:r>
      <w:r w:rsidR="00DA3FF2" w:rsidRPr="00F40554">
        <w:rPr>
          <w:rFonts w:ascii="Times New Roman" w:eastAsia="Times New Roman" w:hAnsi="Times New Roman" w:cs="Times New Roman"/>
          <w:color w:val="auto"/>
        </w:rPr>
        <w:t>.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DA3FF2" w:rsidRPr="00F40554">
        <w:rPr>
          <w:rFonts w:ascii="Times New Roman" w:eastAsia="Times New Roman" w:hAnsi="Times New Roman" w:cs="Times New Roman"/>
          <w:color w:val="auto"/>
        </w:rPr>
        <w:t>S</w:t>
      </w:r>
      <w:r w:rsidR="00C86ED6" w:rsidRPr="00F40554">
        <w:rPr>
          <w:rFonts w:ascii="Times New Roman" w:eastAsia="Times New Roman" w:hAnsi="Times New Roman" w:cs="Times New Roman"/>
          <w:color w:val="auto"/>
        </w:rPr>
        <w:t>omad</w:t>
      </w:r>
      <w:r w:rsidR="00DA3FF2" w:rsidRPr="00F40554">
        <w:rPr>
          <w:rFonts w:ascii="Times New Roman" w:eastAsia="Times New Roman" w:hAnsi="Times New Roman" w:cs="Times New Roman"/>
          <w:color w:val="auto"/>
        </w:rPr>
        <w:t>a</w:t>
      </w:r>
      <w:r w:rsidR="00C86ED6" w:rsidRPr="00F40554">
        <w:rPr>
          <w:rFonts w:ascii="Times New Roman" w:eastAsia="Times New Roman" w:hAnsi="Times New Roman" w:cs="Times New Roman"/>
          <w:color w:val="auto"/>
        </w:rPr>
        <w:t xml:space="preserve"> aos</w:t>
      </w:r>
      <w:r w:rsidR="0022030C" w:rsidRPr="00F40554">
        <w:rPr>
          <w:rFonts w:ascii="Times New Roman" w:eastAsia="Times New Roman" w:hAnsi="Times New Roman" w:cs="Times New Roman"/>
          <w:color w:val="auto"/>
        </w:rPr>
        <w:t xml:space="preserve"> estágios supervisionados específicos na </w:t>
      </w:r>
      <w:r w:rsidR="00002DB3" w:rsidRPr="00F40554">
        <w:rPr>
          <w:rFonts w:ascii="Times New Roman" w:eastAsia="Times New Roman" w:hAnsi="Times New Roman" w:cs="Times New Roman"/>
          <w:color w:val="auto"/>
        </w:rPr>
        <w:t>área</w:t>
      </w:r>
      <w:r w:rsidR="0022030C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perfaze</w:t>
      </w:r>
      <w:r w:rsidR="00C86ED6" w:rsidRPr="00F40554">
        <w:rPr>
          <w:rFonts w:ascii="Times New Roman" w:eastAsia="Times New Roman" w:hAnsi="Times New Roman" w:cs="Times New Roman"/>
          <w:color w:val="auto"/>
        </w:rPr>
        <w:t>m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um total máximo de </w:t>
      </w:r>
      <w:r w:rsidR="0022030C" w:rsidRPr="00F40554">
        <w:rPr>
          <w:rFonts w:ascii="Times New Roman" w:eastAsia="Times New Roman" w:hAnsi="Times New Roman" w:cs="Times New Roman"/>
          <w:color w:val="auto"/>
        </w:rPr>
        <w:t>4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20 horas de formação </w:t>
      </w:r>
      <w:r w:rsidR="00002DB3" w:rsidRPr="00F40554">
        <w:rPr>
          <w:rFonts w:ascii="Times New Roman" w:eastAsia="Times New Roman" w:hAnsi="Times New Roman" w:cs="Times New Roman"/>
          <w:color w:val="auto"/>
        </w:rPr>
        <w:t>para atuar</w:t>
      </w:r>
      <w:r w:rsidR="00AE2567" w:rsidRPr="00F40554">
        <w:rPr>
          <w:rFonts w:ascii="Times New Roman" w:eastAsia="Times New Roman" w:hAnsi="Times New Roman" w:cs="Times New Roman"/>
          <w:color w:val="auto"/>
        </w:rPr>
        <w:t xml:space="preserve"> na Educação Infantil.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BC5CDA" w:rsidRPr="00F40554">
        <w:rPr>
          <w:rFonts w:ascii="Times New Roman" w:eastAsia="Times New Roman" w:hAnsi="Times New Roman" w:cs="Times New Roman"/>
          <w:color w:val="auto"/>
        </w:rPr>
        <w:t xml:space="preserve">A exemplo da realidade portuguesa, </w:t>
      </w:r>
      <w:r w:rsidR="001F5A43" w:rsidRPr="00F40554">
        <w:rPr>
          <w:rFonts w:ascii="Times New Roman" w:eastAsia="Times New Roman" w:hAnsi="Times New Roman" w:cs="Times New Roman"/>
          <w:color w:val="auto"/>
        </w:rPr>
        <w:t xml:space="preserve">também dispomos do estágio supervisionado nos cursos de licenciatura e de programas de fomento a iniciação </w:t>
      </w:r>
      <w:r w:rsidR="00DA3FF2" w:rsidRPr="00F40554">
        <w:rPr>
          <w:rFonts w:ascii="Times New Roman" w:eastAsia="Times New Roman" w:hAnsi="Times New Roman" w:cs="Times New Roman"/>
          <w:color w:val="auto"/>
        </w:rPr>
        <w:t>à</w:t>
      </w:r>
      <w:r w:rsidR="001F5A43" w:rsidRPr="00F40554">
        <w:rPr>
          <w:rFonts w:ascii="Times New Roman" w:eastAsia="Times New Roman" w:hAnsi="Times New Roman" w:cs="Times New Roman"/>
          <w:color w:val="auto"/>
        </w:rPr>
        <w:t xml:space="preserve"> docência.</w:t>
      </w:r>
    </w:p>
    <w:p w14:paraId="168F24A3" w14:textId="2DE5D48C" w:rsidR="00DA3FF2" w:rsidRPr="00F40554" w:rsidRDefault="0014776D" w:rsidP="00DA3FF2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Portanto,</w:t>
      </w:r>
      <w:r w:rsidR="001F5A43" w:rsidRPr="00F40554">
        <w:rPr>
          <w:rFonts w:ascii="Times New Roman" w:eastAsia="Times New Roman" w:hAnsi="Times New Roman" w:cs="Times New Roman"/>
          <w:color w:val="auto"/>
        </w:rPr>
        <w:t xml:space="preserve"> se considerarmos que a ação docente com crianças pequenas possu</w:t>
      </w:r>
      <w:r w:rsidR="00DA3FF2" w:rsidRPr="00F40554">
        <w:rPr>
          <w:rFonts w:ascii="Times New Roman" w:eastAsia="Times New Roman" w:hAnsi="Times New Roman" w:cs="Times New Roman"/>
          <w:color w:val="auto"/>
        </w:rPr>
        <w:t xml:space="preserve">i </w:t>
      </w:r>
      <w:r w:rsidR="001F5A43" w:rsidRPr="00F40554">
        <w:rPr>
          <w:rFonts w:ascii="Times New Roman" w:eastAsia="Times New Roman" w:hAnsi="Times New Roman" w:cs="Times New Roman"/>
          <w:color w:val="auto"/>
        </w:rPr>
        <w:t>especificidades advindas das características das crianças e “sofre um alargamento”</w:t>
      </w:r>
      <w:r w:rsidR="00DA3FF2" w:rsidRPr="00F40554">
        <w:rPr>
          <w:rFonts w:ascii="Times New Roman" w:eastAsia="Times New Roman" w:hAnsi="Times New Roman" w:cs="Times New Roman"/>
          <w:color w:val="auto"/>
        </w:rPr>
        <w:t xml:space="preserve"> (OLIVEIRA-FORMOSINHO, 2002, p. 45)</w:t>
      </w:r>
      <w:r w:rsidR="001F5A43" w:rsidRPr="00F40554">
        <w:rPr>
          <w:rFonts w:ascii="Times New Roman" w:eastAsia="Times New Roman" w:hAnsi="Times New Roman" w:cs="Times New Roman"/>
          <w:color w:val="auto"/>
        </w:rPr>
        <w:t>, uma abrangência nas atividades e atribuições a serem desenvolvidas pelos professores</w:t>
      </w:r>
      <w:r w:rsidR="00DA3FF2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DA3FF2" w:rsidRPr="00F40554">
        <w:rPr>
          <w:rFonts w:ascii="Times New Roman" w:eastAsia="Times New Roman" w:hAnsi="Times New Roman" w:cs="Times New Roman"/>
          <w:color w:val="auto"/>
        </w:rPr>
        <w:lastRenderedPageBreak/>
        <w:t>–</w:t>
      </w:r>
      <w:r w:rsidR="001F5A43" w:rsidRPr="00F40554">
        <w:rPr>
          <w:rFonts w:ascii="Times New Roman" w:eastAsia="Times New Roman" w:hAnsi="Times New Roman" w:cs="Times New Roman"/>
          <w:color w:val="auto"/>
        </w:rPr>
        <w:t xml:space="preserve"> como também uma “indefinição de fronteiras” (OLIVEIRA-FORMOSINHO, 2002, p.</w:t>
      </w:r>
      <w:r w:rsidR="00DA3FF2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1F5A43" w:rsidRPr="00F40554">
        <w:rPr>
          <w:rFonts w:ascii="Times New Roman" w:eastAsia="Times New Roman" w:hAnsi="Times New Roman" w:cs="Times New Roman"/>
          <w:color w:val="auto"/>
        </w:rPr>
        <w:t>45), requerendo dos professores um misto de saberes para coordenar todas essas ações decorrentes das especificidades de sua docência</w:t>
      </w:r>
      <w:r w:rsidR="00DA3FF2" w:rsidRPr="00F40554">
        <w:rPr>
          <w:rFonts w:ascii="Times New Roman" w:eastAsia="Times New Roman" w:hAnsi="Times New Roman" w:cs="Times New Roman"/>
          <w:color w:val="auto"/>
        </w:rPr>
        <w:t xml:space="preserve"> –</w:t>
      </w:r>
      <w:r w:rsidR="001F5A43" w:rsidRPr="00F40554">
        <w:rPr>
          <w:rFonts w:ascii="Times New Roman" w:eastAsia="Times New Roman" w:hAnsi="Times New Roman" w:cs="Times New Roman"/>
          <w:color w:val="auto"/>
        </w:rPr>
        <w:t xml:space="preserve">, a </w:t>
      </w:r>
      <w:r w:rsidR="002C35E9" w:rsidRPr="00F40554">
        <w:rPr>
          <w:rFonts w:ascii="Times New Roman" w:eastAsia="Times New Roman" w:hAnsi="Times New Roman" w:cs="Times New Roman"/>
          <w:color w:val="auto"/>
        </w:rPr>
        <w:t>análise do percurso formativo no Brasil e em Portugal nos permite inferir</w:t>
      </w:r>
      <w:r w:rsidR="00482BB0" w:rsidRPr="00F40554">
        <w:rPr>
          <w:rFonts w:ascii="Times New Roman" w:eastAsia="Times New Roman" w:hAnsi="Times New Roman" w:cs="Times New Roman"/>
          <w:color w:val="auto"/>
        </w:rPr>
        <w:t xml:space="preserve">, </w:t>
      </w:r>
      <w:r w:rsidR="0098532F" w:rsidRPr="00F40554">
        <w:rPr>
          <w:rFonts w:ascii="Times New Roman" w:eastAsia="Times New Roman" w:hAnsi="Times New Roman" w:cs="Times New Roman"/>
          <w:i/>
          <w:iCs/>
          <w:color w:val="auto"/>
        </w:rPr>
        <w:t>a prior</w:t>
      </w:r>
      <w:r w:rsidR="00482BB0" w:rsidRPr="00F40554">
        <w:rPr>
          <w:rFonts w:ascii="Times New Roman" w:eastAsia="Times New Roman" w:hAnsi="Times New Roman" w:cs="Times New Roman"/>
          <w:i/>
          <w:iCs/>
          <w:color w:val="auto"/>
        </w:rPr>
        <w:t>i</w:t>
      </w:r>
      <w:r w:rsidR="00482BB0" w:rsidRPr="00F40554">
        <w:rPr>
          <w:rFonts w:ascii="Times New Roman" w:eastAsia="Times New Roman" w:hAnsi="Times New Roman" w:cs="Times New Roman"/>
          <w:color w:val="auto"/>
        </w:rPr>
        <w:t>,</w:t>
      </w:r>
      <w:r w:rsidR="0098532F" w:rsidRPr="00F40554">
        <w:rPr>
          <w:rFonts w:ascii="Times New Roman" w:eastAsia="Times New Roman" w:hAnsi="Times New Roman" w:cs="Times New Roman"/>
          <w:color w:val="auto"/>
        </w:rPr>
        <w:t xml:space="preserve"> que</w:t>
      </w:r>
      <w:r w:rsidR="002C35E9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CF216E" w:rsidRPr="00F40554">
        <w:rPr>
          <w:rFonts w:ascii="Times New Roman" w:eastAsia="Times New Roman" w:hAnsi="Times New Roman" w:cs="Times New Roman"/>
          <w:color w:val="auto"/>
        </w:rPr>
        <w:t xml:space="preserve">vivenciamos </w:t>
      </w:r>
      <w:r w:rsidR="002C35E9" w:rsidRPr="00F40554">
        <w:rPr>
          <w:rFonts w:ascii="Times New Roman" w:eastAsia="Times New Roman" w:hAnsi="Times New Roman" w:cs="Times New Roman"/>
          <w:color w:val="auto"/>
        </w:rPr>
        <w:t>pouquíssimas horas formativas</w:t>
      </w:r>
      <w:r w:rsidR="0098532F" w:rsidRPr="00F40554">
        <w:rPr>
          <w:rFonts w:ascii="Times New Roman" w:eastAsia="Times New Roman" w:hAnsi="Times New Roman" w:cs="Times New Roman"/>
          <w:color w:val="auto"/>
        </w:rPr>
        <w:t xml:space="preserve"> no que diz respeito a</w:t>
      </w:r>
      <w:r w:rsidR="00482BB0" w:rsidRPr="00F40554">
        <w:rPr>
          <w:rFonts w:ascii="Times New Roman" w:eastAsia="Times New Roman" w:hAnsi="Times New Roman" w:cs="Times New Roman"/>
          <w:color w:val="auto"/>
        </w:rPr>
        <w:t>os</w:t>
      </w:r>
      <w:r w:rsidR="0098532F" w:rsidRPr="00F40554">
        <w:rPr>
          <w:rFonts w:ascii="Times New Roman" w:eastAsia="Times New Roman" w:hAnsi="Times New Roman" w:cs="Times New Roman"/>
          <w:color w:val="auto"/>
        </w:rPr>
        <w:t xml:space="preserve"> conteúdos</w:t>
      </w:r>
      <w:r w:rsidR="00482BB0" w:rsidRPr="00F40554">
        <w:rPr>
          <w:rFonts w:ascii="Times New Roman" w:eastAsia="Times New Roman" w:hAnsi="Times New Roman" w:cs="Times New Roman"/>
          <w:color w:val="auto"/>
        </w:rPr>
        <w:t xml:space="preserve"> relativos a </w:t>
      </w:r>
      <w:r w:rsidR="00DA3FF2" w:rsidRPr="00F40554">
        <w:rPr>
          <w:rFonts w:ascii="Times New Roman" w:eastAsia="Times New Roman" w:hAnsi="Times New Roman" w:cs="Times New Roman"/>
          <w:color w:val="auto"/>
        </w:rPr>
        <w:t>e</w:t>
      </w:r>
      <w:r w:rsidR="00482BB0" w:rsidRPr="00F40554">
        <w:rPr>
          <w:rFonts w:ascii="Times New Roman" w:eastAsia="Times New Roman" w:hAnsi="Times New Roman" w:cs="Times New Roman"/>
          <w:color w:val="auto"/>
        </w:rPr>
        <w:t>ducação da infância</w:t>
      </w:r>
      <w:r w:rsidR="001F5A43" w:rsidRPr="00F40554">
        <w:rPr>
          <w:rFonts w:ascii="Times New Roman" w:eastAsia="Times New Roman" w:hAnsi="Times New Roman" w:cs="Times New Roman"/>
          <w:color w:val="auto"/>
        </w:rPr>
        <w:t>.</w:t>
      </w:r>
    </w:p>
    <w:p w14:paraId="6E2A4E78" w14:textId="77777777" w:rsidR="00A54459" w:rsidRPr="00F40554" w:rsidRDefault="0032246F" w:rsidP="00A54459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O c</w:t>
      </w:r>
      <w:r w:rsidR="00080829" w:rsidRPr="00F40554">
        <w:rPr>
          <w:rFonts w:ascii="Times New Roman" w:eastAsia="Times New Roman" w:hAnsi="Times New Roman" w:cs="Times New Roman"/>
          <w:color w:val="auto"/>
        </w:rPr>
        <w:t>omparativo entre</w:t>
      </w:r>
      <w:r w:rsidR="000907E3" w:rsidRPr="00F40554">
        <w:rPr>
          <w:rFonts w:ascii="Times New Roman" w:eastAsia="Times New Roman" w:hAnsi="Times New Roman" w:cs="Times New Roman"/>
          <w:color w:val="auto"/>
        </w:rPr>
        <w:t xml:space="preserve"> esses dois</w:t>
      </w:r>
      <w:r w:rsidR="00080829" w:rsidRPr="00F40554">
        <w:rPr>
          <w:rFonts w:ascii="Times New Roman" w:eastAsia="Times New Roman" w:hAnsi="Times New Roman" w:cs="Times New Roman"/>
          <w:color w:val="auto"/>
        </w:rPr>
        <w:t xml:space="preserve"> países nos leva</w:t>
      </w:r>
      <w:r w:rsidR="00DB42B7" w:rsidRPr="00F40554">
        <w:rPr>
          <w:rFonts w:ascii="Times New Roman" w:eastAsia="Times New Roman" w:hAnsi="Times New Roman" w:cs="Times New Roman"/>
          <w:color w:val="auto"/>
        </w:rPr>
        <w:t xml:space="preserve"> a retomar</w:t>
      </w:r>
      <w:r w:rsidR="00080829" w:rsidRPr="00F40554">
        <w:rPr>
          <w:rFonts w:ascii="Times New Roman" w:eastAsia="Times New Roman" w:hAnsi="Times New Roman" w:cs="Times New Roman"/>
          <w:color w:val="auto"/>
        </w:rPr>
        <w:t xml:space="preserve"> a gênese da problemática </w:t>
      </w:r>
      <w:r w:rsidR="00DB42B7" w:rsidRPr="00F40554">
        <w:rPr>
          <w:rFonts w:ascii="Times New Roman" w:eastAsia="Times New Roman" w:hAnsi="Times New Roman" w:cs="Times New Roman"/>
          <w:color w:val="auto"/>
        </w:rPr>
        <w:t xml:space="preserve">na </w:t>
      </w:r>
      <w:r w:rsidR="00080829" w:rsidRPr="00F40554">
        <w:rPr>
          <w:rFonts w:ascii="Times New Roman" w:eastAsia="Times New Roman" w:hAnsi="Times New Roman" w:cs="Times New Roman"/>
          <w:color w:val="auto"/>
        </w:rPr>
        <w:t>formação docente: formação generalista ou espec</w:t>
      </w:r>
      <w:r w:rsidR="0099478D" w:rsidRPr="00F40554">
        <w:rPr>
          <w:rFonts w:ascii="Times New Roman" w:eastAsia="Times New Roman" w:hAnsi="Times New Roman" w:cs="Times New Roman"/>
          <w:color w:val="auto"/>
        </w:rPr>
        <w:t>ífica para cada etapa educativa</w:t>
      </w:r>
      <w:r w:rsidR="00080829" w:rsidRPr="00F40554">
        <w:rPr>
          <w:rFonts w:ascii="Times New Roman" w:eastAsia="Times New Roman" w:hAnsi="Times New Roman" w:cs="Times New Roman"/>
          <w:color w:val="auto"/>
        </w:rPr>
        <w:t>? No Brasil,</w:t>
      </w:r>
      <w:r w:rsidR="00387CC3" w:rsidRPr="00F40554">
        <w:rPr>
          <w:rFonts w:ascii="Times New Roman" w:eastAsia="Times New Roman" w:hAnsi="Times New Roman" w:cs="Times New Roman"/>
          <w:color w:val="auto"/>
        </w:rPr>
        <w:t xml:space="preserve"> fomos construindo</w:t>
      </w:r>
      <w:r w:rsidR="00080829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9415DC" w:rsidRPr="00F40554">
        <w:rPr>
          <w:rFonts w:ascii="Times New Roman" w:eastAsia="Times New Roman" w:hAnsi="Times New Roman" w:cs="Times New Roman"/>
          <w:color w:val="auto"/>
        </w:rPr>
        <w:t xml:space="preserve">historicamente </w:t>
      </w:r>
      <w:r w:rsidR="00080829" w:rsidRPr="00F40554">
        <w:rPr>
          <w:rFonts w:ascii="Times New Roman" w:eastAsia="Times New Roman" w:hAnsi="Times New Roman" w:cs="Times New Roman"/>
          <w:color w:val="auto"/>
        </w:rPr>
        <w:t xml:space="preserve">a </w:t>
      </w:r>
      <w:r w:rsidR="009415DC" w:rsidRPr="00F40554">
        <w:rPr>
          <w:rFonts w:ascii="Times New Roman" w:eastAsia="Times New Roman" w:hAnsi="Times New Roman" w:cs="Times New Roman"/>
          <w:color w:val="auto"/>
        </w:rPr>
        <w:t xml:space="preserve">ideia de que </w:t>
      </w:r>
      <w:r w:rsidR="00080829" w:rsidRPr="00F40554">
        <w:rPr>
          <w:rFonts w:ascii="Times New Roman" w:eastAsia="Times New Roman" w:hAnsi="Times New Roman" w:cs="Times New Roman"/>
          <w:color w:val="auto"/>
        </w:rPr>
        <w:t xml:space="preserve">formação </w:t>
      </w:r>
      <w:r w:rsidR="00DB42B7" w:rsidRPr="00F40554">
        <w:rPr>
          <w:rFonts w:ascii="Times New Roman" w:eastAsia="Times New Roman" w:hAnsi="Times New Roman" w:cs="Times New Roman"/>
          <w:color w:val="auto"/>
        </w:rPr>
        <w:t xml:space="preserve">inicial </w:t>
      </w:r>
      <w:r w:rsidR="009415DC" w:rsidRPr="00F40554">
        <w:rPr>
          <w:rFonts w:ascii="Times New Roman" w:eastAsia="Times New Roman" w:hAnsi="Times New Roman" w:cs="Times New Roman"/>
          <w:color w:val="auto"/>
        </w:rPr>
        <w:t xml:space="preserve">deverá oportunizar a construção de um profissional 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que possa atuar em </w:t>
      </w:r>
      <w:proofErr w:type="gramStart"/>
      <w:r w:rsidRPr="00F40554">
        <w:rPr>
          <w:rFonts w:ascii="Times New Roman" w:eastAsia="Times New Roman" w:hAnsi="Times New Roman" w:cs="Times New Roman"/>
          <w:color w:val="auto"/>
        </w:rPr>
        <w:t>todas as etapa</w:t>
      </w:r>
      <w:proofErr w:type="gramEnd"/>
      <w:r w:rsidRPr="00F40554">
        <w:rPr>
          <w:rFonts w:ascii="Times New Roman" w:eastAsia="Times New Roman" w:hAnsi="Times New Roman" w:cs="Times New Roman"/>
          <w:color w:val="auto"/>
        </w:rPr>
        <w:t xml:space="preserve"> da </w:t>
      </w:r>
      <w:r w:rsidR="00A54459" w:rsidRPr="00F40554">
        <w:rPr>
          <w:rFonts w:ascii="Times New Roman" w:eastAsia="Times New Roman" w:hAnsi="Times New Roman" w:cs="Times New Roman"/>
          <w:color w:val="auto"/>
        </w:rPr>
        <w:t xml:space="preserve">Educação Básica </w:t>
      </w:r>
      <w:r w:rsidRPr="00F40554">
        <w:rPr>
          <w:rFonts w:ascii="Times New Roman" w:eastAsia="Times New Roman" w:hAnsi="Times New Roman" w:cs="Times New Roman"/>
          <w:color w:val="auto"/>
        </w:rPr>
        <w:t>e na gestão dos processos educativos, com um compromisso político, ético e de inclusão social, contribuindo para a promoção da ema</w:t>
      </w:r>
      <w:r w:rsidR="007562C2" w:rsidRPr="00F40554">
        <w:rPr>
          <w:rFonts w:ascii="Times New Roman" w:eastAsia="Times New Roman" w:hAnsi="Times New Roman" w:cs="Times New Roman"/>
          <w:color w:val="auto"/>
        </w:rPr>
        <w:t>n</w:t>
      </w:r>
      <w:r w:rsidRPr="00F40554">
        <w:rPr>
          <w:rFonts w:ascii="Times New Roman" w:eastAsia="Times New Roman" w:hAnsi="Times New Roman" w:cs="Times New Roman"/>
          <w:color w:val="auto"/>
        </w:rPr>
        <w:t>cipação d</w:t>
      </w:r>
      <w:r w:rsidR="00A54459" w:rsidRPr="00F40554">
        <w:rPr>
          <w:rFonts w:ascii="Times New Roman" w:eastAsia="Times New Roman" w:hAnsi="Times New Roman" w:cs="Times New Roman"/>
          <w:color w:val="auto"/>
        </w:rPr>
        <w:t>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indivíduos e grupos. </w:t>
      </w:r>
      <w:r w:rsidR="00F72C22" w:rsidRPr="00F40554">
        <w:rPr>
          <w:rFonts w:ascii="Times New Roman" w:eastAsia="Times New Roman" w:hAnsi="Times New Roman" w:cs="Times New Roman"/>
          <w:color w:val="auto"/>
        </w:rPr>
        <w:t>Esse caráter formativo oportuniza uma amplitude na atuação profissional</w:t>
      </w:r>
      <w:r w:rsidR="008D457A" w:rsidRPr="00F40554">
        <w:rPr>
          <w:rFonts w:ascii="Times New Roman" w:eastAsia="Times New Roman" w:hAnsi="Times New Roman" w:cs="Times New Roman"/>
          <w:color w:val="auto"/>
        </w:rPr>
        <w:t>, na qual tomamos como exemplo a formação em curso de Pedagogia</w:t>
      </w:r>
      <w:r w:rsidR="009D3F0C" w:rsidRPr="00F40554">
        <w:rPr>
          <w:rFonts w:ascii="Times New Roman" w:eastAsia="Times New Roman" w:hAnsi="Times New Roman" w:cs="Times New Roman"/>
          <w:color w:val="auto"/>
        </w:rPr>
        <w:t xml:space="preserve"> (BRASIL</w:t>
      </w:r>
      <w:r w:rsidR="008D457A" w:rsidRPr="00F40554">
        <w:rPr>
          <w:rFonts w:ascii="Times New Roman" w:eastAsia="Times New Roman" w:hAnsi="Times New Roman" w:cs="Times New Roman"/>
          <w:color w:val="auto"/>
        </w:rPr>
        <w:t>,</w:t>
      </w:r>
      <w:r w:rsidR="009D3F0C" w:rsidRPr="00F40554">
        <w:rPr>
          <w:rFonts w:ascii="Times New Roman" w:eastAsia="Times New Roman" w:hAnsi="Times New Roman" w:cs="Times New Roman"/>
          <w:color w:val="auto"/>
        </w:rPr>
        <w:t xml:space="preserve"> 2006)</w:t>
      </w:r>
      <w:r w:rsidR="00A54459" w:rsidRPr="00F40554">
        <w:rPr>
          <w:rFonts w:ascii="Times New Roman" w:eastAsia="Times New Roman" w:hAnsi="Times New Roman" w:cs="Times New Roman"/>
          <w:color w:val="auto"/>
        </w:rPr>
        <w:t>, no qual,</w:t>
      </w:r>
      <w:r w:rsidR="008D457A" w:rsidRPr="00F40554">
        <w:rPr>
          <w:rFonts w:ascii="Times New Roman" w:eastAsia="Times New Roman" w:hAnsi="Times New Roman" w:cs="Times New Roman"/>
          <w:color w:val="auto"/>
        </w:rPr>
        <w:t xml:space="preserve"> ao </w:t>
      </w:r>
      <w:r w:rsidR="00F72C22" w:rsidRPr="00F40554">
        <w:rPr>
          <w:rFonts w:ascii="Times New Roman" w:eastAsia="Times New Roman" w:hAnsi="Times New Roman" w:cs="Times New Roman"/>
          <w:color w:val="auto"/>
        </w:rPr>
        <w:t>término</w:t>
      </w:r>
      <w:r w:rsidR="00A54459" w:rsidRPr="00F40554">
        <w:rPr>
          <w:rFonts w:ascii="Times New Roman" w:eastAsia="Times New Roman" w:hAnsi="Times New Roman" w:cs="Times New Roman"/>
          <w:color w:val="auto"/>
        </w:rPr>
        <w:t>, permite ao profissional</w:t>
      </w:r>
      <w:r w:rsidR="008D457A" w:rsidRPr="00F40554">
        <w:rPr>
          <w:rFonts w:ascii="Times New Roman" w:eastAsia="Times New Roman" w:hAnsi="Times New Roman" w:cs="Times New Roman"/>
          <w:color w:val="auto"/>
        </w:rPr>
        <w:t xml:space="preserve"> atuar na docência em salas </w:t>
      </w:r>
      <w:r w:rsidR="009D3F0C" w:rsidRPr="00F40554">
        <w:rPr>
          <w:rFonts w:ascii="Times New Roman" w:eastAsia="Times New Roman" w:hAnsi="Times New Roman" w:cs="Times New Roman"/>
          <w:color w:val="auto"/>
        </w:rPr>
        <w:t xml:space="preserve">de aula </w:t>
      </w:r>
      <w:r w:rsidR="008D457A" w:rsidRPr="00F40554">
        <w:rPr>
          <w:rFonts w:ascii="Times New Roman" w:eastAsia="Times New Roman" w:hAnsi="Times New Roman" w:cs="Times New Roman"/>
          <w:color w:val="auto"/>
        </w:rPr>
        <w:t xml:space="preserve">da Educação Infantil e </w:t>
      </w:r>
      <w:r w:rsidR="009D3F0C" w:rsidRPr="00F40554">
        <w:rPr>
          <w:rFonts w:ascii="Times New Roman" w:eastAsia="Times New Roman" w:hAnsi="Times New Roman" w:cs="Times New Roman"/>
          <w:color w:val="auto"/>
        </w:rPr>
        <w:t xml:space="preserve">dos </w:t>
      </w:r>
      <w:r w:rsidR="008D457A" w:rsidRPr="00F40554">
        <w:rPr>
          <w:rFonts w:ascii="Times New Roman" w:eastAsia="Times New Roman" w:hAnsi="Times New Roman" w:cs="Times New Roman"/>
          <w:color w:val="auto"/>
        </w:rPr>
        <w:t>anos iniciais</w:t>
      </w:r>
      <w:r w:rsidR="009D3F0C" w:rsidRPr="00F40554">
        <w:rPr>
          <w:rFonts w:ascii="Times New Roman" w:eastAsia="Times New Roman" w:hAnsi="Times New Roman" w:cs="Times New Roman"/>
          <w:color w:val="auto"/>
        </w:rPr>
        <w:t xml:space="preserve"> do Ensino Fundamental</w:t>
      </w:r>
      <w:r w:rsidR="008D457A" w:rsidRPr="00F40554">
        <w:rPr>
          <w:rFonts w:ascii="Times New Roman" w:eastAsia="Times New Roman" w:hAnsi="Times New Roman" w:cs="Times New Roman"/>
          <w:color w:val="auto"/>
        </w:rPr>
        <w:t xml:space="preserve">, nas áreas de serviço e apoio escolar e na formação de professores em cursos de Ensino Médio, na modalidade normal. </w:t>
      </w:r>
    </w:p>
    <w:p w14:paraId="165FC9A5" w14:textId="6477D59B" w:rsidR="0032246F" w:rsidRPr="00F40554" w:rsidRDefault="00413B7D" w:rsidP="00A54459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Assim</w:t>
      </w:r>
      <w:r w:rsidR="00B12E85" w:rsidRPr="00F40554">
        <w:rPr>
          <w:rFonts w:ascii="Times New Roman" w:eastAsia="Times New Roman" w:hAnsi="Times New Roman" w:cs="Times New Roman"/>
          <w:color w:val="auto"/>
        </w:rPr>
        <w:t>, indagamos: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8D457A" w:rsidRPr="00F40554">
        <w:rPr>
          <w:rFonts w:ascii="Times New Roman" w:eastAsia="Times New Roman" w:hAnsi="Times New Roman" w:cs="Times New Roman"/>
          <w:color w:val="auto"/>
        </w:rPr>
        <w:t>ao passo que a formação se alarga/amplia, também consegue</w:t>
      </w:r>
      <w:r w:rsidR="000907E3" w:rsidRPr="00F40554">
        <w:rPr>
          <w:rFonts w:ascii="Times New Roman" w:eastAsia="Times New Roman" w:hAnsi="Times New Roman" w:cs="Times New Roman"/>
          <w:color w:val="auto"/>
        </w:rPr>
        <w:t xml:space="preserve"> constitui</w:t>
      </w:r>
      <w:r w:rsidR="0091613F" w:rsidRPr="00F40554">
        <w:rPr>
          <w:rFonts w:ascii="Times New Roman" w:eastAsia="Times New Roman" w:hAnsi="Times New Roman" w:cs="Times New Roman"/>
          <w:color w:val="auto"/>
        </w:rPr>
        <w:t>r</w:t>
      </w:r>
      <w:r w:rsidR="000907E3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1F7F33" w:rsidRPr="00F40554">
        <w:rPr>
          <w:rFonts w:ascii="Times New Roman" w:eastAsia="Times New Roman" w:hAnsi="Times New Roman" w:cs="Times New Roman"/>
          <w:color w:val="auto"/>
        </w:rPr>
        <w:t xml:space="preserve">um lastro teórico que abarque as especificidades da atuação docente em cada etapa educativa? </w:t>
      </w:r>
      <w:proofErr w:type="spellStart"/>
      <w:r w:rsidRPr="00F40554">
        <w:rPr>
          <w:rFonts w:ascii="Times New Roman" w:eastAsia="Times New Roman" w:hAnsi="Times New Roman" w:cs="Times New Roman"/>
          <w:color w:val="auto"/>
        </w:rPr>
        <w:t>Nóvoa</w:t>
      </w:r>
      <w:proofErr w:type="spellEnd"/>
      <w:r w:rsidRPr="00F40554">
        <w:rPr>
          <w:rFonts w:ascii="Times New Roman" w:eastAsia="Times New Roman" w:hAnsi="Times New Roman" w:cs="Times New Roman"/>
          <w:color w:val="auto"/>
        </w:rPr>
        <w:t xml:space="preserve"> (2017</w:t>
      </w:r>
      <w:r w:rsidR="00A54459" w:rsidRPr="00F40554">
        <w:rPr>
          <w:rFonts w:ascii="Times New Roman" w:eastAsia="Times New Roman" w:hAnsi="Times New Roman" w:cs="Times New Roman"/>
          <w:color w:val="auto"/>
        </w:rPr>
        <w:t>, p. 1111</w:t>
      </w:r>
      <w:r w:rsidRPr="00F40554">
        <w:rPr>
          <w:rFonts w:ascii="Times New Roman" w:eastAsia="Times New Roman" w:hAnsi="Times New Roman" w:cs="Times New Roman"/>
          <w:color w:val="auto"/>
        </w:rPr>
        <w:t>) aponta que “precisamos repensar com coragem e ousadia, as nossas instituições e nossas práticas. [...] A formação de professores é um problema político, e não apenas técnico ou institucional”.</w:t>
      </w:r>
      <w:r w:rsidR="00DB71F6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A54459" w:rsidRPr="00F40554">
        <w:rPr>
          <w:rFonts w:ascii="Times New Roman" w:eastAsia="Times New Roman" w:hAnsi="Times New Roman" w:cs="Times New Roman"/>
          <w:color w:val="auto"/>
        </w:rPr>
        <w:t>Por isso, n</w:t>
      </w:r>
      <w:r w:rsidR="00FF1C8A" w:rsidRPr="00F40554">
        <w:rPr>
          <w:rFonts w:ascii="Times New Roman" w:eastAsia="Times New Roman" w:hAnsi="Times New Roman" w:cs="Times New Roman"/>
          <w:color w:val="auto"/>
        </w:rPr>
        <w:t>o atual cenário brasileiro é necessário (</w:t>
      </w:r>
      <w:proofErr w:type="spellStart"/>
      <w:r w:rsidR="00FF1C8A" w:rsidRPr="00F40554">
        <w:rPr>
          <w:rFonts w:ascii="Times New Roman" w:eastAsia="Times New Roman" w:hAnsi="Times New Roman" w:cs="Times New Roman"/>
          <w:color w:val="auto"/>
        </w:rPr>
        <w:t>re</w:t>
      </w:r>
      <w:proofErr w:type="spellEnd"/>
      <w:r w:rsidR="00FF1C8A" w:rsidRPr="00F40554">
        <w:rPr>
          <w:rFonts w:ascii="Times New Roman" w:eastAsia="Times New Roman" w:hAnsi="Times New Roman" w:cs="Times New Roman"/>
          <w:color w:val="auto"/>
        </w:rPr>
        <w:t>)pensar os modelos de formação inicial e sua articulação com a formação continuada e avaliar se suas finalidades estão sendo alcançadas.</w:t>
      </w:r>
    </w:p>
    <w:p w14:paraId="1D1A2DB8" w14:textId="77777777" w:rsidR="00413B7D" w:rsidRPr="00F40554" w:rsidRDefault="00413B7D" w:rsidP="00883A8F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73C77BEE" w14:textId="45D1CFB5" w:rsidR="00526A6C" w:rsidRPr="00F40554" w:rsidRDefault="00236010" w:rsidP="00883A8F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CONSIDERAÇÕES FINAIS</w:t>
      </w:r>
    </w:p>
    <w:p w14:paraId="6368B850" w14:textId="77777777" w:rsidR="00A54459" w:rsidRPr="00F40554" w:rsidRDefault="00A54459" w:rsidP="00236010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44BAB01B" w14:textId="4B600664" w:rsidR="00A54459" w:rsidRPr="00F40554" w:rsidRDefault="00FF1C8A" w:rsidP="00A54459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Em síntese, consideramos que </w:t>
      </w:r>
      <w:r w:rsidR="00236010" w:rsidRPr="00F40554">
        <w:rPr>
          <w:rFonts w:ascii="Times New Roman" w:eastAsia="Times New Roman" w:hAnsi="Times New Roman" w:cs="Times New Roman"/>
          <w:color w:val="auto"/>
        </w:rPr>
        <w:t>a formação inicial não finaliza a preparação para o trabalho</w:t>
      </w:r>
      <w:r w:rsidR="000907E3" w:rsidRPr="00F40554">
        <w:rPr>
          <w:rFonts w:ascii="Times New Roman" w:eastAsia="Times New Roman" w:hAnsi="Times New Roman" w:cs="Times New Roman"/>
          <w:color w:val="auto"/>
        </w:rPr>
        <w:t>/atuação docente</w:t>
      </w:r>
      <w:r w:rsidR="00236010" w:rsidRPr="00F40554">
        <w:rPr>
          <w:rFonts w:ascii="Times New Roman" w:eastAsia="Times New Roman" w:hAnsi="Times New Roman" w:cs="Times New Roman"/>
          <w:color w:val="auto"/>
        </w:rPr>
        <w:t>, especialment</w:t>
      </w:r>
      <w:r w:rsidR="00A54459" w:rsidRPr="00F40554">
        <w:rPr>
          <w:rFonts w:ascii="Times New Roman" w:eastAsia="Times New Roman" w:hAnsi="Times New Roman" w:cs="Times New Roman"/>
          <w:color w:val="auto"/>
        </w:rPr>
        <w:t>e</w:t>
      </w:r>
      <w:r w:rsidR="00236010" w:rsidRPr="00F40554">
        <w:rPr>
          <w:rFonts w:ascii="Times New Roman" w:eastAsia="Times New Roman" w:hAnsi="Times New Roman" w:cs="Times New Roman"/>
          <w:color w:val="auto"/>
        </w:rPr>
        <w:t xml:space="preserve"> em decorrência das especificidades da criança</w:t>
      </w:r>
      <w:r w:rsidR="004D49F8" w:rsidRPr="00F40554">
        <w:rPr>
          <w:rFonts w:ascii="Times New Roman" w:eastAsia="Times New Roman" w:hAnsi="Times New Roman" w:cs="Times New Roman"/>
          <w:color w:val="auto"/>
        </w:rPr>
        <w:t>, d</w:t>
      </w:r>
      <w:r w:rsidR="00236010" w:rsidRPr="00F40554">
        <w:rPr>
          <w:rFonts w:ascii="Times New Roman" w:eastAsia="Times New Roman" w:hAnsi="Times New Roman" w:cs="Times New Roman"/>
          <w:color w:val="auto"/>
        </w:rPr>
        <w:t>o alargamento e da diversificação de funções e tarefas a serem desenvolvidas</w:t>
      </w:r>
      <w:r w:rsidR="004D49F8" w:rsidRPr="00F40554">
        <w:rPr>
          <w:rFonts w:ascii="Times New Roman" w:eastAsia="Times New Roman" w:hAnsi="Times New Roman" w:cs="Times New Roman"/>
          <w:color w:val="auto"/>
        </w:rPr>
        <w:t xml:space="preserve"> por um professor(a) na Educação Infantil</w:t>
      </w:r>
      <w:r w:rsidR="00236010" w:rsidRPr="00F40554">
        <w:rPr>
          <w:rFonts w:ascii="Times New Roman" w:eastAsia="Times New Roman" w:hAnsi="Times New Roman" w:cs="Times New Roman"/>
          <w:color w:val="auto"/>
        </w:rPr>
        <w:t>.</w:t>
      </w:r>
      <w:r w:rsidR="00FD59D2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4D49F8" w:rsidRPr="00F40554">
        <w:rPr>
          <w:rFonts w:ascii="Times New Roman" w:eastAsia="Times New Roman" w:hAnsi="Times New Roman" w:cs="Times New Roman"/>
          <w:color w:val="auto"/>
        </w:rPr>
        <w:t xml:space="preserve">No entanto, a </w:t>
      </w:r>
      <w:r w:rsidR="00236010" w:rsidRPr="00F40554">
        <w:rPr>
          <w:rFonts w:ascii="Times New Roman" w:eastAsia="Times New Roman" w:hAnsi="Times New Roman" w:cs="Times New Roman"/>
          <w:color w:val="auto"/>
        </w:rPr>
        <w:t xml:space="preserve">formação </w:t>
      </w:r>
      <w:r w:rsidR="004D49F8" w:rsidRPr="00F40554">
        <w:rPr>
          <w:rFonts w:ascii="Times New Roman" w:eastAsia="Times New Roman" w:hAnsi="Times New Roman" w:cs="Times New Roman"/>
          <w:color w:val="auto"/>
        </w:rPr>
        <w:t xml:space="preserve">docente </w:t>
      </w:r>
      <w:r w:rsidR="00236010" w:rsidRPr="00F40554">
        <w:rPr>
          <w:rFonts w:ascii="Times New Roman" w:eastAsia="Times New Roman" w:hAnsi="Times New Roman" w:cs="Times New Roman"/>
          <w:color w:val="auto"/>
        </w:rPr>
        <w:t xml:space="preserve">requer uma integração de processos próprios da formação acadêmica inicial, garantindo um </w:t>
      </w:r>
      <w:r w:rsidR="00377458" w:rsidRPr="00F40554">
        <w:rPr>
          <w:rFonts w:ascii="Times New Roman" w:eastAsia="Times New Roman" w:hAnsi="Times New Roman" w:cs="Times New Roman"/>
          <w:color w:val="auto"/>
        </w:rPr>
        <w:t>corpo</w:t>
      </w:r>
      <w:r w:rsidR="00236010" w:rsidRPr="00F40554">
        <w:rPr>
          <w:rFonts w:ascii="Times New Roman" w:eastAsia="Times New Roman" w:hAnsi="Times New Roman" w:cs="Times New Roman"/>
          <w:color w:val="auto"/>
        </w:rPr>
        <w:t xml:space="preserve"> teórico</w:t>
      </w:r>
      <w:r w:rsidR="00377458" w:rsidRPr="00F40554">
        <w:rPr>
          <w:rFonts w:ascii="Times New Roman" w:eastAsia="Times New Roman" w:hAnsi="Times New Roman" w:cs="Times New Roman"/>
          <w:color w:val="auto"/>
        </w:rPr>
        <w:t xml:space="preserve"> e </w:t>
      </w:r>
      <w:r w:rsidR="00236010" w:rsidRPr="00F40554">
        <w:rPr>
          <w:rFonts w:ascii="Times New Roman" w:eastAsia="Times New Roman" w:hAnsi="Times New Roman" w:cs="Times New Roman"/>
          <w:color w:val="auto"/>
        </w:rPr>
        <w:t>prático</w:t>
      </w:r>
      <w:r w:rsidR="00377458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236010" w:rsidRPr="00F40554">
        <w:rPr>
          <w:rFonts w:ascii="Times New Roman" w:eastAsia="Times New Roman" w:hAnsi="Times New Roman" w:cs="Times New Roman"/>
          <w:color w:val="auto"/>
        </w:rPr>
        <w:t>que possibilite a inserção na prática e fundamente a compreensão,</w:t>
      </w:r>
      <w:r w:rsidR="00A54459" w:rsidRPr="00F40554">
        <w:rPr>
          <w:rFonts w:ascii="Times New Roman" w:eastAsia="Times New Roman" w:hAnsi="Times New Roman" w:cs="Times New Roman"/>
          <w:color w:val="auto"/>
        </w:rPr>
        <w:t xml:space="preserve"> a </w:t>
      </w:r>
      <w:r w:rsidR="00236010" w:rsidRPr="00F40554">
        <w:rPr>
          <w:rFonts w:ascii="Times New Roman" w:eastAsia="Times New Roman" w:hAnsi="Times New Roman" w:cs="Times New Roman"/>
          <w:color w:val="auto"/>
        </w:rPr>
        <w:t>reflexão</w:t>
      </w:r>
      <w:r w:rsidR="00A54459" w:rsidRPr="00F40554">
        <w:rPr>
          <w:rFonts w:ascii="Times New Roman" w:eastAsia="Times New Roman" w:hAnsi="Times New Roman" w:cs="Times New Roman"/>
          <w:color w:val="auto"/>
        </w:rPr>
        <w:t xml:space="preserve"> e a </w:t>
      </w:r>
      <w:r w:rsidR="00236010" w:rsidRPr="00F40554">
        <w:rPr>
          <w:rFonts w:ascii="Times New Roman" w:eastAsia="Times New Roman" w:hAnsi="Times New Roman" w:cs="Times New Roman"/>
          <w:color w:val="auto"/>
        </w:rPr>
        <w:t>interpretação das vivências cotidianas</w:t>
      </w:r>
      <w:r w:rsidR="00A54459" w:rsidRPr="00F40554">
        <w:rPr>
          <w:rFonts w:ascii="Times New Roman" w:eastAsia="Times New Roman" w:hAnsi="Times New Roman" w:cs="Times New Roman"/>
          <w:color w:val="auto"/>
        </w:rPr>
        <w:t>, além de</w:t>
      </w:r>
      <w:r w:rsidR="00236010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236010" w:rsidRPr="00F40554">
        <w:rPr>
          <w:rFonts w:ascii="Times New Roman" w:eastAsia="Times New Roman" w:hAnsi="Times New Roman" w:cs="Times New Roman"/>
          <w:color w:val="auto"/>
        </w:rPr>
        <w:lastRenderedPageBreak/>
        <w:t xml:space="preserve">uma formação continuada no exercício da profissão, mediante a experimentação de práticas reais em contextos institucionais e interpessoais como meios de apropriação dos saberes pertinentes </w:t>
      </w:r>
      <w:r w:rsidR="00A54459" w:rsidRPr="00F40554">
        <w:rPr>
          <w:rFonts w:ascii="Times New Roman" w:eastAsia="Times New Roman" w:hAnsi="Times New Roman" w:cs="Times New Roman"/>
          <w:color w:val="auto"/>
        </w:rPr>
        <w:t>a</w:t>
      </w:r>
      <w:r w:rsidR="00236010" w:rsidRPr="00F40554">
        <w:rPr>
          <w:rFonts w:ascii="Times New Roman" w:eastAsia="Times New Roman" w:hAnsi="Times New Roman" w:cs="Times New Roman"/>
          <w:color w:val="auto"/>
        </w:rPr>
        <w:t xml:space="preserve"> uma educação da infância.</w:t>
      </w:r>
    </w:p>
    <w:p w14:paraId="5F85B94F" w14:textId="4902D7D2" w:rsidR="007C4962" w:rsidRPr="00F40554" w:rsidRDefault="00236010" w:rsidP="00A54459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É necessário ainda reconhecer que o profissional que atua nessa etapa tem papel crucial nos processos de aprendizagem e desenvolvimento das crianças, e que sua formação se converte em um dos aspectos constitutivos da qualidade da </w:t>
      </w:r>
      <w:r w:rsidR="004D49F8" w:rsidRPr="00F40554">
        <w:rPr>
          <w:rFonts w:ascii="Times New Roman" w:eastAsia="Times New Roman" w:hAnsi="Times New Roman" w:cs="Times New Roman"/>
          <w:color w:val="auto"/>
        </w:rPr>
        <w:t>E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ducação </w:t>
      </w:r>
      <w:r w:rsidR="004D49F8" w:rsidRPr="00F40554">
        <w:rPr>
          <w:rFonts w:ascii="Times New Roman" w:eastAsia="Times New Roman" w:hAnsi="Times New Roman" w:cs="Times New Roman"/>
          <w:color w:val="auto"/>
        </w:rPr>
        <w:t>I</w:t>
      </w:r>
      <w:r w:rsidRPr="00F40554">
        <w:rPr>
          <w:rFonts w:ascii="Times New Roman" w:eastAsia="Times New Roman" w:hAnsi="Times New Roman" w:cs="Times New Roman"/>
          <w:color w:val="auto"/>
        </w:rPr>
        <w:t>nfantil comprometida com as especificidades da criança e com seu desenvolvimento como pessoa integral e contemporânea.</w:t>
      </w:r>
    </w:p>
    <w:p w14:paraId="0E6457AE" w14:textId="77777777" w:rsidR="00D4538B" w:rsidRPr="00F40554" w:rsidRDefault="00D4538B" w:rsidP="001F6F8E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62C8F762" w14:textId="194CC060" w:rsidR="001F6F8E" w:rsidRPr="00F40554" w:rsidRDefault="00E03776" w:rsidP="001F6F8E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40554">
        <w:rPr>
          <w:rFonts w:ascii="Times New Roman" w:eastAsia="Times New Roman" w:hAnsi="Times New Roman" w:cs="Times New Roman"/>
          <w:b/>
          <w:color w:val="auto"/>
        </w:rPr>
        <w:t>REFERÊNCIAS</w:t>
      </w:r>
    </w:p>
    <w:p w14:paraId="307CD4A2" w14:textId="611E2D62" w:rsidR="00D4538B" w:rsidRPr="00F40554" w:rsidRDefault="00D4538B" w:rsidP="001F6F8E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2502DEDD" w14:textId="77777777" w:rsidR="00D4538B" w:rsidRPr="00F40554" w:rsidRDefault="00D4538B" w:rsidP="00D4538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BOGDAN, R. C.; BIKLEN, S. K. </w:t>
      </w:r>
      <w:r w:rsidRPr="00F40554">
        <w:rPr>
          <w:rFonts w:ascii="Times New Roman" w:eastAsia="Times New Roman" w:hAnsi="Times New Roman" w:cs="Times New Roman"/>
          <w:b/>
          <w:color w:val="auto"/>
        </w:rPr>
        <w:t>Investigação qualitativa em Educação</w:t>
      </w:r>
      <w:r w:rsidRPr="00F40554">
        <w:rPr>
          <w:rFonts w:ascii="Times New Roman" w:eastAsia="Times New Roman" w:hAnsi="Times New Roman" w:cs="Times New Roman"/>
          <w:color w:val="auto"/>
        </w:rPr>
        <w:t>. Portugal: Porto Editora, 1994.</w:t>
      </w:r>
    </w:p>
    <w:p w14:paraId="196DE952" w14:textId="77777777" w:rsidR="00D4538B" w:rsidRPr="00F40554" w:rsidRDefault="00D4538B" w:rsidP="002D2AE0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2C74FAE" w14:textId="1CFB9EFB" w:rsidR="002D2AE0" w:rsidRPr="00F40554" w:rsidRDefault="002D2AE0" w:rsidP="002D2AE0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BRASIL. Resolução n</w:t>
      </w:r>
      <w:r w:rsidR="00D4538B" w:rsidRPr="00F40554">
        <w:rPr>
          <w:rFonts w:ascii="Times New Roman" w:eastAsia="Times New Roman" w:hAnsi="Times New Roman" w:cs="Times New Roman"/>
          <w:color w:val="auto"/>
        </w:rPr>
        <w:t>º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2, de 01 de julho de 2015.</w:t>
      </w:r>
      <w:r w:rsidR="004E6BD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b/>
          <w:color w:val="auto"/>
        </w:rPr>
        <w:t>Define as Diretrizes Curriculares Nacionais para a formação inicial em nível superior (cursos de licenciatura, cursos de formação pedagógica para graduados e cursos de segunda licenciatura) e para a formação continuada</w:t>
      </w:r>
      <w:r w:rsidRPr="00F40554">
        <w:rPr>
          <w:rFonts w:ascii="Times New Roman" w:eastAsia="Times New Roman" w:hAnsi="Times New Roman" w:cs="Times New Roman"/>
          <w:color w:val="auto"/>
        </w:rPr>
        <w:t>. [2015] Disponível em: http://portal.mec.gov.br/docman/agosto-2017-pdf/70431-res-cne-cp-002-03072015-pdf/file</w:t>
      </w:r>
      <w:r w:rsidR="00D4538B" w:rsidRPr="00F40554">
        <w:rPr>
          <w:rFonts w:ascii="Times New Roman" w:eastAsia="Times New Roman" w:hAnsi="Times New Roman" w:cs="Times New Roman"/>
          <w:color w:val="auto"/>
        </w:rPr>
        <w:t>.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Acesso em: 10 jun. 2019.</w:t>
      </w:r>
    </w:p>
    <w:p w14:paraId="5736F205" w14:textId="71EF938A" w:rsidR="009D3F0C" w:rsidRPr="00F40554" w:rsidRDefault="009D3F0C" w:rsidP="002D2AE0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0EFBFA4A" w14:textId="16643BB8" w:rsidR="009D3F0C" w:rsidRPr="00F40554" w:rsidRDefault="009D3F0C" w:rsidP="009D3F0C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BRASIL. Resolução CNE/CP </w:t>
      </w:r>
      <w:r w:rsidR="00D4538B" w:rsidRPr="00F40554">
        <w:rPr>
          <w:rFonts w:ascii="Times New Roman" w:eastAsia="Times New Roman" w:hAnsi="Times New Roman" w:cs="Times New Roman"/>
          <w:color w:val="auto"/>
        </w:rPr>
        <w:t>n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º 1, de 15 de </w:t>
      </w:r>
      <w:r w:rsidR="00D4538B" w:rsidRPr="00F40554">
        <w:rPr>
          <w:rFonts w:ascii="Times New Roman" w:eastAsia="Times New Roman" w:hAnsi="Times New Roman" w:cs="Times New Roman"/>
          <w:color w:val="auto"/>
        </w:rPr>
        <w:t>m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aio de 2006. </w:t>
      </w:r>
      <w:r w:rsidRPr="00F40554">
        <w:rPr>
          <w:rFonts w:ascii="Times New Roman" w:eastAsia="Times New Roman" w:hAnsi="Times New Roman" w:cs="Times New Roman"/>
          <w:b/>
          <w:color w:val="auto"/>
        </w:rPr>
        <w:t>Institui Diretrizes Curriculares Nacionais para o Curso de Graduação em Pedagogia, licenciatura</w:t>
      </w:r>
      <w:r w:rsidRPr="00F40554">
        <w:rPr>
          <w:rFonts w:ascii="Times New Roman" w:eastAsia="Times New Roman" w:hAnsi="Times New Roman" w:cs="Times New Roman"/>
          <w:color w:val="auto"/>
        </w:rPr>
        <w:t>. Disponível em: http://portal.mec.gov.br/cne/arquivos/pdf/rcp01_06.pdf</w:t>
      </w:r>
      <w:r w:rsidR="00D4538B" w:rsidRPr="00F40554">
        <w:rPr>
          <w:rStyle w:val="Hyperlink"/>
          <w:rFonts w:ascii="Times New Roman" w:eastAsia="Times New Roman" w:hAnsi="Times New Roman" w:cs="Times New Roman"/>
          <w:color w:val="auto"/>
        </w:rPr>
        <w:t>.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Acesso em: 10 jun. 2019</w:t>
      </w:r>
    </w:p>
    <w:p w14:paraId="5E6D2A75" w14:textId="77777777" w:rsidR="0067009F" w:rsidRPr="00F40554" w:rsidRDefault="0067009F" w:rsidP="006E5BC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3AE1A233" w14:textId="09A8F057" w:rsidR="00914F98" w:rsidRPr="00F40554" w:rsidRDefault="00914F98" w:rsidP="00914F98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FREITAS, H. C. L. </w:t>
      </w:r>
      <w:r w:rsidRPr="00F40554">
        <w:rPr>
          <w:rFonts w:ascii="Times New Roman" w:eastAsia="Times New Roman" w:hAnsi="Times New Roman" w:cs="Times New Roman"/>
          <w:b/>
          <w:color w:val="auto"/>
        </w:rPr>
        <w:t>BNC da Formação</w:t>
      </w:r>
      <w:r w:rsidRPr="00F40554">
        <w:rPr>
          <w:rFonts w:ascii="Times New Roman" w:eastAsia="Times New Roman" w:hAnsi="Times New Roman" w:cs="Times New Roman"/>
          <w:bCs/>
          <w:color w:val="auto"/>
        </w:rPr>
        <w:t xml:space="preserve">: a educação e a profissão em risco. </w:t>
      </w:r>
      <w:r w:rsidRPr="00F40554">
        <w:rPr>
          <w:rFonts w:ascii="Times New Roman" w:eastAsia="Times New Roman" w:hAnsi="Times New Roman" w:cs="Times New Roman"/>
          <w:color w:val="auto"/>
        </w:rPr>
        <w:t>Formação de professores – Blog da Helena. Campinas, 03 out. 2019. Disponível em:</w:t>
      </w:r>
      <w:r w:rsidRPr="00F40554">
        <w:rPr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https://formacaoprofessor.com/2019/10/03/bnc-da-formacao-a-educacao-e-a-profissao-em-risco/. Acesso em</w:t>
      </w:r>
      <w:r w:rsidR="00D4538B" w:rsidRPr="00F40554">
        <w:rPr>
          <w:rFonts w:ascii="Times New Roman" w:eastAsia="Times New Roman" w:hAnsi="Times New Roman" w:cs="Times New Roman"/>
          <w:color w:val="auto"/>
        </w:rPr>
        <w:t>: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10 out. 2019</w:t>
      </w:r>
    </w:p>
    <w:p w14:paraId="4563D839" w14:textId="77777777" w:rsidR="004D4D1E" w:rsidRPr="00F40554" w:rsidRDefault="004D4D1E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1D827344" w14:textId="1D47B7C6" w:rsidR="004563F5" w:rsidRPr="00F40554" w:rsidRDefault="00482BB0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>MESQUITA, E</w:t>
      </w:r>
      <w:r w:rsidR="00D4538B" w:rsidRPr="00F40554">
        <w:rPr>
          <w:rFonts w:ascii="Times New Roman" w:eastAsia="Times New Roman" w:hAnsi="Times New Roman" w:cs="Times New Roman"/>
          <w:color w:val="auto"/>
        </w:rPr>
        <w:t>.</w:t>
      </w:r>
      <w:r w:rsidRPr="00F40554">
        <w:rPr>
          <w:rFonts w:ascii="Times New Roman" w:eastAsia="Times New Roman" w:hAnsi="Times New Roman" w:cs="Times New Roman"/>
          <w:color w:val="auto"/>
        </w:rPr>
        <w:t>; ROLDÃO, M</w:t>
      </w:r>
      <w:r w:rsidR="00D4538B" w:rsidRPr="00F40554">
        <w:rPr>
          <w:rFonts w:ascii="Times New Roman" w:eastAsia="Times New Roman" w:hAnsi="Times New Roman" w:cs="Times New Roman"/>
          <w:color w:val="auto"/>
        </w:rPr>
        <w:t>.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do C. </w:t>
      </w:r>
      <w:r w:rsidRPr="00F40554">
        <w:rPr>
          <w:rFonts w:ascii="Times New Roman" w:eastAsia="Times New Roman" w:hAnsi="Times New Roman" w:cs="Times New Roman"/>
          <w:b/>
          <w:color w:val="auto"/>
        </w:rPr>
        <w:t xml:space="preserve">Formação inicial de professores </w:t>
      </w:r>
      <w:r w:rsidRPr="00F40554">
        <w:rPr>
          <w:rFonts w:ascii="Times New Roman" w:eastAsia="Times New Roman" w:hAnsi="Times New Roman" w:cs="Times New Roman"/>
          <w:bCs/>
          <w:color w:val="auto"/>
        </w:rPr>
        <w:t>– a supervisão pedagógica no âmbito do processo de Bolonha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. </w:t>
      </w:r>
      <w:r w:rsidR="004563F5" w:rsidRPr="00F40554">
        <w:rPr>
          <w:rFonts w:ascii="Times New Roman" w:eastAsia="Times New Roman" w:hAnsi="Times New Roman" w:cs="Times New Roman"/>
          <w:color w:val="auto"/>
        </w:rPr>
        <w:t xml:space="preserve">Lisboa: Edições </w:t>
      </w:r>
      <w:proofErr w:type="spellStart"/>
      <w:r w:rsidR="004563F5" w:rsidRPr="00F40554">
        <w:rPr>
          <w:rFonts w:ascii="Times New Roman" w:eastAsia="Times New Roman" w:hAnsi="Times New Roman" w:cs="Times New Roman"/>
          <w:color w:val="auto"/>
        </w:rPr>
        <w:t>Sílabo</w:t>
      </w:r>
      <w:proofErr w:type="spellEnd"/>
      <w:r w:rsidR="00D4538B" w:rsidRPr="00F40554">
        <w:rPr>
          <w:rFonts w:ascii="Times New Roman" w:eastAsia="Times New Roman" w:hAnsi="Times New Roman" w:cs="Times New Roman"/>
          <w:color w:val="auto"/>
        </w:rPr>
        <w:t>,</w:t>
      </w:r>
      <w:r w:rsidR="004563F5" w:rsidRPr="00F40554">
        <w:rPr>
          <w:rFonts w:ascii="Times New Roman" w:eastAsia="Times New Roman" w:hAnsi="Times New Roman" w:cs="Times New Roman"/>
          <w:color w:val="auto"/>
        </w:rPr>
        <w:t xml:space="preserve"> 2017.</w:t>
      </w:r>
    </w:p>
    <w:p w14:paraId="65A14870" w14:textId="7764CBF2" w:rsidR="00482BB0" w:rsidRPr="00F40554" w:rsidRDefault="00482BB0" w:rsidP="00AA41DF">
      <w:pPr>
        <w:rPr>
          <w:rFonts w:ascii="Times New Roman" w:eastAsia="Times New Roman" w:hAnsi="Times New Roman" w:cs="Times New Roman"/>
          <w:color w:val="auto"/>
        </w:rPr>
      </w:pPr>
    </w:p>
    <w:p w14:paraId="61C21E73" w14:textId="6F922318" w:rsidR="004D4D1E" w:rsidRPr="00F40554" w:rsidRDefault="000907E3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NÓVOA, A. </w:t>
      </w:r>
      <w:r w:rsidRPr="00F40554">
        <w:rPr>
          <w:rFonts w:ascii="Times New Roman" w:eastAsia="Times New Roman" w:hAnsi="Times New Roman" w:cs="Times New Roman"/>
          <w:bCs/>
          <w:color w:val="auto"/>
        </w:rPr>
        <w:t>Firmar a posição como professor, afirmar a profissão docente.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b/>
          <w:bCs/>
          <w:color w:val="auto"/>
        </w:rPr>
        <w:t>Cadernos de Pesquisa</w:t>
      </w:r>
      <w:r w:rsidR="004D4D1E" w:rsidRPr="00F40554">
        <w:rPr>
          <w:rFonts w:ascii="Times New Roman" w:eastAsia="Times New Roman" w:hAnsi="Times New Roman" w:cs="Times New Roman"/>
          <w:color w:val="auto"/>
        </w:rPr>
        <w:t>,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v.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47</w:t>
      </w:r>
      <w:r w:rsidR="004D4D1E" w:rsidRPr="00F40554">
        <w:rPr>
          <w:rFonts w:ascii="Times New Roman" w:eastAsia="Times New Roman" w:hAnsi="Times New Roman" w:cs="Times New Roman"/>
          <w:color w:val="auto"/>
        </w:rPr>
        <w:t>,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n.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166 p.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</w:rPr>
        <w:t>1106-1133 out./dez. 2017. Disponível em:</w:t>
      </w:r>
      <w:r w:rsidR="004D4D1E" w:rsidRPr="00F40554">
        <w:rPr>
          <w:rFonts w:ascii="Times New Roman" w:eastAsia="Times New Roman" w:hAnsi="Times New Roman" w:cs="Times New Roman"/>
          <w:color w:val="auto"/>
        </w:rPr>
        <w:t xml:space="preserve"> http://dx.doi.org/10.1590/198053144843. Acesso em: 14 </w:t>
      </w:r>
      <w:r w:rsidR="00D4538B" w:rsidRPr="00F40554">
        <w:rPr>
          <w:rFonts w:ascii="Times New Roman" w:eastAsia="Times New Roman" w:hAnsi="Times New Roman" w:cs="Times New Roman"/>
          <w:color w:val="auto"/>
        </w:rPr>
        <w:t>o</w:t>
      </w:r>
      <w:r w:rsidR="004D4D1E" w:rsidRPr="00F40554">
        <w:rPr>
          <w:rFonts w:ascii="Times New Roman" w:eastAsia="Times New Roman" w:hAnsi="Times New Roman" w:cs="Times New Roman"/>
          <w:color w:val="auto"/>
        </w:rPr>
        <w:t xml:space="preserve">ut. 2019. </w:t>
      </w:r>
    </w:p>
    <w:p w14:paraId="6F16FC37" w14:textId="77777777" w:rsidR="004D4D1E" w:rsidRPr="00F40554" w:rsidRDefault="004D4D1E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FD6AD09" w14:textId="2C964513" w:rsidR="004D4D1E" w:rsidRPr="00F40554" w:rsidRDefault="004D4D1E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lastRenderedPageBreak/>
        <w:t>OLIVEIRA-FORMOSINHO, J</w:t>
      </w:r>
      <w:r w:rsidR="00D4538B" w:rsidRPr="00F40554">
        <w:rPr>
          <w:rFonts w:ascii="Times New Roman" w:eastAsia="Times New Roman" w:hAnsi="Times New Roman" w:cs="Times New Roman"/>
          <w:color w:val="auto"/>
        </w:rPr>
        <w:t>.</w:t>
      </w:r>
      <w:r w:rsidRPr="00F40554">
        <w:rPr>
          <w:rFonts w:ascii="Times New Roman" w:eastAsia="Times New Roman" w:hAnsi="Times New Roman" w:cs="Times New Roman"/>
          <w:color w:val="auto"/>
        </w:rPr>
        <w:t>; KISHIMOTO, T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="00D4538B" w:rsidRPr="00F40554">
        <w:rPr>
          <w:rFonts w:ascii="Times New Roman" w:eastAsia="Times New Roman" w:hAnsi="Times New Roman" w:cs="Times New Roman"/>
          <w:color w:val="auto"/>
        </w:rPr>
        <w:t>Orgs</w:t>
      </w:r>
      <w:proofErr w:type="spellEnd"/>
      <w:r w:rsidR="00D4538B" w:rsidRPr="00F40554">
        <w:rPr>
          <w:rFonts w:ascii="Times New Roman" w:eastAsia="Times New Roman" w:hAnsi="Times New Roman" w:cs="Times New Roman"/>
          <w:color w:val="auto"/>
        </w:rPr>
        <w:t>.).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b/>
          <w:color w:val="auto"/>
        </w:rPr>
        <w:t>Formação em contexto</w:t>
      </w:r>
      <w:r w:rsidRPr="00F40554">
        <w:rPr>
          <w:rFonts w:ascii="Times New Roman" w:eastAsia="Times New Roman" w:hAnsi="Times New Roman" w:cs="Times New Roman"/>
          <w:bCs/>
          <w:color w:val="auto"/>
        </w:rPr>
        <w:t>: uma estratégia de integração</w:t>
      </w:r>
      <w:r w:rsidRPr="00F40554">
        <w:rPr>
          <w:rFonts w:ascii="Times New Roman" w:eastAsia="Times New Roman" w:hAnsi="Times New Roman" w:cs="Times New Roman"/>
          <w:color w:val="auto"/>
        </w:rPr>
        <w:t>. São Paulo: Pioneira Thomson Learning, 2002.</w:t>
      </w:r>
    </w:p>
    <w:p w14:paraId="49B91134" w14:textId="77777777" w:rsidR="004D4D1E" w:rsidRPr="00F40554" w:rsidRDefault="004D4D1E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BD5D70C" w14:textId="31F55C41" w:rsidR="004D4D1E" w:rsidRPr="00F40554" w:rsidRDefault="004D4D1E" w:rsidP="0057494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PORTUGAL. </w:t>
      </w:r>
      <w:r w:rsidR="009F6438" w:rsidRPr="00F40554">
        <w:rPr>
          <w:rFonts w:ascii="Times New Roman" w:eastAsia="Times New Roman" w:hAnsi="Times New Roman" w:cs="Times New Roman"/>
          <w:color w:val="auto"/>
        </w:rPr>
        <w:t xml:space="preserve">Decreto-Lei n.º 79/2014, de 14 de maio de 2014. </w:t>
      </w:r>
      <w:r w:rsidR="009F6438" w:rsidRPr="00F40554">
        <w:rPr>
          <w:rFonts w:ascii="Times New Roman" w:eastAsia="Times New Roman" w:hAnsi="Times New Roman" w:cs="Times New Roman"/>
          <w:b/>
          <w:color w:val="auto"/>
        </w:rPr>
        <w:t>A</w:t>
      </w:r>
      <w:r w:rsidR="0057494B" w:rsidRPr="00F40554">
        <w:rPr>
          <w:rFonts w:ascii="Times New Roman" w:eastAsia="Times New Roman" w:hAnsi="Times New Roman" w:cs="Times New Roman"/>
          <w:b/>
          <w:color w:val="auto"/>
        </w:rPr>
        <w:t>prova o regime jurídico da ha</w:t>
      </w:r>
      <w:r w:rsidR="009F6438" w:rsidRPr="00F40554">
        <w:rPr>
          <w:rFonts w:ascii="Times New Roman" w:eastAsia="Times New Roman" w:hAnsi="Times New Roman" w:cs="Times New Roman"/>
          <w:b/>
          <w:color w:val="auto"/>
        </w:rPr>
        <w:t>b</w:t>
      </w:r>
      <w:r w:rsidR="0057494B" w:rsidRPr="00F40554">
        <w:rPr>
          <w:rFonts w:ascii="Times New Roman" w:eastAsia="Times New Roman" w:hAnsi="Times New Roman" w:cs="Times New Roman"/>
          <w:b/>
          <w:color w:val="auto"/>
        </w:rPr>
        <w:t xml:space="preserve">ilitação profissional para a docência na educação </w:t>
      </w:r>
      <w:r w:rsidR="009F6438" w:rsidRPr="00F40554">
        <w:rPr>
          <w:rFonts w:ascii="Times New Roman" w:eastAsia="Times New Roman" w:hAnsi="Times New Roman" w:cs="Times New Roman"/>
          <w:b/>
          <w:color w:val="auto"/>
        </w:rPr>
        <w:t>p</w:t>
      </w:r>
      <w:r w:rsidR="0057494B" w:rsidRPr="00F40554">
        <w:rPr>
          <w:rFonts w:ascii="Times New Roman" w:eastAsia="Times New Roman" w:hAnsi="Times New Roman" w:cs="Times New Roman"/>
          <w:b/>
          <w:color w:val="auto"/>
        </w:rPr>
        <w:t>ré-escolar e nos ensinos básico e secundário</w:t>
      </w:r>
      <w:r w:rsidR="0057494B" w:rsidRPr="00F40554">
        <w:rPr>
          <w:rFonts w:ascii="Times New Roman" w:eastAsia="Times New Roman" w:hAnsi="Times New Roman" w:cs="Times New Roman"/>
          <w:color w:val="auto"/>
        </w:rPr>
        <w:t>.</w:t>
      </w:r>
      <w:r w:rsidR="0057494B" w:rsidRPr="00F40554">
        <w:rPr>
          <w:color w:val="auto"/>
        </w:rPr>
        <w:t xml:space="preserve"> </w:t>
      </w:r>
      <w:r w:rsidR="0057494B" w:rsidRPr="00F40554">
        <w:rPr>
          <w:rFonts w:ascii="Times New Roman" w:eastAsia="Times New Roman" w:hAnsi="Times New Roman" w:cs="Times New Roman"/>
          <w:color w:val="auto"/>
        </w:rPr>
        <w:t xml:space="preserve">Diário da República, 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Lisboa, </w:t>
      </w:r>
      <w:r w:rsidR="0057494B" w:rsidRPr="00F40554">
        <w:rPr>
          <w:rFonts w:ascii="Times New Roman" w:eastAsia="Times New Roman" w:hAnsi="Times New Roman" w:cs="Times New Roman"/>
          <w:color w:val="auto"/>
        </w:rPr>
        <w:t>1ª série</w:t>
      </w:r>
      <w:r w:rsidR="00D4538B" w:rsidRPr="00F40554">
        <w:rPr>
          <w:rFonts w:ascii="Times New Roman" w:eastAsia="Times New Roman" w:hAnsi="Times New Roman" w:cs="Times New Roman"/>
          <w:color w:val="auto"/>
        </w:rPr>
        <w:t>,</w:t>
      </w:r>
      <w:r w:rsidR="0057494B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D4538B" w:rsidRPr="00F40554">
        <w:rPr>
          <w:rFonts w:ascii="Times New Roman" w:eastAsia="Times New Roman" w:hAnsi="Times New Roman" w:cs="Times New Roman"/>
          <w:color w:val="auto"/>
        </w:rPr>
        <w:t>n</w:t>
      </w:r>
      <w:r w:rsidR="0057494B" w:rsidRPr="00F40554">
        <w:rPr>
          <w:rFonts w:ascii="Times New Roman" w:eastAsia="Times New Roman" w:hAnsi="Times New Roman" w:cs="Times New Roman"/>
          <w:color w:val="auto"/>
        </w:rPr>
        <w:t>º 92</w:t>
      </w:r>
      <w:r w:rsidR="00D4538B" w:rsidRPr="00F40554">
        <w:rPr>
          <w:rFonts w:ascii="Times New Roman" w:eastAsia="Times New Roman" w:hAnsi="Times New Roman" w:cs="Times New Roman"/>
          <w:color w:val="auto"/>
        </w:rPr>
        <w:t>,</w:t>
      </w:r>
      <w:r w:rsidR="0057494B" w:rsidRPr="00F40554">
        <w:rPr>
          <w:rFonts w:ascii="Times New Roman" w:eastAsia="Times New Roman" w:hAnsi="Times New Roman" w:cs="Times New Roman"/>
          <w:color w:val="auto"/>
        </w:rPr>
        <w:t xml:space="preserve"> 2014</w:t>
      </w:r>
      <w:r w:rsidR="009F6438" w:rsidRPr="00F40554">
        <w:rPr>
          <w:rFonts w:ascii="Times New Roman" w:eastAsia="Times New Roman" w:hAnsi="Times New Roman" w:cs="Times New Roman"/>
          <w:color w:val="auto"/>
        </w:rPr>
        <w:t xml:space="preserve">. </w:t>
      </w:r>
      <w:r w:rsidR="00D4538B" w:rsidRPr="00F40554">
        <w:rPr>
          <w:rFonts w:ascii="Times New Roman" w:eastAsia="Times New Roman" w:hAnsi="Times New Roman" w:cs="Times New Roman"/>
          <w:color w:val="auto"/>
        </w:rPr>
        <w:t xml:space="preserve">Disponível em: </w:t>
      </w:r>
      <w:r w:rsidR="00D4538B" w:rsidRPr="00F40554">
        <w:rPr>
          <w:rFonts w:ascii="Times New Roman" w:hAnsi="Times New Roman" w:cs="Times New Roman"/>
          <w:color w:val="auto"/>
        </w:rPr>
        <w:t>https://dre.pt/pesquisa/-/search/25344769/details/maximized</w:t>
      </w:r>
      <w:r w:rsidR="00D4538B" w:rsidRPr="00F40554">
        <w:rPr>
          <w:rFonts w:ascii="Times New Roman" w:eastAsia="Times New Roman" w:hAnsi="Times New Roman" w:cs="Times New Roman"/>
          <w:color w:val="auto"/>
        </w:rPr>
        <w:t>. Acesso em: 14 out. 2019.</w:t>
      </w:r>
    </w:p>
    <w:p w14:paraId="35A7DB6D" w14:textId="77777777" w:rsidR="009F6438" w:rsidRPr="00F40554" w:rsidRDefault="009F6438" w:rsidP="009F6438">
      <w:pPr>
        <w:spacing w:line="240" w:lineRule="auto"/>
        <w:rPr>
          <w:rFonts w:ascii="Times New Roman" w:eastAsia="Times New Roman" w:hAnsi="Times New Roman" w:cs="Times New Roman"/>
          <w:color w:val="auto"/>
          <w:highlight w:val="yellow"/>
        </w:rPr>
      </w:pPr>
    </w:p>
    <w:p w14:paraId="04CB017D" w14:textId="0A143987" w:rsidR="0057494B" w:rsidRPr="00F40554" w:rsidRDefault="009F6438" w:rsidP="004D4D1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F40554">
        <w:rPr>
          <w:rFonts w:ascii="Times New Roman" w:eastAsia="Times New Roman" w:hAnsi="Times New Roman" w:cs="Times New Roman"/>
          <w:color w:val="auto"/>
        </w:rPr>
        <w:t xml:space="preserve">SARMENTO, T. Infâncias e crianças em narrativas de educadoras de infância. </w:t>
      </w:r>
      <w:r w:rsidR="008F382E" w:rsidRPr="00F40554">
        <w:rPr>
          <w:rFonts w:ascii="Times New Roman" w:eastAsia="Times New Roman" w:hAnsi="Times New Roman" w:cs="Times New Roman"/>
          <w:color w:val="auto"/>
        </w:rPr>
        <w:t>In:</w:t>
      </w:r>
      <w:r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="008F382E" w:rsidRPr="00F40554">
        <w:rPr>
          <w:rFonts w:ascii="Times New Roman" w:eastAsia="Times New Roman" w:hAnsi="Times New Roman" w:cs="Times New Roman"/>
          <w:color w:val="auto"/>
        </w:rPr>
        <w:t xml:space="preserve">PASSEGGI, </w:t>
      </w:r>
      <w:r w:rsidR="00551E08" w:rsidRPr="00F40554">
        <w:rPr>
          <w:rFonts w:ascii="Times New Roman" w:eastAsia="Times New Roman" w:hAnsi="Times New Roman" w:cs="Times New Roman"/>
          <w:color w:val="auto"/>
        </w:rPr>
        <w:t xml:space="preserve">M. </w:t>
      </w:r>
      <w:proofErr w:type="spellStart"/>
      <w:r w:rsidR="00551E08" w:rsidRPr="00F40554">
        <w:rPr>
          <w:rFonts w:ascii="Times New Roman" w:eastAsia="Times New Roman" w:hAnsi="Times New Roman" w:cs="Times New Roman"/>
          <w:color w:val="auto"/>
        </w:rPr>
        <w:t>da</w:t>
      </w:r>
      <w:proofErr w:type="spellEnd"/>
      <w:r w:rsidR="00551E08" w:rsidRPr="00F40554">
        <w:rPr>
          <w:rFonts w:ascii="Times New Roman" w:eastAsia="Times New Roman" w:hAnsi="Times New Roman" w:cs="Times New Roman"/>
          <w:color w:val="auto"/>
        </w:rPr>
        <w:t xml:space="preserve"> C.; </w:t>
      </w:r>
      <w:r w:rsidR="008F382E" w:rsidRPr="00F40554">
        <w:rPr>
          <w:rFonts w:ascii="Times New Roman" w:eastAsia="Times New Roman" w:hAnsi="Times New Roman" w:cs="Times New Roman"/>
          <w:color w:val="auto"/>
        </w:rPr>
        <w:t>FURNALETTO</w:t>
      </w:r>
      <w:r w:rsidR="00551E08" w:rsidRPr="00F40554">
        <w:rPr>
          <w:rFonts w:ascii="Times New Roman" w:eastAsia="Times New Roman" w:hAnsi="Times New Roman" w:cs="Times New Roman"/>
          <w:color w:val="auto"/>
        </w:rPr>
        <w:t>, E. C.;</w:t>
      </w:r>
      <w:r w:rsidR="008F382E" w:rsidRPr="00F40554">
        <w:rPr>
          <w:rFonts w:ascii="Times New Roman" w:eastAsia="Times New Roman" w:hAnsi="Times New Roman" w:cs="Times New Roman"/>
          <w:color w:val="auto"/>
        </w:rPr>
        <w:t xml:space="preserve"> PALMA</w:t>
      </w:r>
      <w:r w:rsidR="00551E08" w:rsidRPr="00F40554">
        <w:rPr>
          <w:rFonts w:ascii="Times New Roman" w:eastAsia="Times New Roman" w:hAnsi="Times New Roman" w:cs="Times New Roman"/>
          <w:color w:val="auto"/>
        </w:rPr>
        <w:t>, R. C. D</w:t>
      </w:r>
      <w:r w:rsidR="008F382E" w:rsidRPr="00F40554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="008F382E" w:rsidRPr="00F40554">
        <w:rPr>
          <w:rFonts w:ascii="Times New Roman" w:eastAsia="Times New Roman" w:hAnsi="Times New Roman" w:cs="Times New Roman"/>
          <w:color w:val="auto"/>
        </w:rPr>
        <w:t>Org</w:t>
      </w:r>
      <w:r w:rsidR="00551E08" w:rsidRPr="00F40554">
        <w:rPr>
          <w:rFonts w:ascii="Times New Roman" w:eastAsia="Times New Roman" w:hAnsi="Times New Roman" w:cs="Times New Roman"/>
          <w:color w:val="auto"/>
        </w:rPr>
        <w:t>s</w:t>
      </w:r>
      <w:proofErr w:type="spellEnd"/>
      <w:r w:rsidR="008F382E" w:rsidRPr="00F40554">
        <w:rPr>
          <w:rFonts w:ascii="Times New Roman" w:eastAsia="Times New Roman" w:hAnsi="Times New Roman" w:cs="Times New Roman"/>
          <w:color w:val="auto"/>
        </w:rPr>
        <w:t>.)</w:t>
      </w:r>
      <w:r w:rsidR="00551E08" w:rsidRPr="00F40554">
        <w:rPr>
          <w:rFonts w:ascii="Times New Roman" w:eastAsia="Times New Roman" w:hAnsi="Times New Roman" w:cs="Times New Roman"/>
          <w:color w:val="auto"/>
        </w:rPr>
        <w:t>.</w:t>
      </w:r>
      <w:r w:rsidR="008F382E" w:rsidRPr="00F40554">
        <w:rPr>
          <w:rFonts w:ascii="Times New Roman" w:eastAsia="Times New Roman" w:hAnsi="Times New Roman" w:cs="Times New Roman"/>
          <w:color w:val="auto"/>
        </w:rPr>
        <w:t xml:space="preserve"> </w:t>
      </w:r>
      <w:r w:rsidRPr="00F40554">
        <w:rPr>
          <w:rFonts w:ascii="Times New Roman" w:eastAsia="Times New Roman" w:hAnsi="Times New Roman" w:cs="Times New Roman"/>
          <w:b/>
          <w:color w:val="auto"/>
        </w:rPr>
        <w:t>Pesquisa (auto)biográfica, infâncias, escola e diálogos intergeracionais</w:t>
      </w:r>
      <w:r w:rsidRPr="00F40554">
        <w:rPr>
          <w:rFonts w:ascii="Times New Roman" w:eastAsia="Times New Roman" w:hAnsi="Times New Roman" w:cs="Times New Roman"/>
          <w:color w:val="auto"/>
        </w:rPr>
        <w:t>. Curitiba: Editora CRV</w:t>
      </w:r>
      <w:r w:rsidR="00551E08" w:rsidRPr="00F40554">
        <w:rPr>
          <w:rFonts w:ascii="Times New Roman" w:eastAsia="Times New Roman" w:hAnsi="Times New Roman" w:cs="Times New Roman"/>
          <w:color w:val="auto"/>
        </w:rPr>
        <w:t>, 2016, p. 77-94.</w:t>
      </w:r>
    </w:p>
    <w:sectPr w:rsidR="0057494B" w:rsidRPr="00F40554" w:rsidSect="00D4538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B843" w14:textId="77777777" w:rsidR="00BF742A" w:rsidRDefault="00BF742A">
      <w:pPr>
        <w:spacing w:before="0" w:after="0" w:line="240" w:lineRule="auto"/>
      </w:pPr>
      <w:r>
        <w:separator/>
      </w:r>
    </w:p>
  </w:endnote>
  <w:endnote w:type="continuationSeparator" w:id="0">
    <w:p w14:paraId="0C9D0051" w14:textId="77777777" w:rsidR="00BF742A" w:rsidRDefault="00BF74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C882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7562C2">
      <w:rPr>
        <w:rFonts w:ascii="Times New Roman" w:eastAsia="Times New Roman" w:hAnsi="Times New Roman" w:cs="Times New Roman"/>
        <w:noProof/>
        <w:sz w:val="22"/>
        <w:szCs w:val="22"/>
      </w:rPr>
      <w:t>6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1A25ECF5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91EF" w14:textId="77777777" w:rsidR="00BF742A" w:rsidRDefault="00BF742A">
      <w:pPr>
        <w:spacing w:before="0" w:after="0" w:line="240" w:lineRule="auto"/>
      </w:pPr>
      <w:r>
        <w:separator/>
      </w:r>
    </w:p>
  </w:footnote>
  <w:footnote w:type="continuationSeparator" w:id="0">
    <w:p w14:paraId="521743C5" w14:textId="77777777" w:rsidR="00BF742A" w:rsidRDefault="00BF742A">
      <w:pPr>
        <w:spacing w:before="0" w:after="0" w:line="240" w:lineRule="auto"/>
      </w:pPr>
      <w:r>
        <w:continuationSeparator/>
      </w:r>
    </w:p>
  </w:footnote>
  <w:footnote w:id="1">
    <w:p w14:paraId="40389E14" w14:textId="34584D4A" w:rsidR="00850C6B" w:rsidRPr="00F40554" w:rsidRDefault="00850C6B" w:rsidP="00850C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1E0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/>
      </w:r>
      <w:r w:rsidRPr="00551E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Doutoranda do Programa de Pós-</w:t>
      </w:r>
      <w:r w:rsidR="00551E08"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g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raduação em Educação, Universidade Federal do Rio Grande do Norte (UFRN), Natal/RN, Brasil</w:t>
      </w:r>
      <w:r w:rsidR="00551E08" w:rsidRPr="00F40554">
        <w:rPr>
          <w:rFonts w:ascii="Times New Roman" w:hAnsi="Times New Roman" w:cs="Times New Roman"/>
          <w:i/>
          <w:iCs/>
          <w:color w:val="auto"/>
          <w:sz w:val="22"/>
          <w:szCs w:val="22"/>
        </w:rPr>
        <w:t>. E-mail</w:t>
      </w:r>
      <w:r w:rsidRPr="00F40554">
        <w:rPr>
          <w:rFonts w:ascii="Times New Roman" w:eastAsia="Times New Roman" w:hAnsi="Times New Roman" w:cs="Times New Roman"/>
          <w:color w:val="auto"/>
          <w:sz w:val="22"/>
          <w:szCs w:val="22"/>
        </w:rPr>
        <w:t>: milenapaula@ufersa.edu.br.</w:t>
      </w:r>
    </w:p>
  </w:footnote>
  <w:footnote w:id="2">
    <w:p w14:paraId="57152E52" w14:textId="3A27583B" w:rsidR="00850C6B" w:rsidRPr="00F40554" w:rsidRDefault="00850C6B" w:rsidP="00850C6B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F40554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40554">
        <w:rPr>
          <w:rFonts w:ascii="Times New Roman" w:hAnsi="Times New Roman" w:cs="Times New Roman"/>
          <w:color w:val="auto"/>
          <w:sz w:val="22"/>
          <w:szCs w:val="22"/>
        </w:rPr>
        <w:t>Profª</w:t>
      </w:r>
      <w:proofErr w:type="spellEnd"/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Adjunto do Centro de Educação, Universidade Federal do Rio Grande do Norte (UFRN), Natal/RN, Brasil</w:t>
      </w:r>
      <w:r w:rsidR="00551E08" w:rsidRPr="00F40554">
        <w:rPr>
          <w:rFonts w:ascii="Times New Roman" w:hAnsi="Times New Roman" w:cs="Times New Roman"/>
          <w:i/>
          <w:iCs/>
          <w:color w:val="auto"/>
          <w:sz w:val="22"/>
          <w:szCs w:val="22"/>
        </w:rPr>
        <w:t>. E-mail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>: denisemcl@terra.com.br</w:t>
      </w:r>
      <w:r w:rsidR="00551E08" w:rsidRPr="00F40554">
        <w:rPr>
          <w:rFonts w:ascii="Times New Roman" w:hAnsi="Times New Roman" w:cs="Times New Roman"/>
          <w:color w:val="auto"/>
          <w:sz w:val="22"/>
          <w:szCs w:val="22"/>
        </w:rPr>
        <w:t>.</w:t>
      </w:r>
    </w:p>
  </w:footnote>
  <w:footnote w:id="3">
    <w:p w14:paraId="629EDD73" w14:textId="7D7FC8F3" w:rsidR="00850C6B" w:rsidRPr="00F40554" w:rsidRDefault="00850C6B" w:rsidP="00850C6B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F40554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40554">
        <w:rPr>
          <w:rFonts w:ascii="Times New Roman" w:hAnsi="Times New Roman" w:cs="Times New Roman"/>
          <w:color w:val="auto"/>
          <w:sz w:val="22"/>
          <w:szCs w:val="22"/>
        </w:rPr>
        <w:t>Profª</w:t>
      </w:r>
      <w:proofErr w:type="spellEnd"/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Auxiliar do Instituto de Educação, Universidade do Minho (</w:t>
      </w:r>
      <w:proofErr w:type="spellStart"/>
      <w:r w:rsidRPr="00F40554">
        <w:rPr>
          <w:rFonts w:ascii="Times New Roman" w:hAnsi="Times New Roman" w:cs="Times New Roman"/>
          <w:color w:val="auto"/>
          <w:sz w:val="22"/>
          <w:szCs w:val="22"/>
        </w:rPr>
        <w:t>UMinho</w:t>
      </w:r>
      <w:proofErr w:type="spellEnd"/>
      <w:r w:rsidRPr="00F40554">
        <w:rPr>
          <w:rFonts w:ascii="Times New Roman" w:hAnsi="Times New Roman" w:cs="Times New Roman"/>
          <w:color w:val="auto"/>
          <w:sz w:val="22"/>
          <w:szCs w:val="22"/>
        </w:rPr>
        <w:t>), Braga, Portugal</w:t>
      </w:r>
      <w:r w:rsidR="00551E08" w:rsidRPr="00F40554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Pr="00F4055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551E08" w:rsidRPr="00F40554">
        <w:rPr>
          <w:rFonts w:ascii="Times New Roman" w:hAnsi="Times New Roman" w:cs="Times New Roman"/>
          <w:i/>
          <w:iCs/>
          <w:color w:val="auto"/>
          <w:sz w:val="22"/>
          <w:szCs w:val="22"/>
        </w:rPr>
        <w:t>E</w:t>
      </w:r>
      <w:r w:rsidRPr="00F40554">
        <w:rPr>
          <w:rFonts w:ascii="Times New Roman" w:hAnsi="Times New Roman" w:cs="Times New Roman"/>
          <w:i/>
          <w:iCs/>
          <w:color w:val="auto"/>
          <w:sz w:val="22"/>
          <w:szCs w:val="22"/>
        </w:rPr>
        <w:t>-mail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: tsarmento@ie.uminho.pt. </w:t>
      </w:r>
    </w:p>
  </w:footnote>
  <w:footnote w:id="4">
    <w:p w14:paraId="5C028D9B" w14:textId="7048410E" w:rsidR="0095314E" w:rsidRPr="00F40554" w:rsidRDefault="0095314E" w:rsidP="0095314E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F40554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No Brasil, os profissionais que atuam na </w:t>
      </w:r>
      <w:r w:rsidR="00551E08"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Educação Infantil 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>são nomeados de professores</w:t>
      </w:r>
      <w:r w:rsidR="00551E08" w:rsidRPr="00F40554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em Portugal</w:t>
      </w:r>
      <w:r w:rsidR="00551E08" w:rsidRPr="00F4055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são </w:t>
      </w:r>
      <w:r w:rsidR="00551E08"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os 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>educadores da infância.</w:t>
      </w:r>
    </w:p>
  </w:footnote>
  <w:footnote w:id="5">
    <w:p w14:paraId="36D2EAE5" w14:textId="7D530A33" w:rsidR="0045405A" w:rsidRPr="00F40554" w:rsidRDefault="0045405A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551E08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 O Mestrado em Educação Pré-Escolar é um mestrado 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em </w:t>
      </w:r>
      <w:r w:rsidR="004E6BDB" w:rsidRPr="00F40554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nsino, destinado a licenciados em Educação Básica que pretendam adquirir habilitação profissional como educadores de infância. Informações disponíveis em: https://www.ie.uminho.pt/pt/Ensino/mestrados/ensino/Paginas/EducacaoPreEscolar.aspx </w:t>
      </w:r>
    </w:p>
  </w:footnote>
  <w:footnote w:id="6">
    <w:p w14:paraId="57B32BCA" w14:textId="2D8C7A8F" w:rsidR="00962B19" w:rsidRPr="00F40554" w:rsidRDefault="00962B19" w:rsidP="00962B19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F40554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Este texto é parte de observações e reflexões, ainda iniciais, realizadas no âmbito do estágio científico avançado na Universidade do Minho/PT, em parceria com o Programa de Pós-</w:t>
      </w:r>
      <w:r w:rsidR="004E6BDB" w:rsidRPr="00F40554">
        <w:rPr>
          <w:rFonts w:ascii="Times New Roman" w:hAnsi="Times New Roman" w:cs="Times New Roman"/>
          <w:color w:val="auto"/>
          <w:sz w:val="22"/>
          <w:szCs w:val="22"/>
        </w:rPr>
        <w:t>g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>raduação em Educação da Universidade Federal do Rio Grande do Norte.</w:t>
      </w:r>
    </w:p>
  </w:footnote>
  <w:footnote w:id="7">
    <w:p w14:paraId="72C8449C" w14:textId="2526872B" w:rsidR="00B71F46" w:rsidRPr="00551E08" w:rsidRDefault="00B71F46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F40554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Informações extraídas da Sinopse Estatística do ano 2018</w:t>
      </w:r>
      <w:r w:rsidR="004E6BDB" w:rsidRPr="00F40554">
        <w:rPr>
          <w:rFonts w:ascii="Times New Roman" w:hAnsi="Times New Roman" w:cs="Times New Roman"/>
          <w:color w:val="auto"/>
          <w:sz w:val="22"/>
          <w:szCs w:val="22"/>
        </w:rPr>
        <w:t>. D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isponível </w:t>
      </w:r>
      <w:r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em: </w:t>
      </w:r>
      <w:r w:rsidRPr="004E6BDB">
        <w:rPr>
          <w:rFonts w:ascii="Times New Roman" w:hAnsi="Times New Roman" w:cs="Times New Roman"/>
          <w:color w:val="auto"/>
          <w:sz w:val="22"/>
          <w:szCs w:val="22"/>
        </w:rPr>
        <w:t>http://portal.inep.gov.br/web/guest/sinopses-estatisticas-da-educacao-basica</w:t>
      </w:r>
      <w:r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</w:footnote>
  <w:footnote w:id="8">
    <w:p w14:paraId="07FCFCD3" w14:textId="422EA459" w:rsidR="005D4CD5" w:rsidRPr="00551E08" w:rsidRDefault="005D4CD5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F40554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6BDB" w:rsidRPr="00F40554">
        <w:rPr>
          <w:rFonts w:ascii="Times New Roman" w:hAnsi="Times New Roman" w:cs="Times New Roman"/>
          <w:color w:val="auto"/>
          <w:sz w:val="22"/>
          <w:szCs w:val="22"/>
        </w:rPr>
        <w:t>Terceira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versão do parecer do Conselho Nacional de Educação enviado para consulta pública no dia 18 de setembro de 2019. </w:t>
      </w:r>
    </w:p>
  </w:footnote>
  <w:footnote w:id="9">
    <w:p w14:paraId="0F7BF0B7" w14:textId="5862760E" w:rsidR="00236010" w:rsidRPr="00551E08" w:rsidRDefault="00236010" w:rsidP="00236010">
      <w:pPr>
        <w:pStyle w:val="Textodenotaderodap"/>
        <w:rPr>
          <w:rFonts w:ascii="Times New Roman" w:hAnsi="Times New Roman" w:cs="Times New Roman"/>
          <w:color w:val="auto"/>
          <w:sz w:val="22"/>
          <w:szCs w:val="22"/>
        </w:rPr>
      </w:pPr>
      <w:r w:rsidRPr="00551E08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7458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551E08">
        <w:rPr>
          <w:rFonts w:ascii="Times New Roman" w:hAnsi="Times New Roman" w:cs="Times New Roman"/>
          <w:color w:val="auto"/>
          <w:sz w:val="22"/>
          <w:szCs w:val="22"/>
        </w:rPr>
        <w:t>ECTS (European Credit Transfer System)</w:t>
      </w:r>
      <w:r w:rsidR="00F02F9A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 é um s</w:t>
      </w:r>
      <w:r w:rsidR="007150E3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istema </w:t>
      </w:r>
      <w:r w:rsidR="00F02F9A" w:rsidRPr="00551E08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150E3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uropeu de </w:t>
      </w:r>
      <w:r w:rsidR="00F02F9A" w:rsidRPr="00551E08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7150E3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ransferência e </w:t>
      </w:r>
      <w:r w:rsidR="00F02F9A" w:rsidRPr="00551E0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150E3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cumulação de </w:t>
      </w:r>
      <w:r w:rsidR="00F02F9A" w:rsidRPr="00551E08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7150E3" w:rsidRPr="00551E08">
        <w:rPr>
          <w:rFonts w:ascii="Times New Roman" w:hAnsi="Times New Roman" w:cs="Times New Roman"/>
          <w:color w:val="auto"/>
          <w:sz w:val="22"/>
          <w:szCs w:val="22"/>
        </w:rPr>
        <w:t xml:space="preserve">réditos centrado no </w:t>
      </w:r>
      <w:r w:rsidR="007150E3" w:rsidRPr="00F40554">
        <w:rPr>
          <w:rFonts w:ascii="Times New Roman" w:hAnsi="Times New Roman" w:cs="Times New Roman"/>
          <w:color w:val="auto"/>
          <w:sz w:val="22"/>
          <w:szCs w:val="22"/>
        </w:rPr>
        <w:t>estudante e baseado no volume de trabalho</w:t>
      </w:r>
      <w:r w:rsidR="00F02F9A" w:rsidRPr="00F40554">
        <w:rPr>
          <w:rFonts w:ascii="Times New Roman" w:hAnsi="Times New Roman" w:cs="Times New Roman"/>
          <w:color w:val="auto"/>
          <w:sz w:val="22"/>
          <w:szCs w:val="22"/>
        </w:rPr>
        <w:t>. E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stima-se que 1 </w:t>
      </w:r>
      <w:r w:rsidR="00F02F9A" w:rsidRPr="00F40554">
        <w:rPr>
          <w:rFonts w:ascii="Times New Roman" w:hAnsi="Times New Roman" w:cs="Times New Roman"/>
          <w:color w:val="auto"/>
          <w:sz w:val="22"/>
          <w:szCs w:val="22"/>
        </w:rPr>
        <w:t>ECTS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europeu correspondem </w:t>
      </w:r>
      <w:r w:rsidR="00F02F9A"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a aproximadamente 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25 </w:t>
      </w:r>
      <w:r w:rsidR="00DA3FF2" w:rsidRPr="00F40554">
        <w:rPr>
          <w:rFonts w:ascii="Times New Roman" w:hAnsi="Times New Roman" w:cs="Times New Roman"/>
          <w:color w:val="auto"/>
          <w:sz w:val="22"/>
          <w:szCs w:val="22"/>
        </w:rPr>
        <w:t>horas</w:t>
      </w:r>
      <w:r w:rsidRPr="00F40554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Pr="00551E08">
        <w:rPr>
          <w:rFonts w:ascii="Times New Roman" w:hAnsi="Times New Roman" w:cs="Times New Roman"/>
          <w:color w:val="auto"/>
          <w:sz w:val="22"/>
          <w:szCs w:val="22"/>
        </w:rPr>
        <w:t>trabalho efetuado pelo estudante</w:t>
      </w:r>
      <w:r w:rsidR="008225EE" w:rsidRPr="00551E08">
        <w:rPr>
          <w:rFonts w:ascii="Times New Roman" w:hAnsi="Times New Roman" w:cs="Times New Roman"/>
          <w:color w:val="auto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EC32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  <w:lang w:val="pt-PT" w:eastAsia="pt-PT"/>
      </w:rPr>
      <w:drawing>
        <wp:inline distT="114300" distB="114300" distL="114300" distR="114300" wp14:anchorId="228C1957" wp14:editId="73B4E051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35E87A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18FF"/>
    <w:multiLevelType w:val="multilevel"/>
    <w:tmpl w:val="E82A5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33"/>
    <w:rsid w:val="00002DB3"/>
    <w:rsid w:val="000275E5"/>
    <w:rsid w:val="00052710"/>
    <w:rsid w:val="00062A58"/>
    <w:rsid w:val="00076AA5"/>
    <w:rsid w:val="00080829"/>
    <w:rsid w:val="000907E3"/>
    <w:rsid w:val="000C7404"/>
    <w:rsid w:val="000F38AF"/>
    <w:rsid w:val="000F3CA6"/>
    <w:rsid w:val="000F697E"/>
    <w:rsid w:val="001220FF"/>
    <w:rsid w:val="0012355E"/>
    <w:rsid w:val="00140DBD"/>
    <w:rsid w:val="001417CC"/>
    <w:rsid w:val="0014776D"/>
    <w:rsid w:val="001728C4"/>
    <w:rsid w:val="001E14E4"/>
    <w:rsid w:val="001F5A43"/>
    <w:rsid w:val="001F6F8E"/>
    <w:rsid w:val="001F7F33"/>
    <w:rsid w:val="002052C6"/>
    <w:rsid w:val="0022030C"/>
    <w:rsid w:val="00221391"/>
    <w:rsid w:val="00236010"/>
    <w:rsid w:val="00244BE7"/>
    <w:rsid w:val="00250CA9"/>
    <w:rsid w:val="002632C1"/>
    <w:rsid w:val="00266C61"/>
    <w:rsid w:val="00267031"/>
    <w:rsid w:val="00282220"/>
    <w:rsid w:val="002A083C"/>
    <w:rsid w:val="002A42F0"/>
    <w:rsid w:val="002A5EF9"/>
    <w:rsid w:val="002B23EA"/>
    <w:rsid w:val="002B7BBD"/>
    <w:rsid w:val="002C35E9"/>
    <w:rsid w:val="002D2AE0"/>
    <w:rsid w:val="002F4437"/>
    <w:rsid w:val="002F59BD"/>
    <w:rsid w:val="003060A6"/>
    <w:rsid w:val="0032246F"/>
    <w:rsid w:val="00334785"/>
    <w:rsid w:val="003412FC"/>
    <w:rsid w:val="00356CD2"/>
    <w:rsid w:val="003744FA"/>
    <w:rsid w:val="00377187"/>
    <w:rsid w:val="00377458"/>
    <w:rsid w:val="00377BE4"/>
    <w:rsid w:val="00381873"/>
    <w:rsid w:val="00387CC3"/>
    <w:rsid w:val="004118D8"/>
    <w:rsid w:val="00413B7D"/>
    <w:rsid w:val="00451353"/>
    <w:rsid w:val="0045405A"/>
    <w:rsid w:val="004563F5"/>
    <w:rsid w:val="00460AFA"/>
    <w:rsid w:val="00482BB0"/>
    <w:rsid w:val="00492DEA"/>
    <w:rsid w:val="00497E13"/>
    <w:rsid w:val="004C014C"/>
    <w:rsid w:val="004C3199"/>
    <w:rsid w:val="004D49F8"/>
    <w:rsid w:val="004D4D1E"/>
    <w:rsid w:val="004E6BDB"/>
    <w:rsid w:val="004F3FFF"/>
    <w:rsid w:val="00505B4F"/>
    <w:rsid w:val="00510E10"/>
    <w:rsid w:val="00526A6C"/>
    <w:rsid w:val="00534018"/>
    <w:rsid w:val="00551E08"/>
    <w:rsid w:val="0057494B"/>
    <w:rsid w:val="00594633"/>
    <w:rsid w:val="005A3769"/>
    <w:rsid w:val="005C1AFB"/>
    <w:rsid w:val="005C7982"/>
    <w:rsid w:val="005D4CD5"/>
    <w:rsid w:val="005F007E"/>
    <w:rsid w:val="005F4F7F"/>
    <w:rsid w:val="005F6335"/>
    <w:rsid w:val="00604C24"/>
    <w:rsid w:val="006249BE"/>
    <w:rsid w:val="00626B24"/>
    <w:rsid w:val="006439E9"/>
    <w:rsid w:val="0067009F"/>
    <w:rsid w:val="00691E2E"/>
    <w:rsid w:val="006A20CB"/>
    <w:rsid w:val="006A2EF9"/>
    <w:rsid w:val="006C0FBE"/>
    <w:rsid w:val="006C2802"/>
    <w:rsid w:val="006C2E5D"/>
    <w:rsid w:val="006C3B1F"/>
    <w:rsid w:val="006E5BCB"/>
    <w:rsid w:val="006F0ACA"/>
    <w:rsid w:val="0071454E"/>
    <w:rsid w:val="007150E3"/>
    <w:rsid w:val="00726EE2"/>
    <w:rsid w:val="00751D22"/>
    <w:rsid w:val="007562C2"/>
    <w:rsid w:val="00756DAD"/>
    <w:rsid w:val="007763B7"/>
    <w:rsid w:val="007C4962"/>
    <w:rsid w:val="008225EE"/>
    <w:rsid w:val="00823B12"/>
    <w:rsid w:val="00850C6B"/>
    <w:rsid w:val="00850DAE"/>
    <w:rsid w:val="0085423E"/>
    <w:rsid w:val="008729DA"/>
    <w:rsid w:val="00883A8F"/>
    <w:rsid w:val="0088684E"/>
    <w:rsid w:val="00890567"/>
    <w:rsid w:val="008A1B9F"/>
    <w:rsid w:val="008A3B33"/>
    <w:rsid w:val="008B00A6"/>
    <w:rsid w:val="008D457A"/>
    <w:rsid w:val="008E1C35"/>
    <w:rsid w:val="008F382E"/>
    <w:rsid w:val="00914F98"/>
    <w:rsid w:val="0091613F"/>
    <w:rsid w:val="009178E5"/>
    <w:rsid w:val="009415DC"/>
    <w:rsid w:val="0095314E"/>
    <w:rsid w:val="00962B19"/>
    <w:rsid w:val="009747FE"/>
    <w:rsid w:val="0098532F"/>
    <w:rsid w:val="00991FEE"/>
    <w:rsid w:val="0099478D"/>
    <w:rsid w:val="009A0E82"/>
    <w:rsid w:val="009D3F0C"/>
    <w:rsid w:val="009F2487"/>
    <w:rsid w:val="009F6438"/>
    <w:rsid w:val="00A274E0"/>
    <w:rsid w:val="00A54459"/>
    <w:rsid w:val="00A612E3"/>
    <w:rsid w:val="00A720A9"/>
    <w:rsid w:val="00A9356E"/>
    <w:rsid w:val="00AA41DF"/>
    <w:rsid w:val="00AB5716"/>
    <w:rsid w:val="00AB5C81"/>
    <w:rsid w:val="00AE2567"/>
    <w:rsid w:val="00B032F8"/>
    <w:rsid w:val="00B12E85"/>
    <w:rsid w:val="00B317EB"/>
    <w:rsid w:val="00B3272E"/>
    <w:rsid w:val="00B41B52"/>
    <w:rsid w:val="00B424D6"/>
    <w:rsid w:val="00B653A9"/>
    <w:rsid w:val="00B662A8"/>
    <w:rsid w:val="00B71F46"/>
    <w:rsid w:val="00B85965"/>
    <w:rsid w:val="00B90760"/>
    <w:rsid w:val="00BC5CDA"/>
    <w:rsid w:val="00BE5EF5"/>
    <w:rsid w:val="00BF742A"/>
    <w:rsid w:val="00C06AE7"/>
    <w:rsid w:val="00C40211"/>
    <w:rsid w:val="00C447BB"/>
    <w:rsid w:val="00C45D69"/>
    <w:rsid w:val="00C642CB"/>
    <w:rsid w:val="00C86ED6"/>
    <w:rsid w:val="00CF216E"/>
    <w:rsid w:val="00CF6D48"/>
    <w:rsid w:val="00D029D9"/>
    <w:rsid w:val="00D254DF"/>
    <w:rsid w:val="00D25AFA"/>
    <w:rsid w:val="00D4538B"/>
    <w:rsid w:val="00D5052A"/>
    <w:rsid w:val="00D550BB"/>
    <w:rsid w:val="00D83609"/>
    <w:rsid w:val="00D92FA3"/>
    <w:rsid w:val="00DA2AF0"/>
    <w:rsid w:val="00DA3FF2"/>
    <w:rsid w:val="00DB21E7"/>
    <w:rsid w:val="00DB42B7"/>
    <w:rsid w:val="00DB71F6"/>
    <w:rsid w:val="00E00D95"/>
    <w:rsid w:val="00E03776"/>
    <w:rsid w:val="00E14680"/>
    <w:rsid w:val="00E15B63"/>
    <w:rsid w:val="00E54F10"/>
    <w:rsid w:val="00E76F10"/>
    <w:rsid w:val="00E85974"/>
    <w:rsid w:val="00EA2D63"/>
    <w:rsid w:val="00ED5723"/>
    <w:rsid w:val="00EF4B17"/>
    <w:rsid w:val="00F02F9A"/>
    <w:rsid w:val="00F24421"/>
    <w:rsid w:val="00F40554"/>
    <w:rsid w:val="00F54AFE"/>
    <w:rsid w:val="00F71258"/>
    <w:rsid w:val="00F72C22"/>
    <w:rsid w:val="00F90F10"/>
    <w:rsid w:val="00FA1E36"/>
    <w:rsid w:val="00FA53D8"/>
    <w:rsid w:val="00FC27AE"/>
    <w:rsid w:val="00FD4686"/>
    <w:rsid w:val="00FD4D41"/>
    <w:rsid w:val="00FD59D2"/>
    <w:rsid w:val="00FE08EC"/>
    <w:rsid w:val="00FE52EB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A33D"/>
  <w15:docId w15:val="{C46E4DB7-0381-4AA2-B269-88F527E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0CA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0CA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0C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0C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0CA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642C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2CB"/>
  </w:style>
  <w:style w:type="paragraph" w:styleId="Rodap">
    <w:name w:val="footer"/>
    <w:basedOn w:val="Normal"/>
    <w:link w:val="RodapChar"/>
    <w:uiPriority w:val="99"/>
    <w:unhideWhenUsed/>
    <w:rsid w:val="00C642C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2CB"/>
  </w:style>
  <w:style w:type="paragraph" w:styleId="PargrafodaLista">
    <w:name w:val="List Paragraph"/>
    <w:basedOn w:val="Normal"/>
    <w:uiPriority w:val="34"/>
    <w:qFormat/>
    <w:rsid w:val="00062A5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D3F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51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E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E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E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1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98E7-47B3-4CE4-88BD-500A9DF3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11208</Characters>
  <Application>Microsoft Office Word</Application>
  <DocSecurity>0</DocSecurity>
  <Lines>207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Paula Cabral</dc:creator>
  <cp:keywords/>
  <dc:description/>
  <cp:lastModifiedBy>Milena Paula Cabral</cp:lastModifiedBy>
  <cp:revision>2</cp:revision>
  <cp:lastPrinted>2019-11-18T22:32:00Z</cp:lastPrinted>
  <dcterms:created xsi:type="dcterms:W3CDTF">2019-12-10T15:22:00Z</dcterms:created>
  <dcterms:modified xsi:type="dcterms:W3CDTF">2019-12-10T15:22:00Z</dcterms:modified>
</cp:coreProperties>
</file>