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AD41" w14:textId="77777777" w:rsidR="00E907FF" w:rsidRDefault="002D06C6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TÍTULO: </w:t>
      </w:r>
      <w:bookmarkStart w:id="0" w:name="_GoBack"/>
      <w:r>
        <w:rPr>
          <w:rFonts w:ascii="Times New Roman" w:eastAsia="Times New Roman" w:hAnsi="Times New Roman" w:cs="Times New Roman"/>
          <w:b/>
        </w:rPr>
        <w:t>A TRANSIÇÃO ENTRE A EDUCAÇÃO INFANTIL E O ENSINO FUNDAMENTAL: DESAFIOS E POSSIBILIDADES</w:t>
      </w:r>
      <w:bookmarkEnd w:id="0"/>
    </w:p>
    <w:p w14:paraId="102552C9" w14:textId="77777777" w:rsidR="00E907FF" w:rsidRDefault="00E907FF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02E59708" w14:textId="77777777" w:rsidR="00E907FF" w:rsidRDefault="002D06C6" w:rsidP="00280BD0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Autoria: Gabriela Pires Bortoleto</w:t>
      </w:r>
      <w:r w:rsidR="005556EB">
        <w:rPr>
          <w:rStyle w:val="Refdenotaderodap"/>
          <w:rFonts w:ascii="Times New Roman" w:eastAsia="Times New Roman" w:hAnsi="Times New Roman" w:cs="Times New Roman"/>
          <w:i/>
        </w:rPr>
        <w:footnoteReference w:id="1"/>
      </w:r>
    </w:p>
    <w:p w14:paraId="3CDFAF40" w14:textId="77777777" w:rsidR="00E907FF" w:rsidRDefault="002D06C6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Maria Aparecida Guedes Monçã</w:t>
      </w:r>
      <w:r w:rsidR="005556EB">
        <w:rPr>
          <w:rFonts w:ascii="Times New Roman" w:eastAsia="Times New Roman" w:hAnsi="Times New Roman" w:cs="Times New Roman"/>
          <w:i/>
        </w:rPr>
        <w:t>o</w:t>
      </w:r>
      <w:r w:rsidR="005556EB">
        <w:rPr>
          <w:rStyle w:val="Refdenotaderodap"/>
          <w:rFonts w:ascii="Times New Roman" w:eastAsia="Times New Roman" w:hAnsi="Times New Roman" w:cs="Times New Roman"/>
          <w:i/>
        </w:rPr>
        <w:footnoteReference w:id="2"/>
      </w:r>
    </w:p>
    <w:p w14:paraId="6C52FD92" w14:textId="77777777" w:rsidR="00E907FF" w:rsidRPr="00280BD0" w:rsidRDefault="002D06C6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Cs w:val="22"/>
        </w:rPr>
      </w:pPr>
      <w:r w:rsidRPr="00280BD0">
        <w:rPr>
          <w:rFonts w:ascii="Times New Roman" w:eastAsia="Times New Roman" w:hAnsi="Times New Roman" w:cs="Times New Roman"/>
          <w:i/>
          <w:szCs w:val="22"/>
        </w:rPr>
        <w:t>Trabalho financiado pela Universidade Estadual de Campinas-UNICAMP</w:t>
      </w:r>
    </w:p>
    <w:p w14:paraId="46D6BA48" w14:textId="77777777" w:rsidR="00E907FF" w:rsidRDefault="002D06C6">
      <w:pPr>
        <w:spacing w:line="360" w:lineRule="auto"/>
        <w:rPr>
          <w:rFonts w:ascii="Times New Roman" w:eastAsia="Times New Roman" w:hAnsi="Times New Roman" w:cs="Times New Roman"/>
          <w:color w:val="F1C232"/>
          <w:shd w:val="clear" w:color="auto" w:fill="434343"/>
        </w:rPr>
      </w:pPr>
      <w:r w:rsidRPr="005F553E">
        <w:rPr>
          <w:rFonts w:ascii="Times New Roman" w:eastAsia="Times New Roman" w:hAnsi="Times New Roman" w:cs="Times New Roman"/>
          <w:color w:val="auto"/>
        </w:rPr>
        <w:t xml:space="preserve"> </w:t>
      </w:r>
      <w:r w:rsidRPr="005F553E">
        <w:rPr>
          <w:rFonts w:ascii="Times New Roman" w:eastAsia="Times New Roman" w:hAnsi="Times New Roman" w:cs="Times New Roman"/>
          <w:b/>
          <w:color w:val="auto"/>
        </w:rPr>
        <w:t>EIXO TEMÁTICO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210B7F" w:rsidRPr="00210B7F">
        <w:rPr>
          <w:rFonts w:ascii="Times New Roman" w:eastAsia="Times New Roman" w:hAnsi="Times New Roman" w:cs="Times New Roman"/>
        </w:rPr>
        <w:t>VII – Políticas públicas para as crianças e com elas</w:t>
      </w:r>
    </w:p>
    <w:p w14:paraId="36B539E4" w14:textId="77777777" w:rsidR="00E907FF" w:rsidRPr="005F553E" w:rsidRDefault="002D06C6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5F553E">
        <w:rPr>
          <w:rFonts w:ascii="Times New Roman" w:eastAsia="Times New Roman" w:hAnsi="Times New Roman" w:cs="Times New Roman"/>
          <w:b/>
          <w:color w:val="auto"/>
        </w:rPr>
        <w:t>RESUMO</w:t>
      </w:r>
    </w:p>
    <w:p w14:paraId="617AC295" w14:textId="1B8A8C4E" w:rsidR="00E907FF" w:rsidRDefault="002D06C6" w:rsidP="00DB25D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Considerando a importância da interlocução entre a educação infantil e ensino fundamental, como uma das estratégias para a garantia dos direitos fundamentais das crianças nos contextos escolares, este projeto </w:t>
      </w:r>
      <w:r w:rsidR="00762044">
        <w:rPr>
          <w:rFonts w:ascii="Times New Roman" w:eastAsia="Times New Roman" w:hAnsi="Times New Roman" w:cs="Times New Roman"/>
          <w:color w:val="000000"/>
        </w:rPr>
        <w:t>intenta compreender como se dá o processo d</w:t>
      </w:r>
      <w:r>
        <w:rPr>
          <w:rFonts w:ascii="Times New Roman" w:eastAsia="Times New Roman" w:hAnsi="Times New Roman" w:cs="Times New Roman"/>
          <w:color w:val="000000"/>
        </w:rPr>
        <w:t>e transição das crianças da Educação Infantil para o Ensino Fundamental. Os estudos da sociologia da infâ</w:t>
      </w:r>
      <w:r w:rsidR="00DB25D7">
        <w:rPr>
          <w:rFonts w:ascii="Times New Roman" w:eastAsia="Times New Roman" w:hAnsi="Times New Roman" w:cs="Times New Roman"/>
          <w:color w:val="000000"/>
        </w:rPr>
        <w:t xml:space="preserve">ncia </w:t>
      </w:r>
      <w:r>
        <w:rPr>
          <w:rFonts w:ascii="Times New Roman" w:eastAsia="Times New Roman" w:hAnsi="Times New Roman" w:cs="Times New Roman"/>
          <w:color w:val="000000"/>
        </w:rPr>
        <w:t>serão a base teórica da pesquisa</w:t>
      </w:r>
      <w:r w:rsidR="00762044">
        <w:rPr>
          <w:rFonts w:ascii="Times New Roman" w:eastAsia="Times New Roman" w:hAnsi="Times New Roman" w:cs="Times New Roman"/>
          <w:color w:val="000000"/>
        </w:rPr>
        <w:t xml:space="preserve"> que será </w:t>
      </w:r>
      <w:r>
        <w:rPr>
          <w:rFonts w:ascii="Times New Roman" w:eastAsia="Times New Roman" w:hAnsi="Times New Roman" w:cs="Times New Roman"/>
          <w:color w:val="000000"/>
        </w:rPr>
        <w:t xml:space="preserve">realizada por meio do levantamento bibliográfico em artigos publicados em revistas científicas, dissertações de mestrado, teses de doutorado e pesquisas </w:t>
      </w:r>
      <w:r w:rsidR="00762044">
        <w:rPr>
          <w:rFonts w:ascii="Times New Roman" w:eastAsia="Times New Roman" w:hAnsi="Times New Roman" w:cs="Times New Roman"/>
          <w:color w:val="000000"/>
        </w:rPr>
        <w:t xml:space="preserve">apresentadas nas reuniões da </w:t>
      </w:r>
      <w:r>
        <w:rPr>
          <w:rFonts w:ascii="Times New Roman" w:eastAsia="Times New Roman" w:hAnsi="Times New Roman" w:cs="Times New Roman"/>
          <w:color w:val="000000"/>
        </w:rPr>
        <w:t>Anped. </w:t>
      </w:r>
    </w:p>
    <w:p w14:paraId="3D87B767" w14:textId="77777777" w:rsidR="00E907FF" w:rsidRDefault="002D06C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Palavras-chave:</w:t>
      </w:r>
      <w:r>
        <w:rPr>
          <w:rFonts w:ascii="Times New Roman" w:eastAsia="Times New Roman" w:hAnsi="Times New Roman" w:cs="Times New Roman"/>
          <w:color w:val="000000"/>
        </w:rPr>
        <w:t xml:space="preserve"> Educação Infantil, Ensino Fundamental, Transição</w:t>
      </w:r>
    </w:p>
    <w:p w14:paraId="1A93CC21" w14:textId="77777777" w:rsidR="00E907FF" w:rsidRPr="005F553E" w:rsidRDefault="002D06C6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5F553E">
        <w:rPr>
          <w:rFonts w:ascii="Times New Roman" w:eastAsia="Times New Roman" w:hAnsi="Times New Roman" w:cs="Times New Roman"/>
          <w:b/>
          <w:color w:val="auto"/>
        </w:rPr>
        <w:t>INTRODUÇÃO</w:t>
      </w:r>
    </w:p>
    <w:p w14:paraId="330ABC12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O presente estudo busca compreender o processo de transição das crianças das instituições de Educação Infantil para o Ensino Fundamental. O interesse por essa pesquisa é fruto da minha experiência no estágio, no segundo semestre de 2018, junto às crianças de 5 anos, que no ano de 2019 foram transferidas para a escola de ensino fundamental. Na época vivenciei episódios que marcaram minha formação, ao observar as angústias das crianças em relação a troca de escola e as futuras mudanças que os aguardavam. </w:t>
      </w:r>
    </w:p>
    <w:p w14:paraId="3DDDCD37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A interlocução com as crianças, levou-me a refletir sobre a importância da escuta desses sujeitos para garantir um processo de transição que respeite seus direitos e necessidades, considerando-as como atores sociais</w:t>
      </w:r>
      <w:r w:rsidR="005556EB" w:rsidRPr="00280BD0">
        <w:rPr>
          <w:rFonts w:ascii="Times New Roman" w:eastAsia="Times New Roman" w:hAnsi="Times New Roman" w:cs="Times New Roman"/>
          <w:color w:val="000000"/>
        </w:rPr>
        <w:t xml:space="preserve"> e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competentes (Sarmento, 2009).</w:t>
      </w:r>
    </w:p>
    <w:p w14:paraId="0116862F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A Declaração Universal dos Direitos das Crianças e, no Brasil, a promulgação do Estatuto da Criança e do Adolescente (ECA), representaram um importante mecanismo para reforçar e garantir os direitos sociais das crianças </w:t>
      </w:r>
      <w:r w:rsidR="005556EB" w:rsidRPr="00280BD0">
        <w:rPr>
          <w:rFonts w:ascii="Times New Roman" w:eastAsia="Times New Roman" w:hAnsi="Times New Roman" w:cs="Times New Roman"/>
          <w:color w:val="000000"/>
        </w:rPr>
        <w:t>ao</w:t>
      </w:r>
    </w:p>
    <w:p w14:paraId="55168F48" w14:textId="63C13700" w:rsidR="00E907FF" w:rsidRPr="006652E2" w:rsidRDefault="002D06C6" w:rsidP="006652E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268"/>
        <w:rPr>
          <w:rFonts w:ascii="Times New Roman" w:eastAsia="Times New Roman" w:hAnsi="Times New Roman" w:cs="Times New Roman"/>
          <w:color w:val="000000"/>
          <w:sz w:val="22"/>
        </w:rPr>
      </w:pPr>
      <w:r w:rsidRPr="00280BD0">
        <w:rPr>
          <w:rFonts w:ascii="Times New Roman" w:eastAsia="Times New Roman" w:hAnsi="Times New Roman" w:cs="Times New Roman"/>
          <w:color w:val="000000"/>
          <w:sz w:val="22"/>
        </w:rPr>
        <w:t xml:space="preserve">Considerar os direitos fundamentais das crianças como norteadores das políticas públicas e das práticas cotidianas apoia-se na compreensão da criança como sujeito de direitos, capaz de participar desde a mais tenra idade de seu processo de formação, e da infância como uma construção social e histórica, reconhecendo as instituições </w:t>
      </w:r>
      <w:r w:rsidRPr="00280BD0">
        <w:rPr>
          <w:rFonts w:ascii="Times New Roman" w:eastAsia="Times New Roman" w:hAnsi="Times New Roman" w:cs="Times New Roman"/>
          <w:color w:val="000000"/>
          <w:sz w:val="22"/>
        </w:rPr>
        <w:lastRenderedPageBreak/>
        <w:t>de educação infantil como contexto promotor da socialização das crianças pequenas em espaços coletivos, em parceria com suas famílias. (Monção, 2013, p. 32)</w:t>
      </w:r>
    </w:p>
    <w:p w14:paraId="5D83AE5F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Entretanto, apesar do marco legal, é preciso atentar para a trajetória da educação infantil, que foi marcada pela concepção de infância como etapa preparatória para a vida adulta, e a criança como um ser frágil. Nas instituições de educação infantil, tal concepção se expressa por meio de práticas pedagógicas alicerçadas no modelo escolar tradicional, em que a criança é pouco considerada. Nessa direção, Júlia Oliveira-Formosinho (2007, p. 13) diz:</w:t>
      </w:r>
    </w:p>
    <w:p w14:paraId="1FC55DF6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268"/>
        <w:rPr>
          <w:rFonts w:ascii="Times New Roman" w:eastAsia="Times New Roman" w:hAnsi="Times New Roman" w:cs="Times New Roman"/>
          <w:color w:val="000000"/>
          <w:sz w:val="22"/>
        </w:rPr>
      </w:pPr>
      <w:r w:rsidRPr="00280BD0">
        <w:rPr>
          <w:rFonts w:ascii="Times New Roman" w:eastAsia="Times New Roman" w:hAnsi="Times New Roman" w:cs="Times New Roman"/>
          <w:color w:val="000000"/>
          <w:sz w:val="22"/>
        </w:rPr>
        <w:t>[...] a persistência de um modo de fazer pedagógico que ignora os direitos das crianças a ser competente e a ter espaço de participação (o modo pedagógico transmissivo ou pedagogia transmissiva) persiste, não por falta de pensamento e propostas alternativas. De fato, a pedagogia da infância pode reclamar que tem uma herança rica e diversificada de pensar a criança como ser participante, e não como um ser em espera de participação. A persistência deve-se à regulação burocrática da escola que o autor anônimo do século XX, para usar a expressão de João Formosinho e Joaquim Machado, lentamente construiu.</w:t>
      </w:r>
    </w:p>
    <w:p w14:paraId="71B26BF9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Nessa direção, os estudos sobre a história da educação infantil brasileira, assinalam que durante a década de 1970, especialmente as creches, foram concebidas por uma visão assistencialista, que considerava o atendimento um favor a família e a criança, e adotava como prerrogativa a educação para a submissão (Kuhlmann Jr., 2000). Enquanto que na pré-escola, o foco era compensar as carências culturais e as defasagens das crianças de classe baixa, sem que houvesse uma crítica profunda sobre a estrutura dos problemas sociais (Kishimoto, 1990).</w:t>
      </w:r>
    </w:p>
    <w:p w14:paraId="64E525D8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A partir da década de 1980, com a abertura política, houve pressão por parte das camadas populares e dos movimentos sociais e feministas, exigindo a ampliação do acesso à educação infantil. Diante das lutas, a população conquistou por meio da Constituição Federal</w:t>
      </w:r>
      <w:r w:rsidR="007F6FFD" w:rsidRPr="00280BD0">
        <w:rPr>
          <w:rFonts w:ascii="Times New Roman" w:eastAsia="Times New Roman" w:hAnsi="Times New Roman" w:cs="Times New Roman"/>
          <w:color w:val="000000"/>
        </w:rPr>
        <w:t xml:space="preserve"> (CF)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de 1988,  o reconhecimento do direito de todas as crianças de 0 a 6 anos à educação, estabelecendo como dever do Estado “o atendimento em creches e pré-escolas às crianças de 0 a 6 anos” (BRASIL, 1988, art. 208, inciso IV); e como um direito de trabalhadoras e trabalhadores, na zona rural e urbana, “a assistência gratuita aos filhos e dependentes desde o nascimento até 6 anos de idade em creches e pré-escolas” (BRASIL, 1988, art. 7, inciso XXV).</w:t>
      </w:r>
    </w:p>
    <w:p w14:paraId="45E9A902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Contudo, foi apenas em 1996, com a promulgação da Lei de Diretrizes e Bases da Educação Nacional (LDB) (BRASIL, 1996), que houve um vasto processo de mudanças nas instituições de educação infantil. Segundo o Artigo 29 da LDB, a Educação Infantil tem como finalidade “o desenvolvimento integral da criança até seis anos de idade, em seus aspectos físico, psicológico, intelectual e social, complementando a ação da família e da comunidade” (BRASIL, 1996).</w:t>
      </w:r>
    </w:p>
    <w:p w14:paraId="30058DE4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Com a nova LDB, a Educação Infantil, passa a ser considerada a primeira etapa da educação básica, e as creches e pré-escolas são reconhecidas legalmente como instituições educativas. </w:t>
      </w:r>
    </w:p>
    <w:p w14:paraId="60212756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A partir de 1996, uma nova etapa foi inaugurada para a educação das crianças de 0 a 6 anos, e o MEC assume a coordenação do processo de constituição de uma política pública nacional de Educação Infantil, contribuindo com a elaboração de diversos documentos de cunho diagnóstico e de diretrizes para consolidar a primeira etapa da educação básica. Destaca-se dentre os documentos publicados pelo MEC: Diretrizes Curriculares Nacionais para a Educação Infantil </w:t>
      </w:r>
      <w:r w:rsidRPr="00280BD0">
        <w:rPr>
          <w:rFonts w:ascii="Times New Roman" w:eastAsia="Times New Roman" w:hAnsi="Times New Roman" w:cs="Times New Roman"/>
          <w:color w:val="000000"/>
        </w:rPr>
        <w:t>(BRASIL, 2010); Parâm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>etros nacionais de qualidade para a Educação Infantil (BRASIL, 2006); Indicadores da qualidade na Educação Infantil (BRASIL, 2009); Educação Infantil: subsídios para construção de uma sistemática de avaliação (BRASIL, 2012). </w:t>
      </w:r>
    </w:p>
    <w:p w14:paraId="72EF0154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A Resolução nº 5, de 17 de dezembro de 2009, fixa as </w:t>
      </w:r>
      <w:r w:rsidRPr="00280BD0">
        <w:rPr>
          <w:rFonts w:ascii="Times New Roman" w:eastAsia="Times New Roman" w:hAnsi="Times New Roman" w:cs="Times New Roman"/>
          <w:i/>
          <w:color w:val="000000"/>
          <w:highlight w:val="white"/>
        </w:rPr>
        <w:t>Diretrizes Curriculares Nacionais para a Educação Infantil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 (DCNEI), fruto das contribuições da produção científica e dos movimentos sociais de educação infantil. A integração entre Educação Infantil e Ensino Fundamental, é objeto do artigo 11 da DCNEI: </w:t>
      </w:r>
    </w:p>
    <w:p w14:paraId="5612F3B8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2268"/>
        <w:rPr>
          <w:rFonts w:ascii="Times New Roman" w:eastAsia="Times New Roman" w:hAnsi="Times New Roman" w:cs="Times New Roman"/>
          <w:color w:val="000000"/>
          <w:sz w:val="22"/>
        </w:rPr>
      </w:pPr>
      <w:r w:rsidRPr="00280BD0">
        <w:rPr>
          <w:rFonts w:ascii="Times New Roman" w:eastAsia="Times New Roman" w:hAnsi="Times New Roman" w:cs="Times New Roman"/>
          <w:color w:val="000000"/>
          <w:sz w:val="22"/>
          <w:highlight w:val="white"/>
        </w:rPr>
        <w:t>Art. 11. Na transição para o Ensino Fundamental a proposta pedagógica deve prever formas para garantir a continuidade no processo de aprendizagem e desenvolvimento das crianças, respeitando as especificidades etárias, sem antecipação de conteúdos que serão trabalhados no Ensino Fundamental. (BRASIL, 1996).</w:t>
      </w:r>
    </w:p>
    <w:p w14:paraId="301CAB98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 xml:space="preserve">De acordo com </w:t>
      </w:r>
      <w:proofErr w:type="spellStart"/>
      <w:r w:rsidRPr="00280BD0">
        <w:rPr>
          <w:rFonts w:ascii="Times New Roman" w:eastAsia="Times New Roman" w:hAnsi="Times New Roman" w:cs="Times New Roman"/>
          <w:color w:val="000000"/>
        </w:rPr>
        <w:t>Micarello</w:t>
      </w:r>
      <w:proofErr w:type="spellEnd"/>
      <w:r w:rsidRPr="00280BD0">
        <w:rPr>
          <w:rFonts w:ascii="Times New Roman" w:eastAsia="Times New Roman" w:hAnsi="Times New Roman" w:cs="Times New Roman"/>
          <w:color w:val="000000"/>
        </w:rPr>
        <w:t xml:space="preserve"> (2009), é necessário reconhecer a especificidade do trabalho na Educação Infantil e a importância da continuidade entre as experiências que as crianças vivem nessa etapa da Educação Básica e aquelas que viverão no Ensino Fundamental.</w:t>
      </w:r>
    </w:p>
    <w:p w14:paraId="56EFA036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2268"/>
        <w:rPr>
          <w:rFonts w:ascii="Times New Roman" w:eastAsia="Times New Roman" w:hAnsi="Times New Roman" w:cs="Times New Roman"/>
          <w:color w:val="000000"/>
          <w:sz w:val="22"/>
        </w:rPr>
      </w:pPr>
      <w:r w:rsidRPr="00280BD0">
        <w:rPr>
          <w:rFonts w:ascii="Times New Roman" w:eastAsia="Times New Roman" w:hAnsi="Times New Roman" w:cs="Times New Roman"/>
          <w:color w:val="000000"/>
          <w:sz w:val="22"/>
        </w:rPr>
        <w:t>Ao longo de seu processo de desenvolvimento, as crianças apresentam formas peculiares de se relacionar com o ambiente e com os outros e, portanto, necessidades e interesses também diferenciados. As intervenções pedagógicas, para alcançarem seus objetivos, precisam promover situações de aprendizagem compatíveis com esses interesses e necessidades. Portanto, não devem partir de uma perspectiva de antecipação de conteúdos com vistas a uma preparação a uma etapa posterior, visto que cada etapa tem seus próprios objetivos. (MICARELLO, 2009, p.4).</w:t>
      </w:r>
    </w:p>
    <w:p w14:paraId="41E22816" w14:textId="77777777" w:rsidR="00E907FF" w:rsidRPr="00280BD0" w:rsidRDefault="002D06C6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A maneira como se efetiva a transição das crianças da Educação Infantil para o Ensino Fundamental, tem sido objeto de estudo por parte de pesquisadores, pode-se destacar </w:t>
      </w:r>
      <w:r w:rsidRPr="00280BD0">
        <w:rPr>
          <w:rFonts w:ascii="Times New Roman" w:eastAsia="Times New Roman" w:hAnsi="Times New Roman" w:cs="Times New Roman"/>
          <w:color w:val="000000"/>
        </w:rPr>
        <w:t>os estudos de KRAMER, NUNES, CORSINO (2011) intitulado “</w:t>
      </w:r>
      <w:hyperlink r:id="rId9">
        <w:r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Infância e crianças de 6 anos: desafios das transições na educação infantil e no ensino fundamental</w:t>
        </w:r>
      </w:hyperlink>
      <w:r w:rsidRPr="00280BD0">
        <w:rPr>
          <w:rFonts w:ascii="Times New Roman" w:eastAsia="Times New Roman" w:hAnsi="Times New Roman" w:cs="Times New Roman"/>
          <w:color w:val="000000"/>
        </w:rPr>
        <w:t xml:space="preserve"> e a pesquisa de MOTTA (2011</w:t>
      </w:r>
      <w:r w:rsidRPr="00280BD0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Pr="00280BD0">
        <w:rPr>
          <w:rFonts w:ascii="Times New Roman" w:eastAsia="Times New Roman" w:hAnsi="Times New Roman" w:cs="Times New Roman"/>
          <w:color w:val="000000"/>
        </w:rPr>
        <w:t>“</w:t>
      </w:r>
      <w:hyperlink r:id="rId10">
        <w:r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De crianças a alunos: transformações sociais na passagem da educação infantil para o ensino fundamental</w:t>
        </w:r>
      </w:hyperlink>
      <w:r w:rsidRPr="00280BD0">
        <w:rPr>
          <w:rFonts w:ascii="Times New Roman" w:eastAsia="Times New Roman" w:hAnsi="Times New Roman" w:cs="Times New Roman"/>
          <w:color w:val="000000"/>
        </w:rPr>
        <w:t>”.</w:t>
      </w:r>
      <w:r w:rsidRPr="00280BD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280BD0">
        <w:rPr>
          <w:rFonts w:ascii="Times New Roman" w:eastAsia="Times New Roman" w:hAnsi="Times New Roman" w:cs="Times New Roman"/>
          <w:color w:val="000000"/>
        </w:rPr>
        <w:t>Ambos reiteram a necessidade de pensar as transições e os desafios na organização dos sistemas de ensino, em termos de políticas</w:t>
      </w:r>
      <w:r w:rsidR="007F6FFD" w:rsidRPr="00280BD0">
        <w:rPr>
          <w:rFonts w:ascii="Times New Roman" w:eastAsia="Times New Roman" w:hAnsi="Times New Roman" w:cs="Times New Roman"/>
          <w:color w:val="000000"/>
        </w:rPr>
        <w:t>,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gestão pública, propostas curriculares e de formação de professores e </w:t>
      </w:r>
      <w:r w:rsidRPr="00280BD0">
        <w:rPr>
          <w:rFonts w:ascii="Times New Roman" w:eastAsia="Times New Roman" w:hAnsi="Times New Roman" w:cs="Times New Roman"/>
          <w:color w:val="000000"/>
        </w:rPr>
        <w:lastRenderedPageBreak/>
        <w:t xml:space="preserve">profissionais </w:t>
      </w:r>
      <w:r w:rsidR="007F6FFD" w:rsidRPr="00280BD0">
        <w:rPr>
          <w:rFonts w:ascii="Times New Roman" w:eastAsia="Times New Roman" w:hAnsi="Times New Roman" w:cs="Times New Roman"/>
          <w:color w:val="000000"/>
        </w:rPr>
        <w:t>que atuam nas instituições de educação infantil e ensino fundamental</w:t>
      </w:r>
      <w:r w:rsidRPr="00280BD0">
        <w:rPr>
          <w:rFonts w:ascii="Times New Roman" w:eastAsia="Times New Roman" w:hAnsi="Times New Roman" w:cs="Times New Roman"/>
          <w:color w:val="000000"/>
        </w:rPr>
        <w:t>. Para além dessa ótica, as autoras problematizam a ação da cultura escolar sobre as culturas infantis, que transformam os agentes sociais de crianças em alunos.</w:t>
      </w:r>
    </w:p>
    <w:p w14:paraId="5D938DB7" w14:textId="37C71A6E" w:rsidR="007F6FFD" w:rsidRPr="005F553E" w:rsidRDefault="002D06C6" w:rsidP="005F553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>A partir das considerações apresentadas, pode-se afirmar que o tema apresentado é relevante para a área, especialmente por buscar analisar a interlocução entre Educação Infantil e Ensino Fundamental, instituições que historicamente constituíram-se sob bases distintas. A análise sobre o processo de transição dess</w:t>
      </w:r>
      <w:r w:rsidR="007F6FFD" w:rsidRPr="00280BD0">
        <w:rPr>
          <w:rFonts w:ascii="Times New Roman" w:eastAsia="Times New Roman" w:hAnsi="Times New Roman" w:cs="Times New Roman"/>
          <w:color w:val="000000"/>
          <w:highlight w:val="white"/>
        </w:rPr>
        <w:t>as etapas do sistema de ensino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 evidencia um campo complexo que necessita ser analisado sob a ótica dos aspectos políticos, culturais, sociais e históricos que o circundam.</w:t>
      </w:r>
    </w:p>
    <w:p w14:paraId="00B09820" w14:textId="77777777" w:rsidR="00E907FF" w:rsidRPr="00280BD0" w:rsidRDefault="002D06C6" w:rsidP="00280BD0">
      <w:pPr>
        <w:spacing w:before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80BD0">
        <w:rPr>
          <w:rFonts w:ascii="Times New Roman" w:eastAsia="Times New Roman" w:hAnsi="Times New Roman" w:cs="Times New Roman"/>
          <w:b/>
          <w:color w:val="000000"/>
        </w:rPr>
        <w:t>OBJETIVO</w:t>
      </w:r>
      <w:r w:rsidR="007F6FFD" w:rsidRPr="00280B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80BD0">
        <w:rPr>
          <w:rFonts w:ascii="Times New Roman" w:eastAsia="Times New Roman" w:hAnsi="Times New Roman" w:cs="Times New Roman"/>
          <w:b/>
          <w:color w:val="000000"/>
        </w:rPr>
        <w:t>GERAL</w:t>
      </w:r>
      <w:r w:rsidRPr="00280BD0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p w14:paraId="11C8B3A8" w14:textId="77777777" w:rsidR="00E907FF" w:rsidRPr="00280BD0" w:rsidRDefault="002D06C6" w:rsidP="00280BD0">
      <w:pPr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Realizar um levantamento bibliográfico sobre o processo de transição das crianças da Educação Infantil para o Ensino Fundamental.</w:t>
      </w:r>
    </w:p>
    <w:p w14:paraId="5BA0F811" w14:textId="77777777" w:rsidR="00E907FF" w:rsidRPr="00280BD0" w:rsidRDefault="00DB25D7" w:rsidP="00280BD0">
      <w:pPr>
        <w:spacing w:before="0" w:line="36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ESPECÍFICOS</w:t>
      </w:r>
      <w:r w:rsidR="002D06C6" w:rsidRPr="00280BD0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495986D2" w14:textId="77777777" w:rsidR="00E907FF" w:rsidRPr="00280BD0" w:rsidRDefault="002D06C6" w:rsidP="00280BD0">
      <w:pPr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Identificar o conceito de transição adotado nos estudos acadêmicos e suas bases teóricas;</w:t>
      </w:r>
    </w:p>
    <w:p w14:paraId="0A95F1F8" w14:textId="77777777" w:rsidR="00E907FF" w:rsidRPr="00280BD0" w:rsidRDefault="002D06C6" w:rsidP="00280BD0">
      <w:pPr>
        <w:numPr>
          <w:ilvl w:val="0"/>
          <w:numId w:val="2"/>
        </w:num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 xml:space="preserve">Analisar </w:t>
      </w:r>
      <w:r w:rsidR="007F6FFD" w:rsidRPr="00280BD0">
        <w:rPr>
          <w:rFonts w:ascii="Times New Roman" w:eastAsia="Times New Roman" w:hAnsi="Times New Roman" w:cs="Times New Roman"/>
          <w:color w:val="000000"/>
        </w:rPr>
        <w:t xml:space="preserve">quais as 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diretrizes </w:t>
      </w:r>
      <w:r w:rsidR="007F6FFD" w:rsidRPr="00280BD0">
        <w:rPr>
          <w:rFonts w:ascii="Times New Roman" w:eastAsia="Times New Roman" w:hAnsi="Times New Roman" w:cs="Times New Roman"/>
          <w:color w:val="000000"/>
        </w:rPr>
        <w:t xml:space="preserve">expressas nos documentos 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oficiais sobre </w:t>
      </w:r>
      <w:r w:rsidR="007F6FFD" w:rsidRPr="00280BD0">
        <w:rPr>
          <w:rFonts w:ascii="Times New Roman" w:eastAsia="Times New Roman" w:hAnsi="Times New Roman" w:cs="Times New Roman"/>
          <w:color w:val="000000"/>
        </w:rPr>
        <w:t>a relação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entre Educação Infantil e Ensino Fundamental nos processos de transição das crianças; </w:t>
      </w:r>
    </w:p>
    <w:p w14:paraId="35707C1B" w14:textId="77777777" w:rsidR="00E907FF" w:rsidRPr="00280BD0" w:rsidRDefault="002D06C6" w:rsidP="00280BD0">
      <w:pPr>
        <w:spacing w:before="0" w:line="360" w:lineRule="auto"/>
        <w:jc w:val="left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b/>
          <w:color w:val="000000"/>
        </w:rPr>
        <w:t>METODOLOGIA</w:t>
      </w:r>
    </w:p>
    <w:p w14:paraId="451FACAA" w14:textId="42663E98" w:rsidR="006652E2" w:rsidRDefault="002D06C6" w:rsidP="00280BD0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 xml:space="preserve">A opção é pela pesquisa qualitativa, por meio do levantamento bibliográfico sobre o processo de transição das crianças da educação infantil para o ensino fundamental. </w:t>
      </w:r>
      <w:r w:rsidRPr="006652E2">
        <w:rPr>
          <w:rFonts w:ascii="Times New Roman" w:eastAsia="Times New Roman" w:hAnsi="Times New Roman" w:cs="Times New Roman"/>
          <w:color w:val="000000"/>
        </w:rPr>
        <w:t>A</w:t>
      </w:r>
      <w:r w:rsidR="006652E2" w:rsidRPr="006652E2">
        <w:rPr>
          <w:rFonts w:ascii="Times New Roman" w:eastAsia="Times New Roman" w:hAnsi="Times New Roman" w:cs="Times New Roman"/>
          <w:color w:val="000000"/>
        </w:rPr>
        <w:t xml:space="preserve"> </w:t>
      </w:r>
      <w:r w:rsidR="006652E2" w:rsidRPr="006652E2">
        <w:rPr>
          <w:rFonts w:ascii="Times New Roman" w:hAnsi="Times New Roman" w:cs="Times New Roman"/>
          <w:color w:val="201F1E"/>
          <w:shd w:val="clear" w:color="auto" w:fill="FFFFFF"/>
        </w:rPr>
        <w:t xml:space="preserve">pesquisa será realizada nos acervos do catálogo de dissertações e teses da CAPES, na plataforma da </w:t>
      </w:r>
      <w:proofErr w:type="spellStart"/>
      <w:r w:rsidR="006652E2" w:rsidRPr="006652E2">
        <w:rPr>
          <w:rFonts w:ascii="Times New Roman" w:hAnsi="Times New Roman" w:cs="Times New Roman"/>
          <w:color w:val="201F1E"/>
          <w:shd w:val="clear" w:color="auto" w:fill="FFFFFF"/>
        </w:rPr>
        <w:t>Scielo</w:t>
      </w:r>
      <w:proofErr w:type="spellEnd"/>
      <w:r w:rsidR="006652E2" w:rsidRPr="006652E2">
        <w:rPr>
          <w:rFonts w:ascii="Times New Roman" w:hAnsi="Times New Roman" w:cs="Times New Roman"/>
          <w:color w:val="201F1E"/>
          <w:shd w:val="clear" w:color="auto" w:fill="FFFFFF"/>
        </w:rPr>
        <w:t xml:space="preserve"> e nos anais do GT 07 educação de criança de 0 a 6 anos das reuniões da ANPED.</w:t>
      </w:r>
    </w:p>
    <w:p w14:paraId="7310CDEB" w14:textId="77777777" w:rsidR="00E907FF" w:rsidRDefault="002D06C6" w:rsidP="00280BD0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Além do estudo bibliográfico será realizado análise dos documentos oficiais do MEC, com vistas a identificar como a temática da transição é orientada pelo Ministério da Educação.</w:t>
      </w:r>
    </w:p>
    <w:p w14:paraId="66B8AFE6" w14:textId="6789B803" w:rsidR="00280BD0" w:rsidRDefault="00280BD0" w:rsidP="00280BD0">
      <w:pPr>
        <w:spacing w:before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652F58" w14:textId="677C16DF" w:rsidR="006652E2" w:rsidRDefault="006652E2" w:rsidP="00280BD0">
      <w:pPr>
        <w:spacing w:before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86580F" w14:textId="77777777" w:rsidR="006652E2" w:rsidRDefault="006652E2" w:rsidP="00280BD0">
      <w:pPr>
        <w:spacing w:before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64FC08C" w14:textId="77777777" w:rsidR="006652E2" w:rsidRPr="00280BD0" w:rsidRDefault="006652E2" w:rsidP="00280BD0">
      <w:pPr>
        <w:spacing w:before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DFFAAA3" w14:textId="77777777" w:rsidR="006652E2" w:rsidRDefault="006652E2" w:rsidP="00280BD0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136CBE05" w14:textId="7C72DFC6" w:rsidR="00E907FF" w:rsidRPr="00280BD0" w:rsidRDefault="00280BD0" w:rsidP="00280BD0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REFERÊNCIAS</w:t>
      </w:r>
    </w:p>
    <w:p w14:paraId="4DC2886D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lastRenderedPageBreak/>
        <w:t xml:space="preserve">BRASIL. Constituição (1988). </w:t>
      </w:r>
      <w:r w:rsidRPr="00280BD0">
        <w:rPr>
          <w:rFonts w:ascii="Times New Roman" w:eastAsia="Times New Roman" w:hAnsi="Times New Roman" w:cs="Times New Roman"/>
          <w:i/>
          <w:color w:val="000000"/>
        </w:rPr>
        <w:t>Constituição da República Federativa do Brasil de 1988.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Promulgada em 5 de outubro de 1988. Brasília, DF, 1988. Disponível em: &lt;http://www.planalto.gov.br/ccivil_03/Constituicao/Constituicao.htm&gt;. Acesso em: 9 abr. 2019.</w:t>
      </w:r>
    </w:p>
    <w:p w14:paraId="3AF8A9CB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________. Ministério da Educação. Secretaria de Educação Básica. Diretrizes curriculares nacionais para a educação infantil / Secretaria de Educação Básica. – Brasília: MEC, SEB, 2010. Disponível:&lt;</w:t>
      </w:r>
      <w:hyperlink r:id="rId11">
        <w:r w:rsidRPr="00280BD0">
          <w:rPr>
            <w:rFonts w:ascii="Times New Roman" w:eastAsia="Times New Roman" w:hAnsi="Times New Roman" w:cs="Times New Roman"/>
            <w:color w:val="000000"/>
          </w:rPr>
          <w:t>http://portal.mec.gov.br/index.php?option=com_docman&amp;view=download&amp;alias=9769-diretrizescurriculares-2012&amp;category_slug=janeiro-2012-pdf&amp;Itemid=30192</w:t>
        </w:r>
      </w:hyperlink>
      <w:r w:rsidRPr="00280BD0">
        <w:rPr>
          <w:rFonts w:ascii="Times New Roman" w:eastAsia="Times New Roman" w:hAnsi="Times New Roman" w:cs="Times New Roman"/>
          <w:color w:val="000000"/>
        </w:rPr>
        <w:t>&gt;. Acesso em: 13 abr. 2019.</w:t>
      </w:r>
    </w:p>
    <w:p w14:paraId="7096B5AC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________. Ministério da Educação. Secretaria de Educação Básica. Indicadores da qualidade na educação infantil. Brasília, DF: MEC/SEB, 2009.</w:t>
      </w:r>
    </w:p>
    <w:p w14:paraId="60C47B06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________. Ministério da Educação. Secretaria de Educação Básica. Parâmetros nacionais de qualidade para a educação infantil. 2 v. Brasília, DF: MEC/SEB, 2006.</w:t>
      </w:r>
    </w:p>
    <w:p w14:paraId="6CB0729D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 xml:space="preserve">________. </w:t>
      </w:r>
      <w:r w:rsidRPr="00280BD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Presidência da República. Casa Civil. Subchefia para Assuntos Jurídicos. </w:t>
      </w:r>
      <w:r w:rsidRPr="00280BD0">
        <w:rPr>
          <w:rFonts w:ascii="Times New Roman" w:eastAsia="Times New Roman" w:hAnsi="Times New Roman" w:cs="Times New Roman"/>
          <w:color w:val="000000"/>
        </w:rPr>
        <w:t>Lei nº 8.069, de 13 de julho de 1990.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 Dispõe sobre o Estatuto da Criança e do Adolescente e dá outras providências. </w:t>
      </w:r>
      <w:r w:rsidRPr="00280BD0">
        <w:rPr>
          <w:rFonts w:ascii="Times New Roman" w:eastAsia="Times New Roman" w:hAnsi="Times New Roman" w:cs="Times New Roman"/>
          <w:b/>
          <w:color w:val="000000"/>
          <w:highlight w:val="white"/>
        </w:rPr>
        <w:t>Diário Oficial da União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, Brasília, DF, 16 jul. 1990; </w:t>
      </w:r>
      <w:hyperlink r:id="rId12">
        <w:r w:rsidRPr="00280BD0">
          <w:rPr>
            <w:rFonts w:ascii="Times New Roman" w:eastAsia="Times New Roman" w:hAnsi="Times New Roman" w:cs="Times New Roman"/>
            <w:color w:val="000000"/>
            <w:highlight w:val="white"/>
            <w:u w:val="single"/>
          </w:rPr>
          <w:t>retificado em 27 set. 1990</w:t>
        </w:r>
      </w:hyperlink>
      <w:r w:rsidRPr="00280BD0">
        <w:rPr>
          <w:rFonts w:ascii="Times New Roman" w:eastAsia="Times New Roman" w:hAnsi="Times New Roman" w:cs="Times New Roman"/>
          <w:color w:val="000000"/>
        </w:rPr>
        <w:t>. Disponível em: &lt;</w:t>
      </w:r>
      <w:hyperlink r:id="rId13">
        <w:r w:rsidRPr="00280BD0">
          <w:rPr>
            <w:rFonts w:ascii="Times New Roman" w:eastAsia="Times New Roman" w:hAnsi="Times New Roman" w:cs="Times New Roman"/>
            <w:color w:val="000000"/>
            <w:u w:val="single"/>
          </w:rPr>
          <w:t>http://www.planalto.gov.br/ccivil_03/leis/l8069.htm</w:t>
        </w:r>
      </w:hyperlink>
      <w:r w:rsidR="00280BD0">
        <w:rPr>
          <w:rFonts w:ascii="Times New Roman" w:eastAsia="Times New Roman" w:hAnsi="Times New Roman" w:cs="Times New Roman"/>
          <w:color w:val="000000"/>
        </w:rPr>
        <w:t>&gt;. Acesso em: 20 abr. 2019.</w:t>
      </w:r>
    </w:p>
    <w:p w14:paraId="4829DE48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________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 w:rsidRPr="00280BD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Presidência da República. Casa Civil. Subchefia para Assuntos Jurídicos. 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 xml:space="preserve">Lei nº 9.394, de 20 de dezembro de 1996. Estabelece as diretrizes e bases da educação nacional. </w:t>
      </w:r>
      <w:r w:rsidRPr="00280BD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Diário Oficial da União, </w:t>
      </w:r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>Brasília, DF, 23 dez. 1996. Disponível em: &lt;</w:t>
      </w:r>
      <w:hyperlink r:id="rId14">
        <w:r w:rsidRPr="00280BD0">
          <w:rPr>
            <w:rFonts w:ascii="Times New Roman" w:eastAsia="Times New Roman" w:hAnsi="Times New Roman" w:cs="Times New Roman"/>
            <w:color w:val="000000"/>
            <w:highlight w:val="white"/>
            <w:u w:val="single"/>
          </w:rPr>
          <w:t>http://www.planalto.gov.br/ccivil_03/leis/l9394.htm</w:t>
        </w:r>
      </w:hyperlink>
      <w:r w:rsidRPr="00280BD0">
        <w:rPr>
          <w:rFonts w:ascii="Times New Roman" w:eastAsia="Times New Roman" w:hAnsi="Times New Roman" w:cs="Times New Roman"/>
          <w:color w:val="000000"/>
          <w:highlight w:val="white"/>
        </w:rPr>
        <w:t>&gt;.</w:t>
      </w:r>
    </w:p>
    <w:p w14:paraId="094143B4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CONSELHO NACIONAL DE EDUCAÇÃO. Câmara de Educação Básica. Resolução nº 5, de 17 de dezembro de 2009. Fixa as Diretrizes Curriculares Nacionais para a Educação Infantil. Brasília, DF, 2009. Disponível em: &lt;</w:t>
      </w:r>
      <w:hyperlink r:id="rId15">
        <w:r w:rsidRPr="00280BD0">
          <w:rPr>
            <w:rFonts w:ascii="Times New Roman" w:eastAsia="Times New Roman" w:hAnsi="Times New Roman" w:cs="Times New Roman"/>
            <w:color w:val="000000"/>
          </w:rPr>
          <w:t>http://portal.mec.gov.br/index.php?option=com_content&amp;view=article&amp;id=13684%3Aresolucoes-ceb</w:t>
        </w:r>
      </w:hyperlink>
      <w:r w:rsidRPr="00280BD0">
        <w:rPr>
          <w:rFonts w:ascii="Times New Roman" w:eastAsia="Times New Roman" w:hAnsi="Times New Roman" w:cs="Times New Roman"/>
          <w:color w:val="000000"/>
        </w:rPr>
        <w:t>&gt;. Acesso em: 8 abr. 2019.</w:t>
      </w:r>
    </w:p>
    <w:p w14:paraId="27CF182C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 xml:space="preserve">_____________________________________. Câmara de Educação Básica. Resolução CNE/CEB nº 1/99 que institui as Diretrizes Nacionais para a Educação Infantil. </w:t>
      </w:r>
      <w:r w:rsidRPr="00280BD0">
        <w:rPr>
          <w:rFonts w:ascii="Times New Roman" w:eastAsia="Times New Roman" w:hAnsi="Times New Roman" w:cs="Times New Roman"/>
          <w:b/>
          <w:color w:val="000000"/>
        </w:rPr>
        <w:t>Diário Oficial da União</w:t>
      </w:r>
      <w:r w:rsidRPr="00280BD0">
        <w:rPr>
          <w:rFonts w:ascii="Times New Roman" w:eastAsia="Times New Roman" w:hAnsi="Times New Roman" w:cs="Times New Roman"/>
          <w:color w:val="000000"/>
        </w:rPr>
        <w:t>, Brasília, DF, 13 abr. 1999. Seção 1, p. 18. Disponível em: &lt;</w:t>
      </w:r>
      <w:hyperlink r:id="rId16">
        <w:r w:rsidRPr="00280BD0">
          <w:rPr>
            <w:rFonts w:ascii="Times New Roman" w:eastAsia="Times New Roman" w:hAnsi="Times New Roman" w:cs="Times New Roman"/>
            <w:color w:val="000000"/>
            <w:u w:val="single"/>
          </w:rPr>
          <w:t>http://portal.mec.gov.br/cne/arquivos/pdf/CEB0199.pdf</w:t>
        </w:r>
      </w:hyperlink>
      <w:r w:rsidR="00280BD0">
        <w:rPr>
          <w:rFonts w:ascii="Times New Roman" w:eastAsia="Times New Roman" w:hAnsi="Times New Roman" w:cs="Times New Roman"/>
          <w:color w:val="000000"/>
        </w:rPr>
        <w:t>&gt;. Acesso em: 22 abr.2019.</w:t>
      </w:r>
    </w:p>
    <w:p w14:paraId="4EDF2A46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lastRenderedPageBreak/>
        <w:t xml:space="preserve">KRAMER; Sônia; NUNES, Maria Fernanda R.; CORSINO, Patrícia. Infância e crianças de 6 anos: desafios das transições na educação infantil e no ensino fundamental. </w:t>
      </w:r>
      <w:r w:rsidRPr="00280BD0">
        <w:rPr>
          <w:rFonts w:ascii="Times New Roman" w:eastAsia="Times New Roman" w:hAnsi="Times New Roman" w:cs="Times New Roman"/>
          <w:b/>
          <w:i/>
          <w:color w:val="000000"/>
        </w:rPr>
        <w:t>Educação e Pesquisa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, São Paulo, v. 37, n. 1, p. 69-85, </w:t>
      </w:r>
      <w:r w:rsidR="00DB25D7" w:rsidRPr="00280BD0">
        <w:rPr>
          <w:rFonts w:ascii="Times New Roman" w:eastAsia="Times New Roman" w:hAnsi="Times New Roman" w:cs="Times New Roman"/>
          <w:color w:val="000000"/>
        </w:rPr>
        <w:t>jan. /abr.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2011.</w:t>
      </w:r>
    </w:p>
    <w:p w14:paraId="6265948C" w14:textId="77777777" w:rsidR="00E907FF" w:rsidRPr="00280BD0" w:rsidRDefault="003A6342" w:rsidP="00D36F33">
      <w:pPr>
        <w:spacing w:before="0" w:line="360" w:lineRule="auto"/>
        <w:rPr>
          <w:rFonts w:ascii="Times New Roman" w:eastAsia="Times New Roman" w:hAnsi="Times New Roman" w:cs="Times New Roman"/>
          <w:color w:val="FF0000"/>
          <w:highlight w:val="white"/>
        </w:rPr>
      </w:pPr>
      <w:hyperlink r:id="rId17"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KUHLMANN, Jr. M. História da educação infantil brasileira. </w:t>
        </w:r>
      </w:hyperlink>
      <w:hyperlink r:id="rId18">
        <w:r w:rsidR="002D06C6" w:rsidRPr="00280BD0">
          <w:rPr>
            <w:rFonts w:ascii="Times New Roman" w:eastAsia="Times New Roman" w:hAnsi="Times New Roman" w:cs="Times New Roman"/>
            <w:b/>
            <w:color w:val="000000"/>
            <w:highlight w:val="white"/>
          </w:rPr>
          <w:t>Revista Brasileira de Educação</w:t>
        </w:r>
      </w:hyperlink>
      <w:hyperlink r:id="rId19"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 xml:space="preserve">, </w:t>
        </w:r>
        <w:proofErr w:type="spellStart"/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mai</w:t>
        </w:r>
        <w:proofErr w:type="spellEnd"/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/</w:t>
        </w:r>
        <w:proofErr w:type="spellStart"/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jun</w:t>
        </w:r>
        <w:proofErr w:type="spellEnd"/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/</w:t>
        </w:r>
        <w:proofErr w:type="spellStart"/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jul</w:t>
        </w:r>
        <w:proofErr w:type="spellEnd"/>
        <w:r w:rsidR="002D06C6" w:rsidRPr="00280BD0">
          <w:rPr>
            <w:rFonts w:ascii="Times New Roman" w:eastAsia="Times New Roman" w:hAnsi="Times New Roman" w:cs="Times New Roman"/>
            <w:color w:val="000000"/>
            <w:highlight w:val="white"/>
          </w:rPr>
          <w:t>/ago. 2000, n. 14, p. 5-18</w:t>
        </w:r>
      </w:hyperlink>
      <w:r w:rsidR="002D06C6" w:rsidRPr="00280BD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6E00A5E2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MICARELLO, Hilda. Avaliação e transições na Educação Infantil (Texto para consulta pública). Disponível em: portal.mec.gov.br. Acesso em: abr. 2019.  </w:t>
      </w:r>
    </w:p>
    <w:p w14:paraId="29E8C5F1" w14:textId="77777777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r w:rsidRPr="00280BD0">
        <w:rPr>
          <w:rFonts w:ascii="Times New Roman" w:eastAsia="Times New Roman" w:hAnsi="Times New Roman" w:cs="Times New Roman"/>
          <w:color w:val="000000"/>
        </w:rPr>
        <w:t>MOTTA, Flávia. De crianças a alunos: transformações sociais na passagem</w:t>
      </w:r>
      <w:r w:rsidR="00280BD0">
        <w:rPr>
          <w:rFonts w:ascii="Times New Roman" w:eastAsia="Times New Roman" w:hAnsi="Times New Roman" w:cs="Times New Roman"/>
          <w:color w:val="000000"/>
        </w:rPr>
        <w:t xml:space="preserve"> da educação infantil para o ens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ino fundamental. </w:t>
      </w:r>
      <w:r w:rsidRPr="00280BD0">
        <w:rPr>
          <w:rFonts w:ascii="Times New Roman" w:eastAsia="Times New Roman" w:hAnsi="Times New Roman" w:cs="Times New Roman"/>
          <w:b/>
          <w:color w:val="000000"/>
        </w:rPr>
        <w:t>Educação e Pesquisa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, São Paulo, v.37, n.1, 220p. 157-173, </w:t>
      </w:r>
      <w:r w:rsidR="00DB25D7" w:rsidRPr="00280BD0">
        <w:rPr>
          <w:rFonts w:ascii="Times New Roman" w:eastAsia="Times New Roman" w:hAnsi="Times New Roman" w:cs="Times New Roman"/>
          <w:color w:val="000000"/>
        </w:rPr>
        <w:t>jan. /abr.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2011 </w:t>
      </w:r>
    </w:p>
    <w:p w14:paraId="7781F285" w14:textId="19C72FBC" w:rsidR="00E907FF" w:rsidRPr="00280BD0" w:rsidRDefault="002D06C6" w:rsidP="00D36F33">
      <w:pP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 w:rsidRPr="00280BD0">
        <w:rPr>
          <w:rFonts w:ascii="Times New Roman" w:eastAsia="Times New Roman" w:hAnsi="Times New Roman" w:cs="Times New Roman"/>
          <w:color w:val="000000"/>
        </w:rPr>
        <w:t xml:space="preserve">SARMENTO, Manuel Jacinto; PINTO, Manuel. As culturas da infância nas encruzilhadas da 2ª modernidade. In: SARMENTO, Manuel Jacinto; CERISARA, Ana Beatriz. </w:t>
      </w:r>
      <w:r w:rsidRPr="00280BD0">
        <w:rPr>
          <w:rFonts w:ascii="Times New Roman" w:eastAsia="Times New Roman" w:hAnsi="Times New Roman" w:cs="Times New Roman"/>
          <w:i/>
          <w:color w:val="000000"/>
        </w:rPr>
        <w:t xml:space="preserve">Crianças e miúdos: </w:t>
      </w:r>
      <w:r w:rsidRPr="00280BD0">
        <w:rPr>
          <w:rFonts w:ascii="Times New Roman" w:eastAsia="Times New Roman" w:hAnsi="Times New Roman" w:cs="Times New Roman"/>
          <w:color w:val="000000"/>
        </w:rPr>
        <w:t>perspectivas sociopedagógicas da infância e educação. Porto: ASA, 2004. p. 1-22.</w:t>
      </w:r>
      <w:r w:rsidRPr="00280BD0">
        <w:rPr>
          <w:rFonts w:ascii="Times New Roman" w:eastAsia="Times New Roman" w:hAnsi="Times New Roman" w:cs="Times New Roman"/>
          <w:color w:val="000000"/>
        </w:rPr>
        <w:br/>
        <w:t xml:space="preserve">OLIVEIRA-FORMOSINHO, Júlia. Pedagogia (s) da infância: reconstruindo </w:t>
      </w:r>
      <w:r w:rsidR="00DB25D7" w:rsidRPr="00280BD0">
        <w:rPr>
          <w:rFonts w:ascii="Times New Roman" w:eastAsia="Times New Roman" w:hAnsi="Times New Roman" w:cs="Times New Roman"/>
          <w:color w:val="000000"/>
        </w:rPr>
        <w:t>umas práxis</w:t>
      </w:r>
      <w:r w:rsidRPr="00280BD0">
        <w:rPr>
          <w:rFonts w:ascii="Times New Roman" w:eastAsia="Times New Roman" w:hAnsi="Times New Roman" w:cs="Times New Roman"/>
          <w:color w:val="000000"/>
        </w:rPr>
        <w:t xml:space="preserve"> da participação. In: OLIVEIRA-FORMOSINHO, Júlia; KISHIMOTO, </w:t>
      </w:r>
      <w:proofErr w:type="spellStart"/>
      <w:r w:rsidRPr="00280BD0">
        <w:rPr>
          <w:rFonts w:ascii="Times New Roman" w:eastAsia="Times New Roman" w:hAnsi="Times New Roman" w:cs="Times New Roman"/>
          <w:color w:val="000000"/>
        </w:rPr>
        <w:t>Tizuko</w:t>
      </w:r>
      <w:proofErr w:type="spellEnd"/>
      <w:r w:rsidRPr="00280B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80BD0">
        <w:rPr>
          <w:rFonts w:ascii="Times New Roman" w:eastAsia="Times New Roman" w:hAnsi="Times New Roman" w:cs="Times New Roman"/>
          <w:color w:val="000000"/>
        </w:rPr>
        <w:t>Morchida</w:t>
      </w:r>
      <w:proofErr w:type="spellEnd"/>
      <w:r w:rsidRPr="00280BD0">
        <w:rPr>
          <w:rFonts w:ascii="Times New Roman" w:eastAsia="Times New Roman" w:hAnsi="Times New Roman" w:cs="Times New Roman"/>
          <w:color w:val="000000"/>
        </w:rPr>
        <w:t xml:space="preserve">; PINAZZA, Mônica </w:t>
      </w:r>
      <w:proofErr w:type="spellStart"/>
      <w:r w:rsidRPr="00280BD0">
        <w:rPr>
          <w:rFonts w:ascii="Times New Roman" w:eastAsia="Times New Roman" w:hAnsi="Times New Roman" w:cs="Times New Roman"/>
          <w:color w:val="000000"/>
        </w:rPr>
        <w:t>Appezzato</w:t>
      </w:r>
      <w:proofErr w:type="spellEnd"/>
      <w:r w:rsidRPr="00280BD0">
        <w:rPr>
          <w:rFonts w:ascii="Times New Roman" w:eastAsia="Times New Roman" w:hAnsi="Times New Roman" w:cs="Times New Roman"/>
          <w:color w:val="000000"/>
        </w:rPr>
        <w:t>. Pedagogia (s) da infância: dialogando com o passado: construindo o futuro. Porto Alegre: Artmed, 2007. p. 13-36.</w:t>
      </w:r>
    </w:p>
    <w:p w14:paraId="4F41E28F" w14:textId="77777777" w:rsidR="00E907FF" w:rsidRPr="00280BD0" w:rsidRDefault="00E907FF" w:rsidP="00280BD0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2D9D66BC" w14:textId="77777777" w:rsidR="00E907FF" w:rsidRPr="00280BD0" w:rsidRDefault="00E907FF" w:rsidP="00280BD0">
      <w:pPr>
        <w:spacing w:line="360" w:lineRule="auto"/>
        <w:rPr>
          <w:rFonts w:ascii="Times New Roman" w:eastAsia="Times New Roman" w:hAnsi="Times New Roman" w:cs="Times New Roman"/>
        </w:rPr>
      </w:pPr>
    </w:p>
    <w:sectPr w:rsidR="00E907FF" w:rsidRPr="00280BD0" w:rsidSect="00280BD0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1AF5" w14:textId="77777777" w:rsidR="003A6342" w:rsidRDefault="003A6342">
      <w:pPr>
        <w:spacing w:before="0" w:after="0" w:line="240" w:lineRule="auto"/>
      </w:pPr>
      <w:r>
        <w:separator/>
      </w:r>
    </w:p>
  </w:endnote>
  <w:endnote w:type="continuationSeparator" w:id="0">
    <w:p w14:paraId="2765F3A9" w14:textId="77777777" w:rsidR="003A6342" w:rsidRDefault="003A63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CCF3" w14:textId="77777777" w:rsidR="00E907FF" w:rsidRDefault="00E90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4FB9" w14:textId="77777777" w:rsidR="003A6342" w:rsidRDefault="003A6342">
      <w:pPr>
        <w:spacing w:before="0" w:after="0" w:line="240" w:lineRule="auto"/>
      </w:pPr>
      <w:r>
        <w:separator/>
      </w:r>
    </w:p>
  </w:footnote>
  <w:footnote w:type="continuationSeparator" w:id="0">
    <w:p w14:paraId="3281DE57" w14:textId="77777777" w:rsidR="003A6342" w:rsidRDefault="003A6342">
      <w:pPr>
        <w:spacing w:before="0" w:after="0" w:line="240" w:lineRule="auto"/>
      </w:pPr>
      <w:r>
        <w:continuationSeparator/>
      </w:r>
    </w:p>
  </w:footnote>
  <w:footnote w:id="1">
    <w:p w14:paraId="6D0ADC18" w14:textId="77777777" w:rsidR="005556EB" w:rsidRPr="005F553E" w:rsidRDefault="005556EB" w:rsidP="00D36F33">
      <w:pPr>
        <w:pStyle w:val="Textodenotaderodap"/>
        <w:rPr>
          <w:rFonts w:ascii="Times New Roman" w:hAnsi="Times New Roman" w:cs="Times New Roman"/>
          <w:i/>
          <w:color w:val="auto"/>
          <w:sz w:val="18"/>
        </w:rPr>
      </w:pPr>
      <w:r w:rsidRPr="005F553E">
        <w:rPr>
          <w:rStyle w:val="Refdenotaderodap"/>
          <w:rFonts w:ascii="Times New Roman" w:hAnsi="Times New Roman" w:cs="Times New Roman"/>
          <w:i/>
          <w:color w:val="auto"/>
          <w:sz w:val="22"/>
        </w:rPr>
        <w:footnoteRef/>
      </w:r>
      <w:r w:rsidRPr="005F553E">
        <w:rPr>
          <w:rFonts w:ascii="Times New Roman" w:hAnsi="Times New Roman" w:cs="Times New Roman"/>
          <w:i/>
          <w:color w:val="auto"/>
          <w:sz w:val="22"/>
        </w:rPr>
        <w:t xml:space="preserve"> Graduanda do Curso de Pedagogia da Faculdade de Educação da Universidade Estadual de Campinas, São Paulo. E-mail:  </w:t>
      </w:r>
      <w:r w:rsidR="00280BD0" w:rsidRPr="005F553E">
        <w:rPr>
          <w:rFonts w:ascii="Times New Roman" w:hAnsi="Times New Roman" w:cs="Times New Roman"/>
          <w:i/>
          <w:color w:val="auto"/>
          <w:sz w:val="22"/>
        </w:rPr>
        <w:t>gabibortoleto@hotmail.com</w:t>
      </w:r>
    </w:p>
  </w:footnote>
  <w:footnote w:id="2">
    <w:p w14:paraId="2941EB85" w14:textId="1BC96F80" w:rsidR="005556EB" w:rsidRPr="00D36F33" w:rsidRDefault="005556EB" w:rsidP="00D36F33">
      <w:pPr>
        <w:spacing w:before="0" w:after="0" w:line="240" w:lineRule="auto"/>
        <w:rPr>
          <w:rFonts w:ascii="Times New Roman" w:eastAsia="Times New Roman" w:hAnsi="Times New Roman" w:cs="Times New Roman"/>
          <w:i/>
          <w:sz w:val="22"/>
        </w:rPr>
      </w:pPr>
      <w:r w:rsidRPr="005F553E">
        <w:rPr>
          <w:rStyle w:val="Refdenotaderodap"/>
          <w:color w:val="auto"/>
          <w:sz w:val="22"/>
        </w:rPr>
        <w:footnoteRef/>
      </w:r>
      <w:r w:rsidRPr="005F553E">
        <w:rPr>
          <w:color w:val="auto"/>
          <w:sz w:val="22"/>
        </w:rPr>
        <w:t xml:space="preserve"> </w:t>
      </w:r>
      <w:r w:rsidRPr="005F553E">
        <w:rPr>
          <w:rFonts w:ascii="Times New Roman" w:eastAsia="Times New Roman" w:hAnsi="Times New Roman" w:cs="Times New Roman"/>
          <w:i/>
          <w:color w:val="auto"/>
          <w:sz w:val="22"/>
        </w:rPr>
        <w:t>Doutora em Educação, Professora do curso de Pedagogia e do Progra</w:t>
      </w:r>
      <w:r w:rsidR="00280BD0" w:rsidRPr="005F553E">
        <w:rPr>
          <w:rFonts w:ascii="Times New Roman" w:eastAsia="Times New Roman" w:hAnsi="Times New Roman" w:cs="Times New Roman"/>
          <w:i/>
          <w:color w:val="auto"/>
          <w:sz w:val="22"/>
        </w:rPr>
        <w:t>ma de Pós-Graduação em Educação</w:t>
      </w:r>
      <w:r w:rsidR="00D36F33" w:rsidRPr="005F553E">
        <w:rPr>
          <w:rFonts w:ascii="Times New Roman" w:eastAsia="Times New Roman" w:hAnsi="Times New Roman" w:cs="Times New Roman"/>
          <w:i/>
          <w:color w:val="auto"/>
          <w:sz w:val="22"/>
        </w:rPr>
        <w:t xml:space="preserve"> </w:t>
      </w:r>
      <w:r w:rsidRPr="005F553E">
        <w:rPr>
          <w:rFonts w:ascii="Times New Roman" w:eastAsia="Times New Roman" w:hAnsi="Times New Roman" w:cs="Times New Roman"/>
          <w:i/>
          <w:color w:val="auto"/>
          <w:sz w:val="22"/>
        </w:rPr>
        <w:t>da Faculdade de Educação da Unicamp, São Paulo. E</w:t>
      </w:r>
      <w:r w:rsidR="00280BD0" w:rsidRPr="005F553E">
        <w:rPr>
          <w:rFonts w:ascii="Times New Roman" w:eastAsia="Times New Roman" w:hAnsi="Times New Roman" w:cs="Times New Roman"/>
          <w:i/>
          <w:color w:val="auto"/>
          <w:sz w:val="22"/>
        </w:rPr>
        <w:t>-</w:t>
      </w:r>
      <w:r w:rsidRPr="005F553E">
        <w:rPr>
          <w:rFonts w:ascii="Times New Roman" w:eastAsia="Times New Roman" w:hAnsi="Times New Roman" w:cs="Times New Roman"/>
          <w:i/>
          <w:color w:val="auto"/>
          <w:sz w:val="22"/>
        </w:rPr>
        <w:t xml:space="preserve">mail: </w:t>
      </w:r>
      <w:hyperlink r:id="rId1" w:history="1">
        <w:r w:rsidRPr="005F553E">
          <w:rPr>
            <w:rStyle w:val="Hyperlink"/>
            <w:rFonts w:ascii="Times New Roman" w:eastAsia="Times New Roman" w:hAnsi="Times New Roman" w:cs="Times New Roman"/>
            <w:i/>
            <w:color w:val="auto"/>
            <w:sz w:val="22"/>
            <w:u w:val="none"/>
          </w:rPr>
          <w:t>maguedes@unicamp.br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C727" w14:textId="77777777" w:rsidR="00E907FF" w:rsidRDefault="002D0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724702F2" wp14:editId="2948E877">
          <wp:extent cx="3276853" cy="6880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E7E34F" w14:textId="77777777" w:rsidR="00E907FF" w:rsidRDefault="00E90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BC5"/>
    <w:multiLevelType w:val="multilevel"/>
    <w:tmpl w:val="CC6ABC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B00897"/>
    <w:multiLevelType w:val="multilevel"/>
    <w:tmpl w:val="5268B2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FF"/>
    <w:rsid w:val="00210B7F"/>
    <w:rsid w:val="00280BD0"/>
    <w:rsid w:val="002D06C6"/>
    <w:rsid w:val="002E4FDD"/>
    <w:rsid w:val="003A6342"/>
    <w:rsid w:val="005556EB"/>
    <w:rsid w:val="005F553E"/>
    <w:rsid w:val="006652E2"/>
    <w:rsid w:val="0068258A"/>
    <w:rsid w:val="00762044"/>
    <w:rsid w:val="007E24A4"/>
    <w:rsid w:val="007F6FFD"/>
    <w:rsid w:val="00822CCC"/>
    <w:rsid w:val="00A82C6A"/>
    <w:rsid w:val="00B14058"/>
    <w:rsid w:val="00D36F33"/>
    <w:rsid w:val="00DB25D7"/>
    <w:rsid w:val="00E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72C2"/>
  <w15:docId w15:val="{3182EBD0-80F6-4DEE-9E0B-CB00B3B6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44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Fontepargpadro"/>
    <w:uiPriority w:val="99"/>
    <w:unhideWhenUsed/>
    <w:rsid w:val="003B44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603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353"/>
  </w:style>
  <w:style w:type="paragraph" w:styleId="Rodap">
    <w:name w:val="footer"/>
    <w:basedOn w:val="Normal"/>
    <w:link w:val="RodapChar"/>
    <w:uiPriority w:val="99"/>
    <w:unhideWhenUsed/>
    <w:rsid w:val="00F603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35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56EB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56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5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alto.gov.br/ccivil_03/leis/l8069.htm" TargetMode="External"/><Relationship Id="rId18" Type="http://schemas.openxmlformats.org/officeDocument/2006/relationships/hyperlink" Target="http://www.ggte.unicamp.br/eam/mod/resource/view.php?id=208144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leis/1989_1994/RET/rlei-8069-90.pdf" TargetMode="External"/><Relationship Id="rId17" Type="http://schemas.openxmlformats.org/officeDocument/2006/relationships/hyperlink" Target="http://www.ggte.unicamp.br/eam/mod/resource/view.php?id=2081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.mec.gov.br/cne/arquivos/pdf/CEB019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ec.gov.br/index.php?option=com_docman&amp;view=download&amp;alias=9769-diretrizescurriculares-2012&amp;category_slug=janeiro-2012-pdf&amp;Itemid=301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mec.gov.br/index.php?option=com_content&amp;view=article&amp;id=13684%3Aresolucoes-ce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lo.br/scielo.php?script=sci_arttext&amp;pid=S1517-97022011000100010&amp;lang=pt" TargetMode="External"/><Relationship Id="rId19" Type="http://schemas.openxmlformats.org/officeDocument/2006/relationships/hyperlink" Target="http://www.ggte.unicamp.br/eam/mod/resource/view.php?id=208144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elo.br/scielo.php?script=sci_arttext&amp;pid=S1517-97022011000100005&amp;lang=pt" TargetMode="External"/><Relationship Id="rId14" Type="http://schemas.openxmlformats.org/officeDocument/2006/relationships/hyperlink" Target="http://www.planalto.gov.br/ccivil_03/leis/l9394.ht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guedes@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FIFcyPcb4h+9BZ89NKpG1Mg4w==">AMUW2mXl/xMgnlhyEdGrFICC/+GOr/1KUYUi1VIU+JBg3gicatZyID3ajCyMX7VZMWC+D1Pz5PzoBuv6Gg6nDkSJAS108OMlcjAJ/J0p1J7d7GRl8NMH69rNPaHXqRBXPQ8X+p41wBzz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D7D47D-87FB-4C9B-9035-5799D99F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2260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gabriela bortoleto</cp:lastModifiedBy>
  <cp:revision>4</cp:revision>
  <dcterms:created xsi:type="dcterms:W3CDTF">2019-11-18T02:15:00Z</dcterms:created>
  <dcterms:modified xsi:type="dcterms:W3CDTF">2019-11-19T00:40:00Z</dcterms:modified>
</cp:coreProperties>
</file>