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D1" w:rsidRDefault="002624D1" w:rsidP="002624D1">
      <w:pPr>
        <w:spacing w:line="360" w:lineRule="auto"/>
        <w:rPr>
          <w:rFonts w:ascii="Times New Roman" w:eastAsia="Times New Roman" w:hAnsi="Times New Roman" w:cs="Times New Roman"/>
          <w:b/>
        </w:rPr>
      </w:pPr>
      <w:r>
        <w:rPr>
          <w:rFonts w:ascii="Times New Roman" w:eastAsia="Times New Roman" w:hAnsi="Times New Roman" w:cs="Times New Roman"/>
          <w:b/>
        </w:rPr>
        <w:t>PROFESSORAS DE ARTE NO ENCONTRO COM AS CRIANÇAS: dúvidas, buscas, aprendizagens.</w:t>
      </w:r>
    </w:p>
    <w:p w:rsidR="002624D1" w:rsidRDefault="002624D1" w:rsidP="002624D1">
      <w:pPr>
        <w:spacing w:before="240" w:after="240"/>
        <w:jc w:val="right"/>
        <w:rPr>
          <w:rFonts w:ascii="Times New Roman" w:eastAsia="Times New Roman" w:hAnsi="Times New Roman" w:cs="Times New Roman"/>
        </w:rPr>
      </w:pPr>
      <w:r>
        <w:rPr>
          <w:rFonts w:ascii="Times New Roman" w:eastAsia="Times New Roman" w:hAnsi="Times New Roman" w:cs="Times New Roman"/>
          <w:i/>
        </w:rPr>
        <w:t>Graziela Ferreira de Mello</w:t>
      </w:r>
      <w:r>
        <w:rPr>
          <w:rFonts w:ascii="Times New Roman" w:eastAsia="Times New Roman" w:hAnsi="Times New Roman" w:cs="Times New Roman"/>
          <w:vertAlign w:val="superscript"/>
        </w:rPr>
        <w:footnoteReference w:id="2"/>
      </w:r>
    </w:p>
    <w:p w:rsidR="002624D1" w:rsidRDefault="002624D1" w:rsidP="002624D1">
      <w:pPr>
        <w:spacing w:before="240" w:after="240"/>
        <w:jc w:val="right"/>
        <w:rPr>
          <w:rFonts w:ascii="Times New Roman" w:eastAsia="Times New Roman" w:hAnsi="Times New Roman" w:cs="Times New Roman"/>
          <w:b/>
        </w:rPr>
      </w:pPr>
      <w:r>
        <w:rPr>
          <w:rFonts w:ascii="Times New Roman" w:eastAsia="Times New Roman" w:hAnsi="Times New Roman" w:cs="Times New Roman"/>
          <w:i/>
        </w:rPr>
        <w:t xml:space="preserve">Iasmim Cavalcanti Caballero Lira </w:t>
      </w:r>
      <w:r>
        <w:rPr>
          <w:rFonts w:ascii="Times New Roman" w:eastAsia="Times New Roman" w:hAnsi="Times New Roman" w:cs="Times New Roman"/>
          <w:vertAlign w:val="superscript"/>
        </w:rPr>
        <w:footnoteReference w:id="3"/>
      </w:r>
    </w:p>
    <w:p w:rsidR="00594633" w:rsidRPr="002624D1" w:rsidRDefault="005C1AFB">
      <w:pPr>
        <w:spacing w:line="360" w:lineRule="auto"/>
        <w:rPr>
          <w:rFonts w:ascii="Times New Roman" w:eastAsia="Times New Roman" w:hAnsi="Times New Roman" w:cs="Times New Roman"/>
          <w:color w:val="FF0000"/>
        </w:rPr>
      </w:pPr>
      <w:r>
        <w:rPr>
          <w:rFonts w:ascii="Times New Roman" w:eastAsia="Times New Roman" w:hAnsi="Times New Roman" w:cs="Times New Roman"/>
          <w:b/>
        </w:rPr>
        <w:t>EIXO TEMÁTICO:</w:t>
      </w:r>
      <w:r w:rsidR="00D8493F" w:rsidRPr="00D8493F">
        <w:t xml:space="preserve"> </w:t>
      </w:r>
      <w:r w:rsidR="00D8493F" w:rsidRPr="00D8493F">
        <w:rPr>
          <w:rFonts w:ascii="Times New Roman" w:eastAsia="Times New Roman" w:hAnsi="Times New Roman" w:cs="Times New Roman"/>
          <w:color w:val="auto"/>
        </w:rPr>
        <w:t>Formação de professores e educadores de infância</w:t>
      </w:r>
      <w:r w:rsidR="00D8493F" w:rsidRPr="00D8493F">
        <w:rPr>
          <w:rFonts w:ascii="Times New Roman" w:eastAsia="Times New Roman" w:hAnsi="Times New Roman" w:cs="Times New Roman"/>
          <w:color w:val="FF0000"/>
        </w:rPr>
        <w:t xml:space="preserve">  </w:t>
      </w:r>
    </w:p>
    <w:p w:rsidR="00594633" w:rsidRDefault="00594633">
      <w:pPr>
        <w:spacing w:line="360" w:lineRule="auto"/>
        <w:rPr>
          <w:rFonts w:ascii="Times New Roman" w:eastAsia="Times New Roman" w:hAnsi="Times New Roman" w:cs="Times New Roman"/>
          <w:b/>
        </w:rPr>
      </w:pPr>
    </w:p>
    <w:p w:rsidR="00594633" w:rsidRPr="00495879" w:rsidRDefault="005C1AFB">
      <w:pPr>
        <w:spacing w:line="360" w:lineRule="auto"/>
        <w:rPr>
          <w:rFonts w:ascii="Times New Roman" w:eastAsia="Times New Roman" w:hAnsi="Times New Roman" w:cs="Times New Roman"/>
          <w:b/>
          <w:color w:val="auto"/>
        </w:rPr>
      </w:pPr>
      <w:r w:rsidRPr="00495879">
        <w:rPr>
          <w:rFonts w:ascii="Times New Roman" w:eastAsia="Times New Roman" w:hAnsi="Times New Roman" w:cs="Times New Roman"/>
          <w:b/>
          <w:color w:val="auto"/>
        </w:rPr>
        <w:t>RESUMO</w:t>
      </w:r>
    </w:p>
    <w:p w:rsidR="002624D1" w:rsidRPr="00495879" w:rsidRDefault="00B944F4" w:rsidP="00B944F4">
      <w:pPr>
        <w:spacing w:line="24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O</w:t>
      </w:r>
      <w:r w:rsidR="002624D1" w:rsidRPr="00495879">
        <w:rPr>
          <w:rFonts w:ascii="Times New Roman" w:eastAsia="Times New Roman" w:hAnsi="Times New Roman" w:cs="Times New Roman"/>
          <w:color w:val="auto"/>
        </w:rPr>
        <w:t xml:space="preserve"> trabalho </w:t>
      </w:r>
      <w:r w:rsidRPr="00495879">
        <w:rPr>
          <w:rFonts w:ascii="Times New Roman" w:eastAsia="Times New Roman" w:hAnsi="Times New Roman" w:cs="Times New Roman"/>
          <w:color w:val="auto"/>
        </w:rPr>
        <w:t xml:space="preserve">tem por base as </w:t>
      </w:r>
      <w:r w:rsidR="002624D1" w:rsidRPr="00495879">
        <w:rPr>
          <w:rFonts w:ascii="Times New Roman" w:eastAsia="Times New Roman" w:hAnsi="Times New Roman" w:cs="Times New Roman"/>
          <w:color w:val="auto"/>
        </w:rPr>
        <w:t xml:space="preserve">inquietações de duas </w:t>
      </w:r>
      <w:r w:rsidR="00D650AE" w:rsidRPr="00495879">
        <w:rPr>
          <w:rFonts w:ascii="Times New Roman" w:eastAsia="Times New Roman" w:hAnsi="Times New Roman" w:cs="Times New Roman"/>
          <w:color w:val="auto"/>
        </w:rPr>
        <w:t>artistas-</w:t>
      </w:r>
      <w:r w:rsidR="00C115CE" w:rsidRPr="00495879">
        <w:rPr>
          <w:rFonts w:ascii="Times New Roman" w:eastAsia="Times New Roman" w:hAnsi="Times New Roman" w:cs="Times New Roman"/>
          <w:color w:val="auto"/>
        </w:rPr>
        <w:t xml:space="preserve">professoras </w:t>
      </w:r>
      <w:r w:rsidR="002624D1" w:rsidRPr="00495879">
        <w:rPr>
          <w:rFonts w:ascii="Times New Roman" w:eastAsia="Times New Roman" w:hAnsi="Times New Roman" w:cs="Times New Roman"/>
          <w:color w:val="auto"/>
        </w:rPr>
        <w:t>que trabalham com as infâncias</w:t>
      </w:r>
      <w:r w:rsidR="0094486D" w:rsidRPr="00495879">
        <w:rPr>
          <w:rFonts w:ascii="Times New Roman" w:eastAsia="Times New Roman" w:hAnsi="Times New Roman" w:cs="Times New Roman"/>
          <w:color w:val="auto"/>
        </w:rPr>
        <w:t xml:space="preserve"> e hoje são mestrandas em Educação</w:t>
      </w:r>
      <w:r w:rsidR="002624D1" w:rsidRPr="00495879">
        <w:rPr>
          <w:rFonts w:ascii="Times New Roman" w:eastAsia="Times New Roman" w:hAnsi="Times New Roman" w:cs="Times New Roman"/>
          <w:color w:val="auto"/>
        </w:rPr>
        <w:t xml:space="preserve">. </w:t>
      </w:r>
      <w:r w:rsidR="00A44737" w:rsidRPr="00495879">
        <w:rPr>
          <w:rFonts w:ascii="Times New Roman" w:eastAsia="Times New Roman" w:hAnsi="Times New Roman" w:cs="Times New Roman"/>
          <w:color w:val="auto"/>
        </w:rPr>
        <w:t>Considerando as particularidades da pesquisa de cada uma, há um elemento que as une: a busca por expandir horizontes a respeito das possibilidades relacionais entre arte</w:t>
      </w:r>
      <w:r w:rsidR="00D650AE" w:rsidRPr="00495879">
        <w:rPr>
          <w:rFonts w:ascii="Times New Roman" w:eastAsia="Times New Roman" w:hAnsi="Times New Roman" w:cs="Times New Roman"/>
          <w:color w:val="auto"/>
        </w:rPr>
        <w:t>,</w:t>
      </w:r>
      <w:r w:rsidR="00A44737" w:rsidRPr="00495879">
        <w:rPr>
          <w:rFonts w:ascii="Times New Roman" w:eastAsia="Times New Roman" w:hAnsi="Times New Roman" w:cs="Times New Roman"/>
          <w:color w:val="auto"/>
        </w:rPr>
        <w:t xml:space="preserve"> crianças</w:t>
      </w:r>
      <w:r w:rsidR="00D650AE" w:rsidRPr="00495879">
        <w:rPr>
          <w:rFonts w:ascii="Times New Roman" w:eastAsia="Times New Roman" w:hAnsi="Times New Roman" w:cs="Times New Roman"/>
          <w:color w:val="auto"/>
        </w:rPr>
        <w:t xml:space="preserve"> e educação</w:t>
      </w:r>
      <w:r w:rsidR="00A44737" w:rsidRPr="00495879">
        <w:rPr>
          <w:rFonts w:ascii="Times New Roman" w:eastAsia="Times New Roman" w:hAnsi="Times New Roman" w:cs="Times New Roman"/>
          <w:color w:val="auto"/>
        </w:rPr>
        <w:t xml:space="preserve">. </w:t>
      </w:r>
      <w:r w:rsidR="0012050C" w:rsidRPr="00495879">
        <w:rPr>
          <w:rFonts w:ascii="Times New Roman" w:eastAsia="Times New Roman" w:hAnsi="Times New Roman" w:cs="Times New Roman"/>
          <w:color w:val="auto"/>
        </w:rPr>
        <w:t>Na atuação docente, a</w:t>
      </w:r>
      <w:r w:rsidR="00D650AE" w:rsidRPr="00495879">
        <w:rPr>
          <w:rFonts w:ascii="Times New Roman" w:eastAsia="Times New Roman" w:hAnsi="Times New Roman" w:cs="Times New Roman"/>
          <w:color w:val="auto"/>
        </w:rPr>
        <w:t xml:space="preserve"> percepção dos limites da formação </w:t>
      </w:r>
      <w:r w:rsidR="00085047" w:rsidRPr="00495879">
        <w:rPr>
          <w:rFonts w:ascii="Times New Roman" w:eastAsia="Times New Roman" w:hAnsi="Times New Roman" w:cs="Times New Roman"/>
          <w:color w:val="auto"/>
        </w:rPr>
        <w:t>no campo da infância</w:t>
      </w:r>
      <w:r w:rsidR="00D8493F">
        <w:rPr>
          <w:rFonts w:ascii="Times New Roman" w:eastAsia="Times New Roman" w:hAnsi="Times New Roman" w:cs="Times New Roman"/>
          <w:color w:val="auto"/>
        </w:rPr>
        <w:t xml:space="preserve"> </w:t>
      </w:r>
      <w:r w:rsidR="0012050C" w:rsidRPr="00495879">
        <w:rPr>
          <w:rFonts w:ascii="Times New Roman" w:eastAsia="Times New Roman" w:hAnsi="Times New Roman" w:cs="Times New Roman"/>
          <w:color w:val="auto"/>
        </w:rPr>
        <w:t>conduziu</w:t>
      </w:r>
      <w:r w:rsidR="00264E50" w:rsidRPr="00495879">
        <w:rPr>
          <w:rFonts w:ascii="Times New Roman" w:eastAsia="Times New Roman" w:hAnsi="Times New Roman" w:cs="Times New Roman"/>
          <w:color w:val="auto"/>
        </w:rPr>
        <w:t>-nos</w:t>
      </w:r>
      <w:r w:rsidR="00D650AE" w:rsidRPr="00495879">
        <w:rPr>
          <w:rFonts w:ascii="Times New Roman" w:eastAsia="Times New Roman" w:hAnsi="Times New Roman" w:cs="Times New Roman"/>
          <w:color w:val="auto"/>
        </w:rPr>
        <w:t xml:space="preserve"> à busca de referenciais</w:t>
      </w:r>
      <w:r w:rsidR="00F42541" w:rsidRPr="00495879">
        <w:rPr>
          <w:rFonts w:ascii="Times New Roman" w:eastAsia="Times New Roman" w:hAnsi="Times New Roman" w:cs="Times New Roman"/>
          <w:color w:val="auto"/>
        </w:rPr>
        <w:t>. O</w:t>
      </w:r>
      <w:r w:rsidR="00D650AE" w:rsidRPr="00495879">
        <w:rPr>
          <w:rFonts w:ascii="Times New Roman" w:eastAsia="Times New Roman" w:hAnsi="Times New Roman" w:cs="Times New Roman"/>
          <w:color w:val="auto"/>
        </w:rPr>
        <w:t xml:space="preserve"> diálogo </w:t>
      </w:r>
      <w:r w:rsidR="00A44737" w:rsidRPr="00495879">
        <w:rPr>
          <w:rFonts w:ascii="Times New Roman" w:eastAsia="Times New Roman" w:hAnsi="Times New Roman" w:cs="Times New Roman"/>
          <w:color w:val="auto"/>
        </w:rPr>
        <w:t xml:space="preserve">com </w:t>
      </w:r>
      <w:r w:rsidR="00D650AE" w:rsidRPr="00495879">
        <w:rPr>
          <w:rFonts w:ascii="Times New Roman" w:eastAsia="Times New Roman" w:hAnsi="Times New Roman" w:cs="Times New Roman"/>
          <w:color w:val="auto"/>
        </w:rPr>
        <w:t xml:space="preserve">o trabalho de </w:t>
      </w:r>
      <w:r w:rsidR="00A44737" w:rsidRPr="00495879">
        <w:rPr>
          <w:rFonts w:ascii="Times New Roman" w:eastAsia="Times New Roman" w:hAnsi="Times New Roman" w:cs="Times New Roman"/>
          <w:color w:val="auto"/>
        </w:rPr>
        <w:t>uma artista contemporânea</w:t>
      </w:r>
      <w:r w:rsidR="002624D1" w:rsidRPr="00495879">
        <w:rPr>
          <w:rFonts w:ascii="Times New Roman" w:eastAsia="Times New Roman" w:hAnsi="Times New Roman" w:cs="Times New Roman"/>
          <w:color w:val="auto"/>
          <w:highlight w:val="white"/>
        </w:rPr>
        <w:t xml:space="preserve"> e </w:t>
      </w:r>
      <w:r w:rsidR="00D650AE" w:rsidRPr="00495879">
        <w:rPr>
          <w:rFonts w:ascii="Times New Roman" w:eastAsia="Times New Roman" w:hAnsi="Times New Roman" w:cs="Times New Roman"/>
          <w:color w:val="auto"/>
          <w:highlight w:val="white"/>
        </w:rPr>
        <w:t xml:space="preserve">de </w:t>
      </w:r>
      <w:r w:rsidR="00A44737" w:rsidRPr="00495879">
        <w:rPr>
          <w:rFonts w:ascii="Times New Roman" w:eastAsia="Times New Roman" w:hAnsi="Times New Roman" w:cs="Times New Roman"/>
          <w:color w:val="auto"/>
          <w:highlight w:val="white"/>
        </w:rPr>
        <w:t>uma atelierista</w:t>
      </w:r>
      <w:r w:rsidR="00D650AE" w:rsidRPr="00495879">
        <w:rPr>
          <w:rFonts w:ascii="Times New Roman" w:eastAsia="Times New Roman" w:hAnsi="Times New Roman" w:cs="Times New Roman"/>
          <w:color w:val="auto"/>
          <w:highlight w:val="white"/>
        </w:rPr>
        <w:t xml:space="preserve"> contribui</w:t>
      </w:r>
      <w:r w:rsidR="00F42541" w:rsidRPr="00495879">
        <w:rPr>
          <w:rFonts w:ascii="Times New Roman" w:eastAsia="Times New Roman" w:hAnsi="Times New Roman" w:cs="Times New Roman"/>
          <w:color w:val="auto"/>
          <w:highlight w:val="white"/>
        </w:rPr>
        <w:t>u</w:t>
      </w:r>
      <w:r w:rsidR="00D650AE" w:rsidRPr="00495879">
        <w:rPr>
          <w:rFonts w:ascii="Times New Roman" w:eastAsia="Times New Roman" w:hAnsi="Times New Roman" w:cs="Times New Roman"/>
          <w:color w:val="auto"/>
          <w:highlight w:val="white"/>
        </w:rPr>
        <w:t xml:space="preserve"> para </w:t>
      </w:r>
      <w:r w:rsidR="00C115CE" w:rsidRPr="00495879">
        <w:rPr>
          <w:rFonts w:ascii="Times New Roman" w:eastAsia="Times New Roman" w:hAnsi="Times New Roman" w:cs="Times New Roman"/>
          <w:color w:val="auto"/>
          <w:highlight w:val="white"/>
        </w:rPr>
        <w:t>ampliar olhares</w:t>
      </w:r>
      <w:r w:rsidR="00D650AE" w:rsidRPr="00495879">
        <w:rPr>
          <w:rFonts w:ascii="Times New Roman" w:eastAsia="Times New Roman" w:hAnsi="Times New Roman" w:cs="Times New Roman"/>
          <w:color w:val="auto"/>
          <w:highlight w:val="white"/>
        </w:rPr>
        <w:t xml:space="preserve"> e</w:t>
      </w:r>
      <w:r w:rsidR="00C115CE" w:rsidRPr="00495879">
        <w:rPr>
          <w:rFonts w:ascii="Times New Roman" w:eastAsia="Times New Roman" w:hAnsi="Times New Roman" w:cs="Times New Roman"/>
          <w:color w:val="auto"/>
          <w:highlight w:val="white"/>
        </w:rPr>
        <w:t xml:space="preserve"> vislumbra</w:t>
      </w:r>
      <w:r w:rsidR="00D650AE" w:rsidRPr="00495879">
        <w:rPr>
          <w:rFonts w:ascii="Times New Roman" w:eastAsia="Times New Roman" w:hAnsi="Times New Roman" w:cs="Times New Roman"/>
          <w:color w:val="auto"/>
          <w:highlight w:val="white"/>
        </w:rPr>
        <w:t>r</w:t>
      </w:r>
      <w:r w:rsidR="00D8493F">
        <w:rPr>
          <w:rFonts w:ascii="Times New Roman" w:eastAsia="Times New Roman" w:hAnsi="Times New Roman" w:cs="Times New Roman"/>
          <w:color w:val="auto"/>
          <w:highlight w:val="white"/>
        </w:rPr>
        <w:t xml:space="preserve"> </w:t>
      </w:r>
      <w:r w:rsidR="00264E50" w:rsidRPr="00495879">
        <w:rPr>
          <w:rFonts w:ascii="Times New Roman" w:eastAsia="Times New Roman" w:hAnsi="Times New Roman" w:cs="Times New Roman"/>
          <w:color w:val="auto"/>
          <w:highlight w:val="white"/>
        </w:rPr>
        <w:t xml:space="preserve">novos </w:t>
      </w:r>
      <w:r w:rsidR="00C115CE" w:rsidRPr="00495879">
        <w:rPr>
          <w:rFonts w:ascii="Times New Roman" w:eastAsia="Times New Roman" w:hAnsi="Times New Roman" w:cs="Times New Roman"/>
          <w:color w:val="auto"/>
          <w:highlight w:val="white"/>
        </w:rPr>
        <w:t>caminhos</w:t>
      </w:r>
      <w:r w:rsidR="002624D1" w:rsidRPr="00495879">
        <w:rPr>
          <w:rFonts w:ascii="Times New Roman" w:eastAsia="Times New Roman" w:hAnsi="Times New Roman" w:cs="Times New Roman"/>
          <w:color w:val="auto"/>
          <w:highlight w:val="white"/>
        </w:rPr>
        <w:t>.</w:t>
      </w:r>
    </w:p>
    <w:p w:rsidR="002624D1" w:rsidRPr="00495879" w:rsidRDefault="002624D1" w:rsidP="002624D1">
      <w:pP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Palavras-chave: Educação estética, Educação Infantil</w:t>
      </w:r>
      <w:r w:rsidR="00E20D23" w:rsidRPr="00495879">
        <w:rPr>
          <w:rFonts w:ascii="Times New Roman" w:eastAsia="Times New Roman" w:hAnsi="Times New Roman" w:cs="Times New Roman"/>
          <w:color w:val="auto"/>
        </w:rPr>
        <w:t>, Arte e infância</w:t>
      </w:r>
      <w:r w:rsidRPr="00495879">
        <w:rPr>
          <w:rFonts w:ascii="Times New Roman" w:eastAsia="Times New Roman" w:hAnsi="Times New Roman" w:cs="Times New Roman"/>
          <w:color w:val="auto"/>
        </w:rPr>
        <w:t>.</w:t>
      </w:r>
    </w:p>
    <w:p w:rsidR="00594633" w:rsidRPr="00495879" w:rsidRDefault="00594633">
      <w:pPr>
        <w:spacing w:line="240" w:lineRule="auto"/>
        <w:rPr>
          <w:rFonts w:ascii="Times New Roman" w:eastAsia="Times New Roman" w:hAnsi="Times New Roman" w:cs="Times New Roman"/>
          <w:color w:val="auto"/>
        </w:rPr>
      </w:pPr>
    </w:p>
    <w:p w:rsidR="00594633" w:rsidRDefault="00EB689E">
      <w:pPr>
        <w:spacing w:line="240" w:lineRule="auto"/>
        <w:rPr>
          <w:rFonts w:ascii="Times New Roman" w:eastAsia="Times New Roman" w:hAnsi="Times New Roman" w:cs="Times New Roman"/>
          <w:b/>
          <w:color w:val="auto"/>
        </w:rPr>
      </w:pPr>
      <w:r w:rsidRPr="00495879">
        <w:rPr>
          <w:rFonts w:ascii="Times New Roman" w:eastAsia="Times New Roman" w:hAnsi="Times New Roman" w:cs="Times New Roman"/>
          <w:b/>
          <w:color w:val="auto"/>
        </w:rPr>
        <w:t>INTRODUÇÃO:</w:t>
      </w:r>
      <w:r w:rsidR="0046571B" w:rsidRPr="00495879">
        <w:rPr>
          <w:rFonts w:ascii="Times New Roman" w:eastAsia="Times New Roman" w:hAnsi="Times New Roman" w:cs="Times New Roman"/>
          <w:b/>
          <w:color w:val="auto"/>
        </w:rPr>
        <w:t xml:space="preserve"> A prática como ponto de partida</w:t>
      </w:r>
    </w:p>
    <w:p w:rsidR="00495879" w:rsidRPr="00495879" w:rsidRDefault="00495879">
      <w:pPr>
        <w:spacing w:line="240" w:lineRule="auto"/>
        <w:rPr>
          <w:rFonts w:ascii="Times New Roman" w:eastAsia="Times New Roman" w:hAnsi="Times New Roman" w:cs="Times New Roman"/>
          <w:b/>
          <w:color w:val="auto"/>
        </w:rPr>
      </w:pPr>
    </w:p>
    <w:p w:rsidR="00B944F4" w:rsidRPr="00495879" w:rsidRDefault="00B944F4" w:rsidP="00B944F4">
      <w:pP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 xml:space="preserve">Somos professoras de Artes. Em nossos percursos formativos, </w:t>
      </w:r>
      <w:r w:rsidR="007550CB" w:rsidRPr="00495879">
        <w:rPr>
          <w:rFonts w:ascii="Times New Roman" w:eastAsia="Times New Roman" w:hAnsi="Times New Roman" w:cs="Times New Roman"/>
          <w:color w:val="auto"/>
        </w:rPr>
        <w:t>não</w:t>
      </w:r>
      <w:r w:rsidRPr="00495879">
        <w:rPr>
          <w:rFonts w:ascii="Times New Roman" w:eastAsia="Times New Roman" w:hAnsi="Times New Roman" w:cs="Times New Roman"/>
          <w:color w:val="auto"/>
        </w:rPr>
        <w:t xml:space="preserve"> fomos preparadas para um trabalho com a infância, muito menos para a docência da/na Educação Infantil. Foram os caminhos da prática que nos conduziram ao encontro das crianças, das infâncias e de suas demandas e especificidades; encontro que suscitou</w:t>
      </w:r>
      <w:r w:rsidR="00D8493F">
        <w:rPr>
          <w:rFonts w:ascii="Times New Roman" w:eastAsia="Times New Roman" w:hAnsi="Times New Roman" w:cs="Times New Roman"/>
          <w:color w:val="auto"/>
        </w:rPr>
        <w:t xml:space="preserve"> </w:t>
      </w:r>
      <w:r w:rsidR="007550CB" w:rsidRPr="00495879">
        <w:rPr>
          <w:rFonts w:ascii="Times New Roman" w:eastAsia="Times New Roman" w:hAnsi="Times New Roman" w:cs="Times New Roman"/>
          <w:color w:val="auto"/>
        </w:rPr>
        <w:t>movimentos de buscas e estudos</w:t>
      </w:r>
      <w:r w:rsidRPr="00495879">
        <w:rPr>
          <w:rFonts w:ascii="Times New Roman" w:eastAsia="Times New Roman" w:hAnsi="Times New Roman" w:cs="Times New Roman"/>
          <w:color w:val="auto"/>
        </w:rPr>
        <w:t xml:space="preserve">, justo </w:t>
      </w:r>
      <w:r w:rsidR="007550CB" w:rsidRPr="00495879">
        <w:rPr>
          <w:rFonts w:ascii="Times New Roman" w:eastAsia="Times New Roman" w:hAnsi="Times New Roman" w:cs="Times New Roman"/>
          <w:color w:val="auto"/>
        </w:rPr>
        <w:t>por nos faltar, na formação inicial,</w:t>
      </w:r>
      <w:r w:rsidRPr="00495879">
        <w:rPr>
          <w:rFonts w:ascii="Times New Roman" w:eastAsia="Times New Roman" w:hAnsi="Times New Roman" w:cs="Times New Roman"/>
          <w:color w:val="auto"/>
        </w:rPr>
        <w:t xml:space="preserve"> fundamentos, preparo e discussão </w:t>
      </w:r>
      <w:r w:rsidR="007550CB" w:rsidRPr="00495879">
        <w:rPr>
          <w:rFonts w:ascii="Times New Roman" w:eastAsia="Times New Roman" w:hAnsi="Times New Roman" w:cs="Times New Roman"/>
          <w:color w:val="auto"/>
        </w:rPr>
        <w:t xml:space="preserve">sobre </w:t>
      </w:r>
      <w:r w:rsidRPr="00495879">
        <w:rPr>
          <w:rFonts w:ascii="Times New Roman" w:eastAsia="Times New Roman" w:hAnsi="Times New Roman" w:cs="Times New Roman"/>
          <w:color w:val="auto"/>
        </w:rPr>
        <w:t>o campo da Educação Infantil.</w:t>
      </w:r>
    </w:p>
    <w:p w:rsidR="00B944F4" w:rsidRPr="00495879" w:rsidRDefault="00B944F4" w:rsidP="00B944F4">
      <w:pP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 xml:space="preserve">Hoje, olhando para nossa prática do/no passado, tecemos significados e relações que na época não eram claros para nós. Como professoras de arte que iniciavam o contato com a Educação Infantil, o movimento dirigia-se à busca de receitas, métodos, dicas que nos permitissem saber como agir, saber o que fazer. Passado um tempo, fomos aprendendo que o mais importante era compreender que tipo de professora queríamos ser: professoras de arte que se relacionavam com as crianças e buscavam aprender a ser melhor </w:t>
      </w:r>
      <w:r w:rsidR="00E57709" w:rsidRPr="00495879">
        <w:rPr>
          <w:rFonts w:ascii="Times New Roman" w:eastAsia="Times New Roman" w:hAnsi="Times New Roman" w:cs="Times New Roman"/>
          <w:color w:val="auto"/>
        </w:rPr>
        <w:t xml:space="preserve">como </w:t>
      </w:r>
      <w:r w:rsidRPr="00495879">
        <w:rPr>
          <w:rFonts w:ascii="Times New Roman" w:eastAsia="Times New Roman" w:hAnsi="Times New Roman" w:cs="Times New Roman"/>
          <w:color w:val="auto"/>
        </w:rPr>
        <w:t xml:space="preserve">pessoa e </w:t>
      </w:r>
      <w:r w:rsidR="00E57709" w:rsidRPr="00495879">
        <w:rPr>
          <w:rFonts w:ascii="Times New Roman" w:eastAsia="Times New Roman" w:hAnsi="Times New Roman" w:cs="Times New Roman"/>
          <w:color w:val="auto"/>
        </w:rPr>
        <w:t>como docente</w:t>
      </w:r>
      <w:r w:rsidRPr="00495879">
        <w:rPr>
          <w:rFonts w:ascii="Times New Roman" w:eastAsia="Times New Roman" w:hAnsi="Times New Roman" w:cs="Times New Roman"/>
          <w:color w:val="auto"/>
        </w:rPr>
        <w:t xml:space="preserve">, ou professoras que queriam ensinar </w:t>
      </w:r>
      <w:r w:rsidRPr="00495879">
        <w:rPr>
          <w:rFonts w:ascii="Times New Roman" w:eastAsia="Times New Roman" w:hAnsi="Times New Roman" w:cs="Times New Roman"/>
          <w:color w:val="auto"/>
        </w:rPr>
        <w:lastRenderedPageBreak/>
        <w:t xml:space="preserve">algo específico, </w:t>
      </w:r>
      <w:r w:rsidR="00E57709" w:rsidRPr="00495879">
        <w:rPr>
          <w:rFonts w:ascii="Times New Roman" w:eastAsia="Times New Roman" w:hAnsi="Times New Roman" w:cs="Times New Roman"/>
          <w:color w:val="auto"/>
        </w:rPr>
        <w:t>na direção de práticas habituais, como os famosos</w:t>
      </w:r>
      <w:r w:rsidRPr="00495879">
        <w:rPr>
          <w:rFonts w:ascii="Times New Roman" w:eastAsia="Times New Roman" w:hAnsi="Times New Roman" w:cs="Times New Roman"/>
          <w:color w:val="auto"/>
        </w:rPr>
        <w:t xml:space="preserve"> “trabalhinhos de artes”. A cada contato com as crianças no cotidiano da escola, a cada proposta oferecida aos diferentes grupos, </w:t>
      </w:r>
      <w:r w:rsidR="00C40B37" w:rsidRPr="00495879">
        <w:rPr>
          <w:rFonts w:ascii="Times New Roman" w:eastAsia="Times New Roman" w:hAnsi="Times New Roman" w:cs="Times New Roman"/>
          <w:color w:val="auto"/>
        </w:rPr>
        <w:t xml:space="preserve">crescia </w:t>
      </w:r>
      <w:r w:rsidRPr="00495879">
        <w:rPr>
          <w:rFonts w:ascii="Times New Roman" w:eastAsia="Times New Roman" w:hAnsi="Times New Roman" w:cs="Times New Roman"/>
          <w:color w:val="auto"/>
        </w:rPr>
        <w:t xml:space="preserve">a necessidade de buscar formas de sair desse estigma de professoras que ensinam técnicas artísticas e </w:t>
      </w:r>
      <w:r w:rsidR="00C40B37" w:rsidRPr="00495879">
        <w:rPr>
          <w:rFonts w:ascii="Times New Roman" w:eastAsia="Times New Roman" w:hAnsi="Times New Roman" w:cs="Times New Roman"/>
          <w:color w:val="auto"/>
        </w:rPr>
        <w:t xml:space="preserve">fazem </w:t>
      </w:r>
      <w:r w:rsidRPr="00495879">
        <w:rPr>
          <w:rFonts w:ascii="Times New Roman" w:eastAsia="Times New Roman" w:hAnsi="Times New Roman" w:cs="Times New Roman"/>
          <w:color w:val="auto"/>
        </w:rPr>
        <w:t>trabalhinhos bonitos: estava claro que era preciso aprender a ser educadoras, ainda que não pedagogas.</w:t>
      </w:r>
    </w:p>
    <w:p w:rsidR="00B944F4" w:rsidRPr="00495879" w:rsidRDefault="00B944F4" w:rsidP="00B944F4">
      <w:pP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A partir das tentativas de se construir um trabalho em conjunto com as professoras das turmas de crianças, deparamo-nos também com questões tais como: que referenciais teóricos seriam as bases de um trabalho com arte na infância? Quais autores poderiam ser tomados como interlocutores, na busca por aprender a lidar com as crianças e aprender a criar propostas que pudessem ir além das “atividades” que, no senso comum, esperava-se que uma professora de arte devesse ministrar?</w:t>
      </w:r>
      <w:r w:rsidRPr="00495879">
        <w:rPr>
          <w:rFonts w:ascii="Times New Roman" w:eastAsia="Times New Roman" w:hAnsi="Times New Roman" w:cs="Times New Roman"/>
          <w:color w:val="auto"/>
        </w:rPr>
        <w:tab/>
      </w:r>
    </w:p>
    <w:p w:rsidR="00B944F4" w:rsidRPr="00495879" w:rsidRDefault="00B944F4" w:rsidP="00B944F4">
      <w:pP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 xml:space="preserve">Essas dúvidas mobilizaram a pesquisa sobre a prática e nos conduziram a uma nova forma de olhar a infância e, então, grandes descobertas pessoais e profissionais, a respeito do prazer (e dos desafios) de se estar na educação infantil, com as crianças pequenas, puderam se anunciar. De lá para cá, nossa atuação como professoras de artes foi se fazendo na experimentação, na troca, no diálogo, na observação das crianças e do cotidiano educativo. As dúvidas continuaram, pois o cotidiano educativo não é linear, pronto e acabado; </w:t>
      </w:r>
      <w:r w:rsidR="00C40B37" w:rsidRPr="00495879">
        <w:rPr>
          <w:rFonts w:ascii="Times New Roman" w:eastAsia="Times New Roman" w:hAnsi="Times New Roman" w:cs="Times New Roman"/>
          <w:color w:val="auto"/>
        </w:rPr>
        <w:t xml:space="preserve">ao contrário, </w:t>
      </w:r>
      <w:r w:rsidRPr="00495879">
        <w:rPr>
          <w:rFonts w:ascii="Times New Roman" w:eastAsia="Times New Roman" w:hAnsi="Times New Roman" w:cs="Times New Roman"/>
          <w:color w:val="auto"/>
        </w:rPr>
        <w:t xml:space="preserve">é complexo e exige um constante repensar.  Nesse contexto, ingressamos no Mestrado em Educação da Universidade Federal Fluminense, carregando nossas dúvidas e nossos desejos de pesquisar a Arte nas Infâncias e, mais especificamente, na Educação Infantil, ampliando os  estudos que vínhamos realizando, sobretudo aprofundando o contato com dois universos teórico-práticos que ofereciam inspiração e contribuíam para o esboço de algumas respostas (e muitas outras perguntas):  os diários, transformados em livros, da artista dinamarquesa Anna Marie Holm (2005; 2007;2015), e a experiência educativa da cidade italiana de Reggio Emilia, na qual a centralidade da arte e dos processos expressivos infantis eram centrais (EDWARDS; GANDINI;FORMAN, 1999; VECCHI, 2017). </w:t>
      </w:r>
    </w:p>
    <w:p w:rsidR="00B944F4" w:rsidRPr="00495879" w:rsidRDefault="00B944F4" w:rsidP="00B944F4">
      <w:pP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 xml:space="preserve">Considerando as particularidades de nossas pesquisas, um elemento nos une: a busca por expandir horizontes a respeito das possibilidades relacionais da arte com as crianças. Nesse caminho, nos reencontramos com aqueles universos inspiradores e, no presente trabalho, compartilhamos questões, conceitos e práticas que perpassam o trabalho com arte na infância, identificados em duas experiências: a oficina de arte (HOLM, 2005; 2007; 2015) e o ateliê (VECCHI, 1999; 2017). </w:t>
      </w:r>
    </w:p>
    <w:p w:rsidR="002B221E" w:rsidRPr="00495879" w:rsidRDefault="002B221E" w:rsidP="00B944F4">
      <w:pPr>
        <w:spacing w:line="360" w:lineRule="auto"/>
        <w:rPr>
          <w:rFonts w:ascii="Times New Roman" w:eastAsia="Times New Roman" w:hAnsi="Times New Roman" w:cs="Times New Roman"/>
          <w:color w:val="auto"/>
        </w:rPr>
      </w:pPr>
    </w:p>
    <w:p w:rsidR="00B944F4" w:rsidRPr="00495879" w:rsidRDefault="002B221E" w:rsidP="00B944F4">
      <w:pPr>
        <w:pBdr>
          <w:top w:val="nil"/>
          <w:left w:val="nil"/>
          <w:bottom w:val="nil"/>
          <w:right w:val="nil"/>
          <w:between w:val="nil"/>
        </w:pBdr>
        <w:spacing w:line="360" w:lineRule="auto"/>
        <w:rPr>
          <w:rFonts w:ascii="Times New Roman" w:eastAsia="Times New Roman" w:hAnsi="Times New Roman" w:cs="Times New Roman"/>
          <w:b/>
          <w:color w:val="auto"/>
        </w:rPr>
      </w:pPr>
      <w:r w:rsidRPr="00495879">
        <w:rPr>
          <w:rFonts w:ascii="Times New Roman" w:eastAsia="Times New Roman" w:hAnsi="Times New Roman" w:cs="Times New Roman"/>
          <w:b/>
          <w:color w:val="auto"/>
        </w:rPr>
        <w:t>EXPERIMENTAÇÃO, CORPO, ARTE E NATUREZA: nas oficinas de arte</w:t>
      </w:r>
    </w:p>
    <w:p w:rsidR="00B944F4" w:rsidRPr="00495879" w:rsidRDefault="00B944F4" w:rsidP="00B944F4">
      <w:pPr>
        <w:spacing w:line="360" w:lineRule="auto"/>
        <w:ind w:left="2267"/>
        <w:rPr>
          <w:rFonts w:ascii="Times New Roman" w:eastAsia="Times New Roman" w:hAnsi="Times New Roman" w:cs="Times New Roman"/>
          <w:color w:val="auto"/>
        </w:rPr>
      </w:pPr>
    </w:p>
    <w:p w:rsidR="00B944F4" w:rsidRPr="00495879" w:rsidRDefault="00B944F4" w:rsidP="00B944F4">
      <w:pPr>
        <w:pBdr>
          <w:top w:val="nil"/>
          <w:left w:val="nil"/>
          <w:bottom w:val="nil"/>
          <w:right w:val="nil"/>
          <w:between w:val="nil"/>
        </w:pBdr>
        <w:spacing w:line="360" w:lineRule="auto"/>
        <w:rPr>
          <w:rFonts w:ascii="Times New Roman" w:eastAsia="Times New Roman" w:hAnsi="Times New Roman" w:cs="Times New Roman"/>
          <w:color w:val="auto"/>
          <w:highlight w:val="white"/>
        </w:rPr>
      </w:pPr>
      <w:r w:rsidRPr="00495879">
        <w:rPr>
          <w:rFonts w:ascii="Times New Roman" w:eastAsia="Times New Roman" w:hAnsi="Times New Roman" w:cs="Times New Roman"/>
          <w:color w:val="auto"/>
          <w:highlight w:val="white"/>
        </w:rPr>
        <w:t xml:space="preserve">Os livros da artista dinamarquesa Anna Marie Holm </w:t>
      </w:r>
      <w:r w:rsidRPr="00495879">
        <w:rPr>
          <w:rFonts w:ascii="Times New Roman" w:eastAsia="Times New Roman" w:hAnsi="Times New Roman" w:cs="Times New Roman"/>
          <w:color w:val="auto"/>
        </w:rPr>
        <w:t>(1951-2015)</w:t>
      </w:r>
      <w:r w:rsidRPr="00495879">
        <w:rPr>
          <w:rFonts w:ascii="Times New Roman" w:eastAsia="Times New Roman" w:hAnsi="Times New Roman" w:cs="Times New Roman"/>
          <w:color w:val="auto"/>
          <w:highlight w:val="white"/>
        </w:rPr>
        <w:t>, são compostos por registros de observações extraídos de seus diários e por fotografias que dão a conhecer as diversas experiências que propunha em suas oficinas com crianças de todas as idades (inclusive bebês!). As marcas de seu fazer como artista contemporânea estavam presentes nas propostas-desafios que oferecia às crianças; sempre atenta aos modos próprios das crianças de fazer e se relacionar com os materiais, ela tecia em seus diários comentários perspicazes sobre processos infantis observados.</w:t>
      </w:r>
    </w:p>
    <w:p w:rsidR="00B944F4" w:rsidRPr="00495879" w:rsidRDefault="002B221E" w:rsidP="002B221E">
      <w:pPr>
        <w:pBdr>
          <w:top w:val="nil"/>
          <w:left w:val="nil"/>
          <w:bottom w:val="nil"/>
          <w:right w:val="nil"/>
          <w:between w:val="nil"/>
        </w:pBdr>
        <w:spacing w:line="240" w:lineRule="auto"/>
        <w:ind w:left="2268"/>
        <w:rPr>
          <w:rFonts w:ascii="Times New Roman" w:eastAsia="Times New Roman" w:hAnsi="Times New Roman" w:cs="Times New Roman"/>
          <w:color w:val="auto"/>
          <w:sz w:val="22"/>
          <w:szCs w:val="22"/>
        </w:rPr>
      </w:pPr>
      <w:r w:rsidRPr="00495879">
        <w:rPr>
          <w:rFonts w:ascii="Times New Roman" w:eastAsia="Times New Roman" w:hAnsi="Times New Roman" w:cs="Times New Roman"/>
          <w:color w:val="auto"/>
          <w:sz w:val="22"/>
          <w:szCs w:val="22"/>
        </w:rPr>
        <w:t>as crianças pequenas possuem um outro olhar para a arte. devemos guardar uma certa distância quando estamos diante de uma obra. as crianças não. elas querem é fazer parte. por isso a arte contemporânea é boa para elas. uma boa parte da produção contemporânea convida o público à interação. proporciona encontros e desafios entre a arte e nós mesmos (HOLM, 2015, p. 108).</w:t>
      </w:r>
    </w:p>
    <w:p w:rsidR="00B944F4" w:rsidRPr="00495879" w:rsidRDefault="00B944F4" w:rsidP="00B944F4">
      <w:pPr>
        <w:pBdr>
          <w:top w:val="nil"/>
          <w:left w:val="nil"/>
          <w:bottom w:val="nil"/>
          <w:right w:val="nil"/>
          <w:between w:val="nil"/>
        </w:pBd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Pensar a arte contemporânea na escola expande possibilidades no campo da Arte</w:t>
      </w:r>
      <w:r w:rsidR="002B221E" w:rsidRPr="00495879">
        <w:rPr>
          <w:rFonts w:ascii="Times New Roman" w:eastAsia="Times New Roman" w:hAnsi="Times New Roman" w:cs="Times New Roman"/>
          <w:color w:val="auto"/>
        </w:rPr>
        <w:t>/</w:t>
      </w:r>
      <w:r w:rsidRPr="00495879">
        <w:rPr>
          <w:rFonts w:ascii="Times New Roman" w:eastAsia="Times New Roman" w:hAnsi="Times New Roman" w:cs="Times New Roman"/>
          <w:color w:val="auto"/>
        </w:rPr>
        <w:t>Educação, principalmente quando refletimos sobre o trabalho com as infâncias. “A arte é uma ferramenta maravilhosa para se explorar o mundo” (HOLM, 2015, p. 9), pois são múltiplas as possibilidades, não há um só modo de fazer e, com ela, pode-se experimentar, também, outros modos de pensar. Do contato com a arte, exploramos o mundo e ampliamos a imaginação (OSTETTO, 2012).</w:t>
      </w:r>
    </w:p>
    <w:p w:rsidR="00B944F4" w:rsidRPr="00495879" w:rsidRDefault="00B944F4" w:rsidP="00B944F4">
      <w:pPr>
        <w:pBdr>
          <w:top w:val="nil"/>
          <w:left w:val="nil"/>
          <w:bottom w:val="nil"/>
          <w:right w:val="nil"/>
          <w:between w:val="nil"/>
        </w:pBd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 xml:space="preserve">Percebemos, no caminho trilhado pela artista, essa perspectiva de abertura dos canais de expressão, essa proposição de exploração de tudo que está a nossa volta, articulando com os processos da arte. Em suas oficinas de arte, fica evidente que ela provoca uma desconstrução-reconstrução estética, baseando-se na curiosidade das crianças, valorizando </w:t>
      </w:r>
      <w:r w:rsidR="00D42310">
        <w:rPr>
          <w:rFonts w:ascii="Times New Roman" w:eastAsia="Times New Roman" w:hAnsi="Times New Roman" w:cs="Times New Roman"/>
          <w:color w:val="auto"/>
        </w:rPr>
        <w:t>suas</w:t>
      </w:r>
      <w:r w:rsidRPr="00495879">
        <w:rPr>
          <w:rFonts w:ascii="Times New Roman" w:eastAsia="Times New Roman" w:hAnsi="Times New Roman" w:cs="Times New Roman"/>
          <w:color w:val="auto"/>
        </w:rPr>
        <w:t xml:space="preserve"> múltiplas linguagens, percebendo e acreditando que “ [...] as crianças deveriam aprender a pesquisar, a ter confiança em si mesmas e a ter coragem de se pôr a trabalhar em coisas novas” (HOLM, 2005, p. 9).</w:t>
      </w:r>
    </w:p>
    <w:p w:rsidR="00B944F4" w:rsidRPr="00495879" w:rsidRDefault="00B944F4" w:rsidP="00B944F4">
      <w:pPr>
        <w:pBdr>
          <w:top w:val="nil"/>
          <w:left w:val="nil"/>
          <w:bottom w:val="nil"/>
          <w:right w:val="nil"/>
          <w:between w:val="nil"/>
        </w:pBd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 xml:space="preserve">Que elementos estruturam suas oficinas? Que fatores são impulsionados para a proposição do encontro das crianças com saberes e fazeres artísticos? Ela </w:t>
      </w:r>
      <w:r w:rsidR="005E539A">
        <w:rPr>
          <w:rFonts w:ascii="Times New Roman" w:eastAsia="Times New Roman" w:hAnsi="Times New Roman" w:cs="Times New Roman"/>
          <w:color w:val="auto"/>
        </w:rPr>
        <w:t>diz que</w:t>
      </w:r>
      <w:r w:rsidRPr="00495879">
        <w:rPr>
          <w:rFonts w:ascii="Times New Roman" w:eastAsia="Times New Roman" w:hAnsi="Times New Roman" w:cs="Times New Roman"/>
          <w:color w:val="auto"/>
        </w:rPr>
        <w:t xml:space="preserve"> é preciso considerar:</w:t>
      </w:r>
    </w:p>
    <w:p w:rsidR="00B944F4" w:rsidRPr="00495879" w:rsidRDefault="00B944F4" w:rsidP="002B221E">
      <w:pPr>
        <w:pBdr>
          <w:top w:val="nil"/>
          <w:left w:val="nil"/>
          <w:bottom w:val="nil"/>
          <w:right w:val="nil"/>
          <w:between w:val="nil"/>
        </w:pBdr>
        <w:spacing w:before="0" w:after="0" w:line="240" w:lineRule="auto"/>
        <w:ind w:left="2268"/>
        <w:rPr>
          <w:rFonts w:ascii="Times New Roman" w:eastAsia="Times New Roman" w:hAnsi="Times New Roman" w:cs="Times New Roman"/>
          <w:color w:val="auto"/>
          <w:sz w:val="22"/>
          <w:szCs w:val="22"/>
        </w:rPr>
      </w:pPr>
      <w:r w:rsidRPr="00495879">
        <w:rPr>
          <w:rFonts w:ascii="Times New Roman" w:eastAsia="Times New Roman" w:hAnsi="Times New Roman" w:cs="Times New Roman"/>
          <w:color w:val="auto"/>
          <w:sz w:val="22"/>
          <w:szCs w:val="22"/>
        </w:rPr>
        <w:t>[o] estar num espaço desafiador;</w:t>
      </w:r>
    </w:p>
    <w:p w:rsidR="00B944F4" w:rsidRPr="00495879" w:rsidRDefault="00B944F4" w:rsidP="002B221E">
      <w:pPr>
        <w:pBdr>
          <w:top w:val="nil"/>
          <w:left w:val="nil"/>
          <w:bottom w:val="nil"/>
          <w:right w:val="nil"/>
          <w:between w:val="nil"/>
        </w:pBdr>
        <w:spacing w:before="0" w:after="0" w:line="240" w:lineRule="auto"/>
        <w:ind w:left="2268"/>
        <w:rPr>
          <w:rFonts w:ascii="Times New Roman" w:eastAsia="Times New Roman" w:hAnsi="Times New Roman" w:cs="Times New Roman"/>
          <w:color w:val="auto"/>
          <w:sz w:val="22"/>
          <w:szCs w:val="22"/>
        </w:rPr>
      </w:pPr>
      <w:r w:rsidRPr="00495879">
        <w:rPr>
          <w:rFonts w:ascii="Times New Roman" w:eastAsia="Times New Roman" w:hAnsi="Times New Roman" w:cs="Times New Roman"/>
          <w:color w:val="auto"/>
          <w:sz w:val="22"/>
          <w:szCs w:val="22"/>
        </w:rPr>
        <w:t>a disponibilidade para o corpo se movimentar livremente;</w:t>
      </w:r>
    </w:p>
    <w:p w:rsidR="00B944F4" w:rsidRPr="00495879" w:rsidRDefault="00B944F4" w:rsidP="002B221E">
      <w:pPr>
        <w:pBdr>
          <w:top w:val="nil"/>
          <w:left w:val="nil"/>
          <w:bottom w:val="nil"/>
          <w:right w:val="nil"/>
          <w:between w:val="nil"/>
        </w:pBdr>
        <w:spacing w:before="0" w:after="0" w:line="240" w:lineRule="auto"/>
        <w:ind w:left="2268"/>
        <w:rPr>
          <w:rFonts w:ascii="Times New Roman" w:eastAsia="Times New Roman" w:hAnsi="Times New Roman" w:cs="Times New Roman"/>
          <w:color w:val="auto"/>
          <w:sz w:val="22"/>
          <w:szCs w:val="22"/>
        </w:rPr>
      </w:pPr>
      <w:r w:rsidRPr="00495879">
        <w:rPr>
          <w:rFonts w:ascii="Times New Roman" w:eastAsia="Times New Roman" w:hAnsi="Times New Roman" w:cs="Times New Roman"/>
          <w:color w:val="auto"/>
          <w:sz w:val="22"/>
          <w:szCs w:val="22"/>
        </w:rPr>
        <w:t>a decisão pessoal da criança de onde ficar na sala;</w:t>
      </w:r>
    </w:p>
    <w:p w:rsidR="00B944F4" w:rsidRPr="00495879" w:rsidRDefault="00B944F4" w:rsidP="002B221E">
      <w:pPr>
        <w:pBdr>
          <w:top w:val="nil"/>
          <w:left w:val="nil"/>
          <w:bottom w:val="nil"/>
          <w:right w:val="nil"/>
          <w:between w:val="nil"/>
        </w:pBdr>
        <w:spacing w:before="0" w:after="0" w:line="240" w:lineRule="auto"/>
        <w:ind w:left="2268"/>
        <w:rPr>
          <w:rFonts w:ascii="Times New Roman" w:eastAsia="Times New Roman" w:hAnsi="Times New Roman" w:cs="Times New Roman"/>
          <w:color w:val="auto"/>
          <w:sz w:val="22"/>
          <w:szCs w:val="22"/>
        </w:rPr>
      </w:pPr>
      <w:r w:rsidRPr="00495879">
        <w:rPr>
          <w:rFonts w:ascii="Times New Roman" w:eastAsia="Times New Roman" w:hAnsi="Times New Roman" w:cs="Times New Roman"/>
          <w:color w:val="auto"/>
          <w:sz w:val="22"/>
          <w:szCs w:val="22"/>
        </w:rPr>
        <w:t>a escolha de materiais pela criança;</w:t>
      </w:r>
    </w:p>
    <w:p w:rsidR="00B944F4" w:rsidRPr="00495879" w:rsidRDefault="00B944F4" w:rsidP="002B221E">
      <w:pPr>
        <w:pBdr>
          <w:top w:val="nil"/>
          <w:left w:val="nil"/>
          <w:bottom w:val="nil"/>
          <w:right w:val="nil"/>
          <w:between w:val="nil"/>
        </w:pBdr>
        <w:spacing w:before="0" w:after="0" w:line="240" w:lineRule="auto"/>
        <w:ind w:left="2268"/>
        <w:rPr>
          <w:rFonts w:ascii="Times New Roman" w:eastAsia="Times New Roman" w:hAnsi="Times New Roman" w:cs="Times New Roman"/>
          <w:color w:val="auto"/>
          <w:sz w:val="22"/>
          <w:szCs w:val="22"/>
        </w:rPr>
      </w:pPr>
      <w:r w:rsidRPr="00495879">
        <w:rPr>
          <w:rFonts w:ascii="Times New Roman" w:eastAsia="Times New Roman" w:hAnsi="Times New Roman" w:cs="Times New Roman"/>
          <w:color w:val="auto"/>
          <w:sz w:val="22"/>
          <w:szCs w:val="22"/>
        </w:rPr>
        <w:t>a oportunidade de experimentar;</w:t>
      </w:r>
    </w:p>
    <w:p w:rsidR="00B944F4" w:rsidRPr="00495879" w:rsidRDefault="00B944F4" w:rsidP="002B221E">
      <w:pPr>
        <w:pBdr>
          <w:top w:val="nil"/>
          <w:left w:val="nil"/>
          <w:bottom w:val="nil"/>
          <w:right w:val="nil"/>
          <w:between w:val="nil"/>
        </w:pBdr>
        <w:spacing w:before="0" w:after="0" w:line="240" w:lineRule="auto"/>
        <w:ind w:left="2268"/>
        <w:rPr>
          <w:rFonts w:ascii="Times New Roman" w:eastAsia="Times New Roman" w:hAnsi="Times New Roman" w:cs="Times New Roman"/>
          <w:color w:val="auto"/>
          <w:sz w:val="22"/>
          <w:szCs w:val="22"/>
        </w:rPr>
      </w:pPr>
      <w:r w:rsidRPr="00495879">
        <w:rPr>
          <w:rFonts w:ascii="Times New Roman" w:eastAsia="Times New Roman" w:hAnsi="Times New Roman" w:cs="Times New Roman"/>
          <w:color w:val="auto"/>
          <w:sz w:val="22"/>
          <w:szCs w:val="22"/>
        </w:rPr>
        <w:t>o controle do tempo;</w:t>
      </w:r>
    </w:p>
    <w:p w:rsidR="00B944F4" w:rsidRPr="00495879" w:rsidRDefault="00B944F4" w:rsidP="002B221E">
      <w:pPr>
        <w:pBdr>
          <w:top w:val="nil"/>
          <w:left w:val="nil"/>
          <w:bottom w:val="nil"/>
          <w:right w:val="nil"/>
          <w:between w:val="nil"/>
        </w:pBdr>
        <w:spacing w:before="0" w:after="0" w:line="240" w:lineRule="auto"/>
        <w:ind w:left="2268"/>
        <w:rPr>
          <w:rFonts w:ascii="Times New Roman" w:eastAsia="Times New Roman" w:hAnsi="Times New Roman" w:cs="Times New Roman"/>
          <w:color w:val="auto"/>
          <w:sz w:val="22"/>
          <w:szCs w:val="22"/>
        </w:rPr>
      </w:pPr>
      <w:r w:rsidRPr="00495879">
        <w:rPr>
          <w:rFonts w:ascii="Times New Roman" w:eastAsia="Times New Roman" w:hAnsi="Times New Roman" w:cs="Times New Roman"/>
          <w:color w:val="auto"/>
          <w:sz w:val="22"/>
          <w:szCs w:val="22"/>
        </w:rPr>
        <w:t>a conversa, o bate-papo;</w:t>
      </w:r>
    </w:p>
    <w:p w:rsidR="00B944F4" w:rsidRPr="00495879" w:rsidRDefault="00B944F4" w:rsidP="002B221E">
      <w:pPr>
        <w:pBdr>
          <w:top w:val="nil"/>
          <w:left w:val="nil"/>
          <w:bottom w:val="nil"/>
          <w:right w:val="nil"/>
          <w:between w:val="nil"/>
        </w:pBdr>
        <w:spacing w:before="0" w:after="0" w:line="240" w:lineRule="auto"/>
        <w:ind w:left="2268"/>
        <w:rPr>
          <w:rFonts w:ascii="Times New Roman" w:eastAsia="Times New Roman" w:hAnsi="Times New Roman" w:cs="Times New Roman"/>
          <w:color w:val="auto"/>
          <w:sz w:val="22"/>
          <w:szCs w:val="22"/>
        </w:rPr>
      </w:pPr>
      <w:r w:rsidRPr="00495879">
        <w:rPr>
          <w:rFonts w:ascii="Times New Roman" w:eastAsia="Times New Roman" w:hAnsi="Times New Roman" w:cs="Times New Roman"/>
          <w:color w:val="auto"/>
          <w:sz w:val="22"/>
          <w:szCs w:val="22"/>
        </w:rPr>
        <w:t>a liberdade da criança para ser ela mesma (HOLM, 2005, p. 9).</w:t>
      </w:r>
    </w:p>
    <w:p w:rsidR="00B944F4" w:rsidRPr="00495879" w:rsidRDefault="00B944F4" w:rsidP="00B944F4">
      <w:pPr>
        <w:pBdr>
          <w:top w:val="nil"/>
          <w:left w:val="nil"/>
          <w:bottom w:val="nil"/>
          <w:right w:val="nil"/>
          <w:between w:val="nil"/>
        </w:pBdr>
        <w:spacing w:line="240" w:lineRule="auto"/>
        <w:ind w:left="2268"/>
        <w:rPr>
          <w:rFonts w:ascii="Times New Roman" w:eastAsia="Times New Roman" w:hAnsi="Times New Roman" w:cs="Times New Roman"/>
          <w:color w:val="auto"/>
        </w:rPr>
      </w:pPr>
    </w:p>
    <w:p w:rsidR="00B944F4" w:rsidRPr="00495879" w:rsidRDefault="00B944F4" w:rsidP="00B944F4">
      <w:pPr>
        <w:pBdr>
          <w:top w:val="nil"/>
          <w:left w:val="nil"/>
          <w:bottom w:val="nil"/>
          <w:right w:val="nil"/>
          <w:between w:val="nil"/>
        </w:pBd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 xml:space="preserve">Partindo dessa perspectiva, torna-se fundamental pensar o papel do adulto que estará mediando as situações propostas, o qual deve estar aberto, sem querer limitar as crianças, controlando o tempo </w:t>
      </w:r>
      <w:r w:rsidRPr="00495879">
        <w:rPr>
          <w:rFonts w:ascii="Times New Roman" w:eastAsia="Times New Roman" w:hAnsi="Times New Roman" w:cs="Times New Roman"/>
          <w:color w:val="auto"/>
        </w:rPr>
        <w:lastRenderedPageBreak/>
        <w:t>todo, enquanto elas produzem. Deve estar disponível às interações, a brincar com as crianças; estar aberto a essa experiência e que entenda que não se deve limitar a fruição artística da criança, que pode ser encarada como uma simples brincadeira. Simples? Não! Nesse caso, a brincadeira é tudo, é a experiência necessária! Durante o processo, estar junto é essencial. Ao falar do processo e da valorização que Anna Marie Holm dá à atitude de adulto/educador e crianças estarem juntos, escreveu Albano (2007</w:t>
      </w:r>
      <w:r w:rsidR="009273F6">
        <w:rPr>
          <w:rFonts w:ascii="Times New Roman" w:eastAsia="Times New Roman" w:hAnsi="Times New Roman" w:cs="Times New Roman"/>
          <w:color w:val="auto"/>
        </w:rPr>
        <w:t>, p.8)</w:t>
      </w:r>
      <w:r w:rsidRPr="00495879">
        <w:rPr>
          <w:rFonts w:ascii="Times New Roman" w:eastAsia="Times New Roman" w:hAnsi="Times New Roman" w:cs="Times New Roman"/>
          <w:color w:val="auto"/>
        </w:rPr>
        <w:t>: “Para ela tudo vai depender da disponibilidade do adulto de ouvir e acompanhar as narrativas criadas durante as brincadeiras, e também, de sua capacidade de propor desafios e aceitar que as crianças transgridam as propostas apresentadas criando outras”.</w:t>
      </w:r>
    </w:p>
    <w:p w:rsidR="00B944F4" w:rsidRPr="00495879" w:rsidRDefault="00B944F4" w:rsidP="00B944F4">
      <w:pPr>
        <w:pBdr>
          <w:top w:val="nil"/>
          <w:left w:val="nil"/>
          <w:bottom w:val="nil"/>
          <w:right w:val="nil"/>
          <w:between w:val="nil"/>
        </w:pBd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 xml:space="preserve">Não se trata de promover essas experimentações sensoriais e artísticas unicamente em “atividades”, com tempo pré-determinado para se encerrar, pois no cotidiano escolar essas experiências permeiam as mais diversas situações. No diálogo com a artista, compreende-se que o encontro da educação com a arte vai muito além da pretensão de formar artistas, ou de necessariamente ensinar/aprender arte; a arte tem o poder de nos conduzir a locais que não iriamos, ela nos interpela e nos convida a experiências de corpo inteiro, a fazer perguntas e buscar respostas que não estão apenas no campo da técnica, nem mesmo dos sentidos, mas no campo filosófico da existência. Afinal, “Estamos todos num campo de pesquisa artística. De repente me ocorre que é a busca que nos une, pois nos ocupamos de algo em comum e reconhecemo-nos por meio dessa ação. Simples materiais que nos permitem fazer grandes </w:t>
      </w:r>
      <w:r w:rsidR="002B221E" w:rsidRPr="00495879">
        <w:rPr>
          <w:rFonts w:ascii="Times New Roman" w:eastAsia="Times New Roman" w:hAnsi="Times New Roman" w:cs="Times New Roman"/>
          <w:color w:val="auto"/>
        </w:rPr>
        <w:t>perguntas” (</w:t>
      </w:r>
      <w:r w:rsidRPr="00495879">
        <w:rPr>
          <w:rFonts w:ascii="Times New Roman" w:eastAsia="Times New Roman" w:hAnsi="Times New Roman" w:cs="Times New Roman"/>
          <w:color w:val="auto"/>
        </w:rPr>
        <w:t>HOLM,</w:t>
      </w:r>
      <w:r w:rsidRPr="00495879">
        <w:rPr>
          <w:rFonts w:ascii="Times New Roman" w:eastAsia="Times New Roman" w:hAnsi="Times New Roman" w:cs="Times New Roman"/>
          <w:color w:val="auto"/>
          <w:highlight w:val="white"/>
        </w:rPr>
        <w:t xml:space="preserve"> 2005</w:t>
      </w:r>
      <w:r w:rsidRPr="00495879">
        <w:rPr>
          <w:rFonts w:ascii="Times New Roman" w:eastAsia="Times New Roman" w:hAnsi="Times New Roman" w:cs="Times New Roman"/>
          <w:color w:val="auto"/>
        </w:rPr>
        <w:t>, p. 38).</w:t>
      </w:r>
    </w:p>
    <w:p w:rsidR="00B944F4" w:rsidRPr="00495879" w:rsidRDefault="00B944F4" w:rsidP="00B944F4">
      <w:pPr>
        <w:pBdr>
          <w:top w:val="nil"/>
          <w:left w:val="nil"/>
          <w:bottom w:val="nil"/>
          <w:right w:val="nil"/>
          <w:between w:val="nil"/>
        </w:pBd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A possibilidade de trabalharmos arte com a natureza, com a mentalidade de aprender com as crianças, na necessária simplicidade de se trabalhar a arte como vida, é essencial, pois, na infância, “Tudo é muito maior. Para as crianças pequenas existe uma conexão direta entre vida e obra. Essas são coisas inseparáveis” (HOLM, 2007, p. 3).</w:t>
      </w:r>
    </w:p>
    <w:p w:rsidR="00B944F4" w:rsidRPr="00495879" w:rsidRDefault="00B944F4" w:rsidP="00B944F4">
      <w:pPr>
        <w:pBdr>
          <w:top w:val="nil"/>
          <w:left w:val="nil"/>
          <w:bottom w:val="nil"/>
          <w:right w:val="nil"/>
          <w:between w:val="nil"/>
        </w:pBdr>
        <w:spacing w:line="360" w:lineRule="auto"/>
        <w:ind w:hanging="360"/>
        <w:rPr>
          <w:rFonts w:ascii="Times New Roman" w:eastAsia="Times New Roman" w:hAnsi="Times New Roman" w:cs="Times New Roman"/>
          <w:b/>
          <w:color w:val="auto"/>
        </w:rPr>
      </w:pPr>
    </w:p>
    <w:p w:rsidR="00B944F4" w:rsidRPr="00495879" w:rsidRDefault="002B221E" w:rsidP="002B221E">
      <w:pPr>
        <w:pBdr>
          <w:top w:val="nil"/>
          <w:left w:val="nil"/>
          <w:bottom w:val="nil"/>
          <w:right w:val="nil"/>
          <w:between w:val="nil"/>
        </w:pBdr>
        <w:spacing w:line="360" w:lineRule="auto"/>
        <w:rPr>
          <w:rFonts w:ascii="Times New Roman" w:eastAsia="Times New Roman" w:hAnsi="Times New Roman" w:cs="Times New Roman"/>
          <w:b/>
          <w:color w:val="auto"/>
        </w:rPr>
      </w:pPr>
      <w:r w:rsidRPr="00495879">
        <w:rPr>
          <w:rFonts w:ascii="Times New Roman" w:eastAsia="Times New Roman" w:hAnsi="Times New Roman" w:cs="Times New Roman"/>
          <w:b/>
          <w:color w:val="auto"/>
        </w:rPr>
        <w:t>ESPAÇO DE LINGUAGENS E PRINCÍPIO DA ORGANIZAÇÃO EDUCATIVA: o ateliê</w:t>
      </w:r>
    </w:p>
    <w:p w:rsidR="002B221E" w:rsidRPr="00495879" w:rsidRDefault="002B221E" w:rsidP="00B944F4">
      <w:pPr>
        <w:pBdr>
          <w:top w:val="nil"/>
          <w:left w:val="nil"/>
          <w:bottom w:val="nil"/>
          <w:right w:val="nil"/>
          <w:between w:val="nil"/>
        </w:pBdr>
        <w:spacing w:line="360" w:lineRule="auto"/>
        <w:rPr>
          <w:rFonts w:ascii="Times New Roman" w:eastAsia="Times New Roman" w:hAnsi="Times New Roman" w:cs="Times New Roman"/>
          <w:color w:val="auto"/>
        </w:rPr>
      </w:pPr>
    </w:p>
    <w:p w:rsidR="00B944F4" w:rsidRPr="00495879" w:rsidRDefault="00B944F4" w:rsidP="00B944F4">
      <w:pPr>
        <w:pBdr>
          <w:top w:val="nil"/>
          <w:left w:val="nil"/>
          <w:bottom w:val="nil"/>
          <w:right w:val="nil"/>
          <w:between w:val="nil"/>
        </w:pBd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A cidade italiana de Reggio Emilia ficou conhecida ao redor do mundo por desenvolver uma nova forma de educação para a infância valorizando todas as linguagens da criança e a presença do ateliê, assim como o papel do atelierista, nas escolas de infância se tornou um diferencial (EDWARDS; GANDINI; FORMAN, 1999).</w:t>
      </w:r>
    </w:p>
    <w:p w:rsidR="00B944F4" w:rsidRPr="00495879" w:rsidRDefault="00B944F4" w:rsidP="00B944F4">
      <w:pPr>
        <w:pBdr>
          <w:top w:val="nil"/>
          <w:left w:val="nil"/>
          <w:bottom w:val="nil"/>
          <w:right w:val="nil"/>
          <w:between w:val="nil"/>
        </w:pBdr>
        <w:spacing w:line="360" w:lineRule="auto"/>
        <w:rPr>
          <w:rFonts w:ascii="Times New Roman" w:eastAsia="Times New Roman" w:hAnsi="Times New Roman" w:cs="Times New Roman"/>
          <w:color w:val="auto"/>
          <w:sz w:val="20"/>
          <w:szCs w:val="20"/>
        </w:rPr>
      </w:pPr>
      <w:r w:rsidRPr="00495879">
        <w:rPr>
          <w:rFonts w:ascii="Times New Roman" w:eastAsia="Times New Roman" w:hAnsi="Times New Roman" w:cs="Times New Roman"/>
          <w:color w:val="auto"/>
        </w:rPr>
        <w:lastRenderedPageBreak/>
        <w:t>Uma das características principais (e originais) da pedagogia de Reggio Emilia, consiste em ter “[...] reconhecido e acolhido a estética como uma das dimensões importantes na vida da nossa espécie e, portanto, também nas escolas e na aprendizagem” (VECCHI, 2017, p. 27). Isso, na prática, reflete-se na criação e instalação do Ateliê em suas escolas, não apenas como um espaço físico, mas também como uma metáfora que revela o que ele pode representar: a forma como Reggio Emilia construiu sua pedagogia totalmente voltada para o desenvolvimento da criação e expressão estética na infância.</w:t>
      </w:r>
    </w:p>
    <w:p w:rsidR="00B944F4" w:rsidRPr="00495879" w:rsidRDefault="00B944F4" w:rsidP="00B944F4">
      <w:pPr>
        <w:pBdr>
          <w:top w:val="nil"/>
          <w:left w:val="nil"/>
          <w:bottom w:val="nil"/>
          <w:right w:val="nil"/>
          <w:between w:val="nil"/>
        </w:pBd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Vea Vecchi foi uma das primeiras atelieristas a trabalhar em Reggio Emilia, nos anos 1970</w:t>
      </w:r>
      <w:r w:rsidR="00D42310">
        <w:rPr>
          <w:rFonts w:ascii="Times New Roman" w:eastAsia="Times New Roman" w:hAnsi="Times New Roman" w:cs="Times New Roman"/>
          <w:color w:val="auto"/>
        </w:rPr>
        <w:t xml:space="preserve">. </w:t>
      </w:r>
      <w:r w:rsidRPr="00495879">
        <w:rPr>
          <w:rFonts w:ascii="Times New Roman" w:eastAsia="Times New Roman" w:hAnsi="Times New Roman" w:cs="Times New Roman"/>
          <w:color w:val="auto"/>
        </w:rPr>
        <w:t>Nos seus escritos, entre memórias e reflexões, encontramos uma preciosa discussão sobre a dimensão estética, considerada um conceito multifacetado, pois dialoga com diferentes campos de conhecimento. Nesse quadro compreensivo, ela diz:</w:t>
      </w:r>
    </w:p>
    <w:p w:rsidR="00B944F4" w:rsidRPr="00495879" w:rsidRDefault="00B944F4" w:rsidP="00B944F4">
      <w:pPr>
        <w:pBdr>
          <w:top w:val="nil"/>
          <w:left w:val="nil"/>
          <w:bottom w:val="nil"/>
          <w:right w:val="nil"/>
          <w:between w:val="nil"/>
        </w:pBdr>
        <w:spacing w:line="240" w:lineRule="auto"/>
        <w:ind w:left="2268"/>
        <w:rPr>
          <w:rFonts w:ascii="Times New Roman" w:eastAsia="Times New Roman" w:hAnsi="Times New Roman" w:cs="Times New Roman"/>
          <w:color w:val="auto"/>
          <w:sz w:val="22"/>
          <w:szCs w:val="22"/>
        </w:rPr>
      </w:pPr>
      <w:r w:rsidRPr="00495879">
        <w:rPr>
          <w:rFonts w:ascii="Times New Roman" w:eastAsia="Times New Roman" w:hAnsi="Times New Roman" w:cs="Times New Roman"/>
          <w:color w:val="auto"/>
          <w:sz w:val="22"/>
          <w:szCs w:val="22"/>
        </w:rPr>
        <w:t xml:space="preserve">[...] </w:t>
      </w:r>
      <w:r w:rsidRPr="00495879">
        <w:rPr>
          <w:rFonts w:ascii="Times New Roman" w:eastAsia="Times New Roman" w:hAnsi="Times New Roman" w:cs="Times New Roman"/>
          <w:i/>
          <w:color w:val="auto"/>
          <w:sz w:val="22"/>
          <w:szCs w:val="22"/>
        </w:rPr>
        <w:t>dimensão estética</w:t>
      </w:r>
      <w:r w:rsidRPr="00495879">
        <w:rPr>
          <w:rFonts w:ascii="Times New Roman" w:eastAsia="Times New Roman" w:hAnsi="Times New Roman" w:cs="Times New Roman"/>
          <w:color w:val="auto"/>
          <w:sz w:val="22"/>
          <w:szCs w:val="22"/>
        </w:rPr>
        <w:t xml:space="preserve"> talvez seja, antes de tudo, um processo de empatia que coloca em relação o sujeito com as coisas e as coisas entre si. [...] É uma atitude de cuidado e de atenção para aquilo que se faz, é desejo de significado, é maravilhamento, curiosidade. É o contrário da indiferença e da negligência, do conformismo, da falta de participação e de emoção. (VECCHI 2017, p. 28)</w:t>
      </w:r>
    </w:p>
    <w:p w:rsidR="002B221E" w:rsidRPr="00495879" w:rsidRDefault="002B221E" w:rsidP="00B944F4">
      <w:pPr>
        <w:pBdr>
          <w:top w:val="nil"/>
          <w:left w:val="nil"/>
          <w:bottom w:val="nil"/>
          <w:right w:val="nil"/>
          <w:between w:val="nil"/>
        </w:pBdr>
        <w:spacing w:line="240" w:lineRule="auto"/>
        <w:ind w:left="2268"/>
        <w:rPr>
          <w:rFonts w:ascii="Times New Roman" w:eastAsia="Times New Roman" w:hAnsi="Times New Roman" w:cs="Times New Roman"/>
          <w:color w:val="auto"/>
          <w:sz w:val="22"/>
          <w:szCs w:val="22"/>
        </w:rPr>
      </w:pPr>
    </w:p>
    <w:p w:rsidR="00B944F4" w:rsidRPr="00495879" w:rsidRDefault="00B944F4" w:rsidP="00B944F4">
      <w:pPr>
        <w:pBdr>
          <w:top w:val="nil"/>
          <w:left w:val="nil"/>
          <w:bottom w:val="nil"/>
          <w:right w:val="nil"/>
          <w:between w:val="nil"/>
        </w:pBd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 xml:space="preserve">A autora coloca em evidência a importância da experiência estética nesta abordagem, que vai além da experiência artística, pois seu foco está em experiências com todos os sentidos, como experiências que poderá, então, contribuir para uma “dimensão de maior completude e humanidade” (VECCHI, 2017, p. 27). </w:t>
      </w:r>
    </w:p>
    <w:p w:rsidR="00B944F4" w:rsidRPr="00495879" w:rsidRDefault="00B944F4" w:rsidP="00B944F4">
      <w:pPr>
        <w:pBdr>
          <w:top w:val="nil"/>
          <w:left w:val="nil"/>
          <w:bottom w:val="nil"/>
          <w:right w:val="nil"/>
          <w:between w:val="nil"/>
        </w:pBd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Tendo isso em vista, podemos relacionar a necessidade da presença da arte na infância com a necessidade humana de desenvolver a dimensão estética como uma forma de melhorar a sociedade, formando sujeitos mais empáticos, sensíveis e éticos. Isso não se desenvolve apenas com “trabalhinhos de artes”, ou em atividades pontuais. Vecchi (2017), no contexto da pedagogia reggiana, defende a presença da arte de maneira integrada ao cotidiano das crianças (e por que não dizer dos adultos?), apontando enfaticamente que a estética é o contrário da negligência e da indiferença. Se buscarmos compreender o que seria isso, talvez consigamos conceber que, no trabalho com a arte na infância, precisamos sair do pensar (apenas) e tentar agir de acordo, pois não é possível falar de atitude de cuidado apenas na teoria. Dizer “precisamos da dimensão estética em nossas escolas”</w:t>
      </w:r>
      <w:r w:rsidRPr="00495879">
        <w:rPr>
          <w:rFonts w:ascii="Times New Roman" w:eastAsia="Times New Roman" w:hAnsi="Times New Roman" w:cs="Times New Roman"/>
          <w:i/>
          <w:color w:val="auto"/>
        </w:rPr>
        <w:t xml:space="preserve">, </w:t>
      </w:r>
      <w:r w:rsidRPr="00495879">
        <w:rPr>
          <w:rFonts w:ascii="Times New Roman" w:eastAsia="Times New Roman" w:hAnsi="Times New Roman" w:cs="Times New Roman"/>
          <w:color w:val="auto"/>
        </w:rPr>
        <w:t>e nas proposições e planejamentos junto às crianças ter atitudes mecânicas, (con)formadas como se as crianças fossem arestas a serem aparadas por professoras que já foram colocadas em fôrmas um dia e se adequaram, se resignaram. </w:t>
      </w:r>
    </w:p>
    <w:p w:rsidR="00B944F4" w:rsidRPr="00495879" w:rsidRDefault="00B944F4" w:rsidP="00B944F4">
      <w:pP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lastRenderedPageBreak/>
        <w:t>Lidar com o imprevisível, o não-controlado, o não conhecido, é difícil, principalmente porque essa problemática envolve um trabalho coletivo; que, por sua vez, implica concepções de educação, de arte, de infância; trabalho que não se alcança apenas lendo, estudando, ainda que seja um começo decisivo. Isso se conquista ao longo de anos, por meio de projetos político-pedagógicos claros, que envolvam todos os profissionais da instituição, na perspectiva de se cultivar atitudes abertas às possibilidades, impulsionando o coletivo a seguir fazendo e pensando uma educação infantil de qualidade, na qual a criança, como sujeito que produz cultura e é produzido na cultura, seja realmente o guia (BRASIL, 2009).</w:t>
      </w:r>
    </w:p>
    <w:p w:rsidR="00B944F4" w:rsidRPr="00495879" w:rsidRDefault="00B944F4" w:rsidP="00B944F4">
      <w:pPr>
        <w:spacing w:line="360" w:lineRule="auto"/>
        <w:ind w:firstLine="709"/>
        <w:rPr>
          <w:rFonts w:ascii="Times New Roman" w:eastAsia="Times New Roman" w:hAnsi="Times New Roman" w:cs="Times New Roman"/>
          <w:color w:val="auto"/>
        </w:rPr>
      </w:pPr>
    </w:p>
    <w:p w:rsidR="00B944F4" w:rsidRPr="00495879" w:rsidRDefault="002B221E" w:rsidP="00B944F4">
      <w:pPr>
        <w:pBdr>
          <w:top w:val="nil"/>
          <w:left w:val="nil"/>
          <w:bottom w:val="nil"/>
          <w:right w:val="nil"/>
          <w:between w:val="nil"/>
        </w:pBd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b/>
          <w:color w:val="auto"/>
        </w:rPr>
        <w:t xml:space="preserve">DA DOCÊNCIA EM ARTE NA EDUCAÇÃO INFANTIL: </w:t>
      </w:r>
      <w:r w:rsidR="0062379F">
        <w:rPr>
          <w:rFonts w:ascii="Times New Roman" w:eastAsia="Times New Roman" w:hAnsi="Times New Roman" w:cs="Times New Roman"/>
          <w:b/>
          <w:color w:val="auto"/>
        </w:rPr>
        <w:t>segue a pesquisa</w:t>
      </w:r>
    </w:p>
    <w:p w:rsidR="00B944F4" w:rsidRPr="00495879" w:rsidRDefault="00B944F4" w:rsidP="00B944F4">
      <w:pPr>
        <w:pBdr>
          <w:top w:val="nil"/>
          <w:left w:val="nil"/>
          <w:bottom w:val="nil"/>
          <w:right w:val="nil"/>
          <w:between w:val="nil"/>
        </w:pBd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Conhecer as experiências e conceitos envolvidos nos trabalhos de Holm e Vecchi, permite-nos compreender/reafirmar que a infância é um campo cujas especificidades devem ser levadas em consideração quando se trata de investigar possibilidades. Tanto a artista, quanto a atelierista, não definem metodologias ou fórmulas infalíveis e universais; muito pelo contrário, oferecem experiências que aliam teoria e prática e ajudam a quebrar paradigmas: seja relacionado a necessidade de rever a forma como lidamos com os materiais nas propostas, seja no que diz respeito ao espaço destinado à criação e aos processos artísticos, ou mesmo na quantidade e qualidade do tempo destinado às demandas das crianças.</w:t>
      </w:r>
    </w:p>
    <w:p w:rsidR="00B944F4" w:rsidRPr="00495879" w:rsidRDefault="00B944F4" w:rsidP="00B944F4">
      <w:pPr>
        <w:pBdr>
          <w:top w:val="nil"/>
          <w:left w:val="nil"/>
          <w:bottom w:val="nil"/>
          <w:right w:val="nil"/>
          <w:between w:val="nil"/>
        </w:pBdr>
        <w:spacing w:line="360" w:lineRule="auto"/>
        <w:rPr>
          <w:rFonts w:ascii="Times New Roman" w:eastAsia="Times New Roman" w:hAnsi="Times New Roman" w:cs="Times New Roman"/>
          <w:color w:val="auto"/>
        </w:rPr>
      </w:pPr>
      <w:bookmarkStart w:id="0" w:name="_gjdgxs" w:colFirst="0" w:colLast="0"/>
      <w:bookmarkEnd w:id="0"/>
      <w:r w:rsidRPr="00495879">
        <w:rPr>
          <w:rFonts w:ascii="Times New Roman" w:eastAsia="Times New Roman" w:hAnsi="Times New Roman" w:cs="Times New Roman"/>
          <w:color w:val="auto"/>
        </w:rPr>
        <w:t>O estudo acerca d</w:t>
      </w:r>
      <w:r w:rsidRPr="00495879">
        <w:rPr>
          <w:rFonts w:ascii="Times New Roman" w:eastAsia="Times New Roman" w:hAnsi="Times New Roman" w:cs="Times New Roman"/>
          <w:color w:val="auto"/>
          <w:highlight w:val="white"/>
        </w:rPr>
        <w:t>essas autoras e as questões por elas trazidas, nos fazem perceber como olhar para a prática com arte na infância não se reduz a aulas de artes, pois fica claro que estas não dão conta da criança em sua totalidade.</w:t>
      </w:r>
      <w:r w:rsidRPr="00495879">
        <w:rPr>
          <w:rFonts w:ascii="Times New Roman" w:eastAsia="Times New Roman" w:hAnsi="Times New Roman" w:cs="Times New Roman"/>
          <w:color w:val="auto"/>
        </w:rPr>
        <w:t xml:space="preserve"> Como avançar, a partir de suas contribuições?  Podemos nos inspirar em suas experiências e propostas, pois nos ajudam a compreender que a forma como olhamos para as artes não deve ser nem superficial, nem complexa demais. </w:t>
      </w:r>
      <w:r w:rsidRPr="00495879">
        <w:rPr>
          <w:rFonts w:ascii="Times New Roman" w:eastAsia="Times New Roman" w:hAnsi="Times New Roman" w:cs="Times New Roman"/>
          <w:color w:val="auto"/>
          <w:highlight w:val="white"/>
        </w:rPr>
        <w:t>As propostas e os materiais podem ser simples, comuns, provindos de descartes, recolhidos em meio à natureza, mas o que dará sentido à experiência estética será a intencionalidade do professor que está mediando a situação de aprendizagem.</w:t>
      </w:r>
    </w:p>
    <w:p w:rsidR="00B944F4" w:rsidRPr="00495879" w:rsidRDefault="00B944F4" w:rsidP="00B944F4">
      <w:pPr>
        <w:pBdr>
          <w:top w:val="nil"/>
          <w:left w:val="nil"/>
          <w:bottom w:val="nil"/>
          <w:right w:val="nil"/>
          <w:between w:val="nil"/>
        </w:pBdr>
        <w:spacing w:line="360" w:lineRule="auto"/>
        <w:rPr>
          <w:rFonts w:ascii="Times New Roman" w:eastAsia="Times New Roman" w:hAnsi="Times New Roman" w:cs="Times New Roman"/>
          <w:color w:val="auto"/>
          <w:highlight w:val="white"/>
        </w:rPr>
      </w:pPr>
      <w:r w:rsidRPr="00495879">
        <w:rPr>
          <w:rFonts w:ascii="Times New Roman" w:eastAsia="Times New Roman" w:hAnsi="Times New Roman" w:cs="Times New Roman"/>
          <w:color w:val="auto"/>
          <w:highlight w:val="white"/>
        </w:rPr>
        <w:t xml:space="preserve">A inspiração deve começar na forma como olhamos para a arte na nossa vida. E, nessa direção, concordamos que, nesse percurso, “[...] o encontro com a arte torna-se encontro-busca, porque envolve atitude diante da vida, na ousadia e na coragem de correr riscos e de se afirmar autor, criador de outros sentidos.” (OSTETTO, 2006, p. 37). </w:t>
      </w:r>
    </w:p>
    <w:p w:rsidR="00B944F4" w:rsidRPr="00495879" w:rsidRDefault="00B944F4" w:rsidP="00B944F4">
      <w:pPr>
        <w:pBdr>
          <w:top w:val="nil"/>
          <w:left w:val="nil"/>
          <w:bottom w:val="nil"/>
          <w:right w:val="nil"/>
          <w:between w:val="nil"/>
        </w:pBd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lastRenderedPageBreak/>
        <w:t>Em nosso país, são poucas as produções teóricas “[...] que evidenciam as expressões artísticas como eixos fundamentais na educação das crianças pequenas” (GOBBI apud SILVA, 2015, p. 76); devido a isso, se faz necessário o aprofundamento acerca desta temática, reafirmando o caminho que estamos trilhando no mestrado, no caminho ao encontro com as infâncias, na Educação infantil, como artistas, educadoras e pesquisadoras.</w:t>
      </w:r>
    </w:p>
    <w:p w:rsidR="00B944F4" w:rsidRPr="00495879" w:rsidRDefault="00B944F4" w:rsidP="00B944F4">
      <w:pPr>
        <w:spacing w:line="360" w:lineRule="auto"/>
        <w:ind w:left="2268"/>
        <w:rPr>
          <w:rFonts w:ascii="Times New Roman" w:eastAsia="Times New Roman" w:hAnsi="Times New Roman" w:cs="Times New Roman"/>
          <w:color w:val="auto"/>
        </w:rPr>
      </w:pPr>
    </w:p>
    <w:p w:rsidR="00B944F4" w:rsidRPr="00495879" w:rsidRDefault="00AB15B3" w:rsidP="00B944F4">
      <w:pPr>
        <w:spacing w:line="360" w:lineRule="auto"/>
        <w:rPr>
          <w:rFonts w:ascii="Times New Roman" w:eastAsia="Times New Roman" w:hAnsi="Times New Roman" w:cs="Times New Roman"/>
          <w:b/>
          <w:color w:val="auto"/>
        </w:rPr>
      </w:pPr>
      <w:r w:rsidRPr="00495879">
        <w:rPr>
          <w:rFonts w:ascii="Times New Roman" w:eastAsia="Times New Roman" w:hAnsi="Times New Roman" w:cs="Times New Roman"/>
          <w:b/>
          <w:color w:val="auto"/>
        </w:rPr>
        <w:t>REFERÊNCIAS</w:t>
      </w:r>
    </w:p>
    <w:p w:rsidR="00B944F4" w:rsidRPr="00495879" w:rsidRDefault="00B944F4" w:rsidP="00B944F4">
      <w:pP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 xml:space="preserve">ALBANO, A. A. Prefácio. In: HOLM, A. M. </w:t>
      </w:r>
      <w:r w:rsidRPr="00495879">
        <w:rPr>
          <w:rFonts w:ascii="Times New Roman" w:eastAsia="Times New Roman" w:hAnsi="Times New Roman" w:cs="Times New Roman"/>
          <w:b/>
          <w:color w:val="auto"/>
        </w:rPr>
        <w:t>Fazer e pensar Arte</w:t>
      </w:r>
      <w:r w:rsidRPr="00495879">
        <w:rPr>
          <w:rFonts w:ascii="Times New Roman" w:eastAsia="Times New Roman" w:hAnsi="Times New Roman" w:cs="Times New Roman"/>
          <w:color w:val="auto"/>
        </w:rPr>
        <w:t xml:space="preserve">. São Paulo: </w:t>
      </w:r>
      <w:r w:rsidR="00AB15B3">
        <w:rPr>
          <w:rFonts w:ascii="Times New Roman" w:eastAsia="Times New Roman" w:hAnsi="Times New Roman" w:cs="Times New Roman"/>
          <w:color w:val="auto"/>
        </w:rPr>
        <w:t>MAM</w:t>
      </w:r>
      <w:r w:rsidRPr="00495879">
        <w:rPr>
          <w:rFonts w:ascii="Times New Roman" w:eastAsia="Times New Roman" w:hAnsi="Times New Roman" w:cs="Times New Roman"/>
          <w:color w:val="auto"/>
        </w:rPr>
        <w:t>, 2005.</w:t>
      </w:r>
    </w:p>
    <w:p w:rsidR="00B944F4" w:rsidRDefault="00B944F4" w:rsidP="00B944F4">
      <w:pP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 xml:space="preserve">BRASIL, </w:t>
      </w:r>
      <w:r w:rsidRPr="00495879">
        <w:rPr>
          <w:rFonts w:ascii="Times New Roman" w:eastAsia="Times New Roman" w:hAnsi="Times New Roman" w:cs="Times New Roman"/>
          <w:b/>
          <w:color w:val="auto"/>
        </w:rPr>
        <w:t>Diretrizes Curriculares Nacionais para Educação Infantil</w:t>
      </w:r>
      <w:r w:rsidRPr="00495879">
        <w:rPr>
          <w:rFonts w:ascii="Times New Roman" w:eastAsia="Times New Roman" w:hAnsi="Times New Roman" w:cs="Times New Roman"/>
          <w:color w:val="auto"/>
        </w:rPr>
        <w:t>. Brasília, 2010. Disponível em: &lt;</w:t>
      </w:r>
      <w:hyperlink r:id="rId6">
        <w:r w:rsidRPr="00495879">
          <w:rPr>
            <w:rFonts w:ascii="Times New Roman" w:eastAsia="Times New Roman" w:hAnsi="Times New Roman" w:cs="Times New Roman"/>
            <w:color w:val="auto"/>
            <w:u w:val="single"/>
          </w:rPr>
          <w:t>https://ndi.ufsc.br/files/2012/02/Diretrizes-Curriculares-para-a-E-I.pdf</w:t>
        </w:r>
      </w:hyperlink>
      <w:r w:rsidRPr="00495879">
        <w:rPr>
          <w:rFonts w:ascii="Times New Roman" w:eastAsia="Times New Roman" w:hAnsi="Times New Roman" w:cs="Times New Roman"/>
          <w:color w:val="auto"/>
        </w:rPr>
        <w:t>&gt;. Acesso em 28 ago. 2019.</w:t>
      </w:r>
    </w:p>
    <w:p w:rsidR="00DB61E9" w:rsidRPr="00DB61E9" w:rsidRDefault="00DB61E9" w:rsidP="00B944F4">
      <w:pPr>
        <w:spacing w:line="360" w:lineRule="auto"/>
        <w:rPr>
          <w:rFonts w:ascii="Times New Roman" w:eastAsia="Times New Roman" w:hAnsi="Times New Roman" w:cs="Times New Roman"/>
          <w:color w:val="auto"/>
        </w:rPr>
      </w:pPr>
      <w:r w:rsidRPr="00DB61E9">
        <w:rPr>
          <w:rFonts w:ascii="Times New Roman" w:eastAsia="Times New Roman" w:hAnsi="Times New Roman" w:cs="Times New Roman"/>
          <w:color w:val="auto"/>
        </w:rPr>
        <w:t>EDWARD,C.; GANDINI,L.;</w:t>
      </w:r>
      <w:r>
        <w:rPr>
          <w:rFonts w:ascii="Times New Roman" w:eastAsia="Times New Roman" w:hAnsi="Times New Roman" w:cs="Times New Roman"/>
          <w:color w:val="auto"/>
        </w:rPr>
        <w:t xml:space="preserve"> </w:t>
      </w:r>
      <w:r w:rsidRPr="00DB61E9">
        <w:rPr>
          <w:rFonts w:ascii="Times New Roman" w:eastAsia="Times New Roman" w:hAnsi="Times New Roman" w:cs="Times New Roman"/>
          <w:color w:val="auto"/>
        </w:rPr>
        <w:t xml:space="preserve">FORMAN,G. </w:t>
      </w:r>
      <w:r w:rsidRPr="00D8493F">
        <w:rPr>
          <w:rFonts w:ascii="Times New Roman" w:eastAsia="Times New Roman" w:hAnsi="Times New Roman" w:cs="Times New Roman"/>
          <w:b/>
          <w:color w:val="auto"/>
        </w:rPr>
        <w:t>As cem linguagens da criança: abordagem de Reggio Emilia na educação da primeira infância.</w:t>
      </w:r>
      <w:r>
        <w:rPr>
          <w:rFonts w:ascii="Times New Roman" w:eastAsia="Times New Roman" w:hAnsi="Times New Roman" w:cs="Times New Roman"/>
          <w:color w:val="auto"/>
        </w:rPr>
        <w:t xml:space="preserve"> Porto Alegre: Artes Médicas Sul. 1999.</w:t>
      </w:r>
    </w:p>
    <w:p w:rsidR="00B944F4" w:rsidRPr="00495879" w:rsidRDefault="00B944F4" w:rsidP="00B944F4">
      <w:pP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HOLM, A</w:t>
      </w:r>
      <w:r w:rsidR="00495879">
        <w:rPr>
          <w:rFonts w:ascii="Times New Roman" w:eastAsia="Times New Roman" w:hAnsi="Times New Roman" w:cs="Times New Roman"/>
          <w:color w:val="auto"/>
        </w:rPr>
        <w:t xml:space="preserve">. </w:t>
      </w:r>
      <w:r w:rsidRPr="00495879">
        <w:rPr>
          <w:rFonts w:ascii="Times New Roman" w:eastAsia="Times New Roman" w:hAnsi="Times New Roman" w:cs="Times New Roman"/>
          <w:color w:val="auto"/>
        </w:rPr>
        <w:t xml:space="preserve">M. </w:t>
      </w:r>
      <w:r w:rsidRPr="00495879">
        <w:rPr>
          <w:rFonts w:ascii="Times New Roman" w:eastAsia="Times New Roman" w:hAnsi="Times New Roman" w:cs="Times New Roman"/>
          <w:b/>
          <w:color w:val="auto"/>
        </w:rPr>
        <w:t>Fazer e Pensar Arte</w:t>
      </w:r>
      <w:r w:rsidRPr="00495879">
        <w:rPr>
          <w:rFonts w:ascii="Times New Roman" w:eastAsia="Times New Roman" w:hAnsi="Times New Roman" w:cs="Times New Roman"/>
          <w:color w:val="auto"/>
        </w:rPr>
        <w:t xml:space="preserve">. São Paulo: </w:t>
      </w:r>
      <w:r w:rsidR="00AB15B3">
        <w:rPr>
          <w:rFonts w:ascii="Times New Roman" w:eastAsia="Times New Roman" w:hAnsi="Times New Roman" w:cs="Times New Roman"/>
          <w:color w:val="auto"/>
        </w:rPr>
        <w:t>MAM</w:t>
      </w:r>
      <w:r w:rsidRPr="00495879">
        <w:rPr>
          <w:rFonts w:ascii="Times New Roman" w:eastAsia="Times New Roman" w:hAnsi="Times New Roman" w:cs="Times New Roman"/>
          <w:color w:val="auto"/>
        </w:rPr>
        <w:t>, 2005.</w:t>
      </w:r>
    </w:p>
    <w:p w:rsidR="00B944F4" w:rsidRPr="00495879" w:rsidRDefault="00B944F4" w:rsidP="00B944F4">
      <w:pP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______, A</w:t>
      </w:r>
      <w:r w:rsidR="00495879">
        <w:rPr>
          <w:rFonts w:ascii="Times New Roman" w:eastAsia="Times New Roman" w:hAnsi="Times New Roman" w:cs="Times New Roman"/>
          <w:color w:val="auto"/>
        </w:rPr>
        <w:t>.</w:t>
      </w:r>
      <w:r w:rsidRPr="00495879">
        <w:rPr>
          <w:rFonts w:ascii="Times New Roman" w:eastAsia="Times New Roman" w:hAnsi="Times New Roman" w:cs="Times New Roman"/>
          <w:color w:val="auto"/>
        </w:rPr>
        <w:t xml:space="preserve"> M. </w:t>
      </w:r>
      <w:r w:rsidRPr="00495879">
        <w:rPr>
          <w:rFonts w:ascii="Times New Roman" w:eastAsia="Times New Roman" w:hAnsi="Times New Roman" w:cs="Times New Roman"/>
          <w:b/>
          <w:i/>
          <w:color w:val="auto"/>
        </w:rPr>
        <w:t>Baby-art: os primeiros passos para a arte</w:t>
      </w:r>
      <w:r w:rsidRPr="00495879">
        <w:rPr>
          <w:rFonts w:ascii="Times New Roman" w:eastAsia="Times New Roman" w:hAnsi="Times New Roman" w:cs="Times New Roman"/>
          <w:b/>
          <w:color w:val="auto"/>
        </w:rPr>
        <w:t>.</w:t>
      </w:r>
      <w:r w:rsidRPr="00495879">
        <w:rPr>
          <w:rFonts w:ascii="Times New Roman" w:eastAsia="Times New Roman" w:hAnsi="Times New Roman" w:cs="Times New Roman"/>
          <w:color w:val="auto"/>
        </w:rPr>
        <w:t xml:space="preserve"> São Paulo: </w:t>
      </w:r>
      <w:r w:rsidR="00AB15B3">
        <w:rPr>
          <w:rFonts w:ascii="Times New Roman" w:eastAsia="Times New Roman" w:hAnsi="Times New Roman" w:cs="Times New Roman"/>
          <w:color w:val="auto"/>
        </w:rPr>
        <w:t>MAM</w:t>
      </w:r>
      <w:r w:rsidRPr="00495879">
        <w:rPr>
          <w:rFonts w:ascii="Times New Roman" w:eastAsia="Times New Roman" w:hAnsi="Times New Roman" w:cs="Times New Roman"/>
          <w:color w:val="auto"/>
        </w:rPr>
        <w:t>, 2007.</w:t>
      </w:r>
    </w:p>
    <w:p w:rsidR="00B944F4" w:rsidRPr="00495879" w:rsidRDefault="00B944F4" w:rsidP="00B944F4">
      <w:pP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______, A</w:t>
      </w:r>
      <w:r w:rsidR="00495879">
        <w:rPr>
          <w:rFonts w:ascii="Times New Roman" w:eastAsia="Times New Roman" w:hAnsi="Times New Roman" w:cs="Times New Roman"/>
          <w:color w:val="auto"/>
        </w:rPr>
        <w:t>.</w:t>
      </w:r>
      <w:r w:rsidRPr="00495879">
        <w:rPr>
          <w:rFonts w:ascii="Times New Roman" w:eastAsia="Times New Roman" w:hAnsi="Times New Roman" w:cs="Times New Roman"/>
          <w:color w:val="auto"/>
        </w:rPr>
        <w:t xml:space="preserve"> M. </w:t>
      </w:r>
      <w:r w:rsidRPr="00495879">
        <w:rPr>
          <w:rFonts w:ascii="Times New Roman" w:eastAsia="Times New Roman" w:hAnsi="Times New Roman" w:cs="Times New Roman"/>
          <w:b/>
          <w:color w:val="auto"/>
        </w:rPr>
        <w:t>Eco-Art com crianças</w:t>
      </w:r>
      <w:r w:rsidRPr="00495879">
        <w:rPr>
          <w:rFonts w:ascii="Times New Roman" w:eastAsia="Times New Roman" w:hAnsi="Times New Roman" w:cs="Times New Roman"/>
          <w:color w:val="auto"/>
        </w:rPr>
        <w:t>. São Paulo: Ateliê Carambola, 2015.</w:t>
      </w:r>
    </w:p>
    <w:p w:rsidR="00B944F4" w:rsidRPr="00495879" w:rsidRDefault="00B944F4" w:rsidP="00B944F4">
      <w:pP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 xml:space="preserve">VECCHI, V. </w:t>
      </w:r>
      <w:r w:rsidRPr="00495879">
        <w:rPr>
          <w:rFonts w:ascii="Times New Roman" w:eastAsia="Times New Roman" w:hAnsi="Times New Roman" w:cs="Times New Roman"/>
          <w:b/>
          <w:color w:val="auto"/>
        </w:rPr>
        <w:t>Arte e criatividade em Reggio Emilia</w:t>
      </w:r>
      <w:r w:rsidRPr="00495879">
        <w:rPr>
          <w:rFonts w:ascii="Times New Roman" w:eastAsia="Times New Roman" w:hAnsi="Times New Roman" w:cs="Times New Roman"/>
          <w:color w:val="auto"/>
        </w:rPr>
        <w:t>: Explorando o papel e a potencialidade do ateliê na educação da primeira infância. São Paulo: Phorte, 2017.</w:t>
      </w:r>
    </w:p>
    <w:p w:rsidR="00B944F4" w:rsidRPr="00495879" w:rsidRDefault="00B944F4" w:rsidP="00B944F4">
      <w:pP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OSTETTO, L</w:t>
      </w:r>
      <w:r w:rsidR="00495879">
        <w:rPr>
          <w:rFonts w:ascii="Times New Roman" w:eastAsia="Times New Roman" w:hAnsi="Times New Roman" w:cs="Times New Roman"/>
          <w:color w:val="auto"/>
        </w:rPr>
        <w:t>.</w:t>
      </w:r>
      <w:r w:rsidRPr="00495879">
        <w:rPr>
          <w:rFonts w:ascii="Times New Roman" w:eastAsia="Times New Roman" w:hAnsi="Times New Roman" w:cs="Times New Roman"/>
          <w:color w:val="auto"/>
        </w:rPr>
        <w:t xml:space="preserve"> E. A arte no itinerário da formação de professores: acender as coisas por dentro. </w:t>
      </w:r>
      <w:r w:rsidRPr="00495879">
        <w:rPr>
          <w:rFonts w:ascii="Times New Roman" w:eastAsia="Times New Roman" w:hAnsi="Times New Roman" w:cs="Times New Roman"/>
          <w:b/>
          <w:bCs/>
          <w:color w:val="auto"/>
        </w:rPr>
        <w:t>Reflexão e Ação</w:t>
      </w:r>
      <w:r w:rsidRPr="00495879">
        <w:rPr>
          <w:rFonts w:ascii="Times New Roman" w:eastAsia="Times New Roman" w:hAnsi="Times New Roman" w:cs="Times New Roman"/>
          <w:color w:val="auto"/>
        </w:rPr>
        <w:t>, Santa Cruz do Sul, v. 14, n. 1, p. 29-43, jan./jun. 2006.</w:t>
      </w:r>
    </w:p>
    <w:p w:rsidR="00B944F4" w:rsidRPr="00495879" w:rsidRDefault="00B944F4" w:rsidP="00B944F4">
      <w:pPr>
        <w:spacing w:line="360" w:lineRule="auto"/>
        <w:rPr>
          <w:rFonts w:ascii="Times New Roman" w:eastAsia="Times New Roman" w:hAnsi="Times New Roman" w:cs="Times New Roman"/>
          <w:color w:val="auto"/>
        </w:rPr>
      </w:pPr>
      <w:r w:rsidRPr="00495879">
        <w:rPr>
          <w:rFonts w:ascii="Times New Roman" w:eastAsia="Times New Roman" w:hAnsi="Times New Roman" w:cs="Times New Roman"/>
          <w:color w:val="auto"/>
        </w:rPr>
        <w:t xml:space="preserve">_________. Arte e educação, crianças e adultos: diálogos para transver o mundo.  </w:t>
      </w:r>
      <w:hyperlink r:id="rId7">
        <w:r w:rsidRPr="00495879">
          <w:rPr>
            <w:rFonts w:ascii="Times New Roman" w:eastAsia="Times New Roman" w:hAnsi="Times New Roman" w:cs="Times New Roman"/>
            <w:color w:val="auto"/>
          </w:rPr>
          <w:t>V Colóquio de Pesquisa Qualitativa em Motricidade Humana</w:t>
        </w:r>
      </w:hyperlink>
      <w:r w:rsidRPr="00495879">
        <w:rPr>
          <w:rFonts w:ascii="Times New Roman" w:eastAsia="Times New Roman" w:hAnsi="Times New Roman" w:cs="Times New Roman"/>
          <w:color w:val="auto"/>
        </w:rPr>
        <w:t>,</w:t>
      </w:r>
      <w:hyperlink r:id="rId8"/>
      <w:r w:rsidRPr="00495879">
        <w:rPr>
          <w:rFonts w:ascii="Times New Roman" w:eastAsia="Times New Roman" w:hAnsi="Times New Roman" w:cs="Times New Roman"/>
          <w:color w:val="auto"/>
        </w:rPr>
        <w:t xml:space="preserve">São Carlos, </w:t>
      </w:r>
      <w:hyperlink r:id="rId9">
        <w:r w:rsidRPr="00495879">
          <w:rPr>
            <w:rFonts w:ascii="Times New Roman" w:eastAsia="Times New Roman" w:hAnsi="Times New Roman" w:cs="Times New Roman"/>
            <w:color w:val="auto"/>
          </w:rPr>
          <w:t>2012. </w:t>
        </w:r>
      </w:hyperlink>
    </w:p>
    <w:p w:rsidR="00B944F4" w:rsidRPr="00495879" w:rsidRDefault="00B944F4" w:rsidP="00B944F4">
      <w:pPr>
        <w:spacing w:line="360" w:lineRule="auto"/>
        <w:rPr>
          <w:rFonts w:ascii="Times New Roman" w:eastAsia="Times New Roman" w:hAnsi="Times New Roman" w:cs="Times New Roman"/>
          <w:color w:val="auto"/>
        </w:rPr>
      </w:pPr>
      <w:bookmarkStart w:id="1" w:name="_GoBack"/>
      <w:bookmarkEnd w:id="1"/>
      <w:r w:rsidRPr="00495879">
        <w:rPr>
          <w:rFonts w:ascii="Times New Roman" w:eastAsia="Times New Roman" w:hAnsi="Times New Roman" w:cs="Times New Roman"/>
          <w:color w:val="auto"/>
        </w:rPr>
        <w:t>SILVA, M</w:t>
      </w:r>
      <w:r w:rsidR="004119F1" w:rsidRPr="00495879">
        <w:rPr>
          <w:rFonts w:ascii="Times New Roman" w:eastAsia="Times New Roman" w:hAnsi="Times New Roman" w:cs="Times New Roman"/>
          <w:color w:val="auto"/>
        </w:rPr>
        <w:t>.</w:t>
      </w:r>
      <w:r w:rsidRPr="00495879">
        <w:rPr>
          <w:rFonts w:ascii="Times New Roman" w:eastAsia="Times New Roman" w:hAnsi="Times New Roman" w:cs="Times New Roman"/>
          <w:color w:val="auto"/>
        </w:rPr>
        <w:t xml:space="preserve"> D</w:t>
      </w:r>
      <w:r w:rsidR="004119F1" w:rsidRPr="00495879">
        <w:rPr>
          <w:rFonts w:ascii="Times New Roman" w:eastAsia="Times New Roman" w:hAnsi="Times New Roman" w:cs="Times New Roman"/>
          <w:color w:val="auto"/>
        </w:rPr>
        <w:t>.</w:t>
      </w:r>
      <w:r w:rsidRPr="00495879">
        <w:rPr>
          <w:rFonts w:ascii="Times New Roman" w:eastAsia="Times New Roman" w:hAnsi="Times New Roman" w:cs="Times New Roman"/>
          <w:color w:val="auto"/>
        </w:rPr>
        <w:t xml:space="preserve"> N.</w:t>
      </w:r>
      <w:r w:rsidR="004119F1" w:rsidRPr="00495879">
        <w:rPr>
          <w:rFonts w:ascii="Times New Roman" w:eastAsia="Times New Roman" w:hAnsi="Times New Roman" w:cs="Times New Roman"/>
          <w:color w:val="auto"/>
        </w:rPr>
        <w:t xml:space="preserve"> da.</w:t>
      </w:r>
      <w:r w:rsidRPr="00495879">
        <w:rPr>
          <w:rFonts w:ascii="Times New Roman" w:eastAsia="Times New Roman" w:hAnsi="Times New Roman" w:cs="Times New Roman"/>
          <w:b/>
          <w:color w:val="auto"/>
        </w:rPr>
        <w:t>As Artes Visuais nas práticas das professoras de uma Unidade Municipal de Educação Infantil de Belo Horizonte</w:t>
      </w:r>
      <w:r w:rsidRPr="00495879">
        <w:rPr>
          <w:rFonts w:ascii="Times New Roman" w:eastAsia="Times New Roman" w:hAnsi="Times New Roman" w:cs="Times New Roman"/>
          <w:color w:val="auto"/>
        </w:rPr>
        <w:t>. 2015. 222. Dissertação (Mestrado em Educação) - Faculdade de Educação, Universidade Federal de Minas Gerais, Belo Horizonte, 2015.</w:t>
      </w:r>
    </w:p>
    <w:p w:rsidR="00B944F4" w:rsidRDefault="00B944F4" w:rsidP="00B944F4">
      <w:pPr>
        <w:spacing w:line="360" w:lineRule="auto"/>
        <w:rPr>
          <w:rFonts w:ascii="Times New Roman" w:eastAsia="Times New Roman" w:hAnsi="Times New Roman" w:cs="Times New Roman"/>
        </w:rPr>
      </w:pPr>
    </w:p>
    <w:p w:rsidR="001F6F8E" w:rsidRDefault="001F6F8E" w:rsidP="00B944F4">
      <w:pPr>
        <w:spacing w:line="360" w:lineRule="auto"/>
        <w:rPr>
          <w:rFonts w:ascii="Times New Roman" w:eastAsia="Times New Roman" w:hAnsi="Times New Roman" w:cs="Times New Roman"/>
        </w:rPr>
      </w:pPr>
    </w:p>
    <w:sectPr w:rsidR="001F6F8E" w:rsidSect="004054FB">
      <w:headerReference w:type="default" r:id="rId10"/>
      <w:footerReference w:type="default" r:id="rId11"/>
      <w:pgSz w:w="11906" w:h="16838"/>
      <w:pgMar w:top="1134" w:right="1134"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61F" w:rsidRDefault="00A4761F">
      <w:pPr>
        <w:spacing w:before="0" w:after="0" w:line="240" w:lineRule="auto"/>
      </w:pPr>
      <w:r>
        <w:separator/>
      </w:r>
    </w:p>
  </w:endnote>
  <w:endnote w:type="continuationSeparator" w:id="1">
    <w:p w:rsidR="00A4761F" w:rsidRDefault="00A4761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33" w:rsidRDefault="004054F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sidR="005C1AFB">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D8493F">
      <w:rPr>
        <w:rFonts w:ascii="Times New Roman" w:eastAsia="Times New Roman" w:hAnsi="Times New Roman" w:cs="Times New Roman"/>
        <w:noProof/>
        <w:sz w:val="22"/>
        <w:szCs w:val="22"/>
      </w:rPr>
      <w:t>1</w:t>
    </w:r>
    <w:r>
      <w:rPr>
        <w:rFonts w:ascii="Times New Roman" w:eastAsia="Times New Roman" w:hAnsi="Times New Roman" w:cs="Times New Roman"/>
        <w:sz w:val="22"/>
        <w:szCs w:val="22"/>
      </w:rPr>
      <w:fldChar w:fldCharType="end"/>
    </w:r>
  </w:p>
  <w:p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61F" w:rsidRDefault="00A4761F">
      <w:pPr>
        <w:spacing w:before="0" w:after="0" w:line="240" w:lineRule="auto"/>
      </w:pPr>
      <w:r>
        <w:separator/>
      </w:r>
    </w:p>
  </w:footnote>
  <w:footnote w:type="continuationSeparator" w:id="1">
    <w:p w:rsidR="00A4761F" w:rsidRDefault="00A4761F">
      <w:pPr>
        <w:spacing w:before="0" w:after="0" w:line="240" w:lineRule="auto"/>
      </w:pPr>
      <w:r>
        <w:continuationSeparator/>
      </w:r>
    </w:p>
  </w:footnote>
  <w:footnote w:id="2">
    <w:p w:rsidR="002624D1" w:rsidRPr="00E57709" w:rsidRDefault="002624D1" w:rsidP="00E57709">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PPGE UFF/FIAR</w:t>
      </w:r>
    </w:p>
  </w:footnote>
  <w:footnote w:id="3">
    <w:p w:rsidR="002624D1" w:rsidRDefault="002624D1" w:rsidP="002624D1">
      <w:pPr>
        <w:spacing w:line="240" w:lineRule="auto"/>
        <w:rPr>
          <w:sz w:val="20"/>
          <w:szCs w:val="20"/>
        </w:rPr>
      </w:pPr>
      <w:r>
        <w:rPr>
          <w:vertAlign w:val="superscript"/>
        </w:rPr>
        <w:footnoteRef/>
      </w:r>
      <w:r>
        <w:rPr>
          <w:rFonts w:ascii="Times New Roman" w:eastAsia="Times New Roman" w:hAnsi="Times New Roman" w:cs="Times New Roman"/>
        </w:rPr>
        <w:t>PPGE UFF/FIAR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594633" w:rsidRDefault="00594633">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594633"/>
    <w:rsid w:val="00085047"/>
    <w:rsid w:val="0012050C"/>
    <w:rsid w:val="001F6F8E"/>
    <w:rsid w:val="0025163F"/>
    <w:rsid w:val="002624D1"/>
    <w:rsid w:val="00264E50"/>
    <w:rsid w:val="002B221E"/>
    <w:rsid w:val="00376748"/>
    <w:rsid w:val="004054FB"/>
    <w:rsid w:val="004119F1"/>
    <w:rsid w:val="0046571B"/>
    <w:rsid w:val="00495879"/>
    <w:rsid w:val="00594633"/>
    <w:rsid w:val="005C1AFB"/>
    <w:rsid w:val="005E539A"/>
    <w:rsid w:val="0062379F"/>
    <w:rsid w:val="00673554"/>
    <w:rsid w:val="007550CB"/>
    <w:rsid w:val="008A31EE"/>
    <w:rsid w:val="009273F6"/>
    <w:rsid w:val="0094486D"/>
    <w:rsid w:val="009F15C1"/>
    <w:rsid w:val="00A44737"/>
    <w:rsid w:val="00A4761F"/>
    <w:rsid w:val="00A774A4"/>
    <w:rsid w:val="00AB15B3"/>
    <w:rsid w:val="00B944F4"/>
    <w:rsid w:val="00C115CE"/>
    <w:rsid w:val="00C40B37"/>
    <w:rsid w:val="00D42310"/>
    <w:rsid w:val="00D650AE"/>
    <w:rsid w:val="00D8493F"/>
    <w:rsid w:val="00DB61E9"/>
    <w:rsid w:val="00E20D23"/>
    <w:rsid w:val="00E57709"/>
    <w:rsid w:val="00EB689E"/>
    <w:rsid w:val="00F42541"/>
    <w:rsid w:val="00FD43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54FB"/>
  </w:style>
  <w:style w:type="paragraph" w:styleId="Ttulo1">
    <w:name w:val="heading 1"/>
    <w:basedOn w:val="Normal"/>
    <w:next w:val="Normal"/>
    <w:rsid w:val="004054FB"/>
    <w:pPr>
      <w:keepNext/>
      <w:keepLines/>
      <w:spacing w:before="480"/>
      <w:outlineLvl w:val="0"/>
    </w:pPr>
    <w:rPr>
      <w:b/>
      <w:sz w:val="48"/>
      <w:szCs w:val="48"/>
    </w:rPr>
  </w:style>
  <w:style w:type="paragraph" w:styleId="Ttulo2">
    <w:name w:val="heading 2"/>
    <w:basedOn w:val="Normal"/>
    <w:next w:val="Normal"/>
    <w:rsid w:val="004054FB"/>
    <w:pPr>
      <w:keepNext/>
      <w:keepLines/>
      <w:spacing w:before="360" w:after="80"/>
      <w:outlineLvl w:val="1"/>
    </w:pPr>
    <w:rPr>
      <w:b/>
      <w:sz w:val="36"/>
      <w:szCs w:val="36"/>
    </w:rPr>
  </w:style>
  <w:style w:type="paragraph" w:styleId="Ttulo3">
    <w:name w:val="heading 3"/>
    <w:basedOn w:val="Normal"/>
    <w:next w:val="Normal"/>
    <w:rsid w:val="004054FB"/>
    <w:pPr>
      <w:keepNext/>
      <w:keepLines/>
      <w:spacing w:before="280" w:after="80"/>
      <w:outlineLvl w:val="2"/>
    </w:pPr>
    <w:rPr>
      <w:b/>
      <w:sz w:val="28"/>
      <w:szCs w:val="28"/>
    </w:rPr>
  </w:style>
  <w:style w:type="paragraph" w:styleId="Ttulo4">
    <w:name w:val="heading 4"/>
    <w:basedOn w:val="Normal"/>
    <w:next w:val="Normal"/>
    <w:rsid w:val="004054FB"/>
    <w:pPr>
      <w:keepNext/>
      <w:keepLines/>
      <w:spacing w:before="240" w:after="40"/>
      <w:outlineLvl w:val="3"/>
    </w:pPr>
    <w:rPr>
      <w:b/>
    </w:rPr>
  </w:style>
  <w:style w:type="paragraph" w:styleId="Ttulo5">
    <w:name w:val="heading 5"/>
    <w:basedOn w:val="Normal"/>
    <w:next w:val="Normal"/>
    <w:rsid w:val="004054FB"/>
    <w:pPr>
      <w:keepNext/>
      <w:keepLines/>
      <w:spacing w:before="220" w:after="40"/>
      <w:outlineLvl w:val="4"/>
    </w:pPr>
    <w:rPr>
      <w:b/>
      <w:sz w:val="22"/>
      <w:szCs w:val="22"/>
    </w:rPr>
  </w:style>
  <w:style w:type="paragraph" w:styleId="Ttulo6">
    <w:name w:val="heading 6"/>
    <w:basedOn w:val="Normal"/>
    <w:next w:val="Normal"/>
    <w:rsid w:val="004054F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4054FB"/>
    <w:tblPr>
      <w:tblCellMar>
        <w:top w:w="0" w:type="dxa"/>
        <w:left w:w="0" w:type="dxa"/>
        <w:bottom w:w="0" w:type="dxa"/>
        <w:right w:w="0" w:type="dxa"/>
      </w:tblCellMar>
    </w:tblPr>
  </w:style>
  <w:style w:type="paragraph" w:styleId="Ttulo">
    <w:name w:val="Title"/>
    <w:basedOn w:val="Normal"/>
    <w:next w:val="Normal"/>
    <w:rsid w:val="004054FB"/>
    <w:pPr>
      <w:keepNext/>
      <w:keepLines/>
      <w:spacing w:before="480"/>
    </w:pPr>
    <w:rPr>
      <w:b/>
      <w:sz w:val="72"/>
      <w:szCs w:val="72"/>
    </w:rPr>
  </w:style>
  <w:style w:type="paragraph" w:styleId="Subttulo">
    <w:name w:val="Subtitle"/>
    <w:basedOn w:val="Normal"/>
    <w:next w:val="Normal"/>
    <w:rsid w:val="004054FB"/>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tricidades.org/conference/index.php/cpqmh/5cpqmh/schedConf/presentat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otricidades.org/conference/index.php/cpqmh/5cpqmh/inde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di.ufsc.br/files/2012/02/Diretrizes-Curriculares-para-a-E-I.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otricidades.org/conference/index.php/cpqmh/5cpqmh/schedConf/present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2682</Words>
  <Characters>14483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Esmeralda Ostetto</dc:creator>
  <cp:lastModifiedBy>EDLAMAR</cp:lastModifiedBy>
  <cp:revision>2</cp:revision>
  <dcterms:created xsi:type="dcterms:W3CDTF">2019-11-19T01:56:00Z</dcterms:created>
  <dcterms:modified xsi:type="dcterms:W3CDTF">2019-11-19T01:56:00Z</dcterms:modified>
</cp:coreProperties>
</file>