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5355" w:rsidRDefault="007F5355" w:rsidP="0090720B">
      <w:pPr>
        <w:spacing w:after="0" w:line="240" w:lineRule="auto"/>
        <w:jc w:val="both"/>
        <w:rPr>
          <w:rFonts w:ascii="Arial" w:eastAsia="Times New Roman" w:hAnsi="Arial" w:cs="Arial"/>
          <w:color w:val="000000"/>
          <w:lang w:eastAsia="pt-BR"/>
        </w:rPr>
      </w:pPr>
    </w:p>
    <w:p w:rsidR="007F5355" w:rsidRDefault="007F5355" w:rsidP="0090720B">
      <w:pPr>
        <w:spacing w:after="0" w:line="240" w:lineRule="auto"/>
        <w:jc w:val="both"/>
        <w:rPr>
          <w:rFonts w:ascii="Arial" w:eastAsia="Times New Roman" w:hAnsi="Arial" w:cs="Arial"/>
          <w:color w:val="000000"/>
          <w:lang w:eastAsia="pt-BR"/>
        </w:rPr>
      </w:pPr>
    </w:p>
    <w:p w:rsidR="007F5355" w:rsidRPr="007F5355" w:rsidRDefault="004F178B" w:rsidP="007F5355">
      <w:pPr>
        <w:spacing w:after="0" w:line="360" w:lineRule="auto"/>
        <w:jc w:val="center"/>
        <w:rPr>
          <w:rFonts w:ascii="Arial" w:eastAsia="Times New Roman" w:hAnsi="Arial" w:cs="Arial"/>
          <w:b/>
          <w:color w:val="000000"/>
          <w:sz w:val="28"/>
          <w:szCs w:val="28"/>
          <w:lang w:eastAsia="pt-BR"/>
        </w:rPr>
      </w:pPr>
      <w:r>
        <w:rPr>
          <w:rFonts w:ascii="Arial" w:eastAsia="Times New Roman" w:hAnsi="Arial" w:cs="Arial"/>
          <w:b/>
          <w:color w:val="000000"/>
          <w:sz w:val="28"/>
          <w:szCs w:val="28"/>
          <w:lang w:eastAsia="pt-BR"/>
        </w:rPr>
        <w:t xml:space="preserve">GÊNERO DISCURSIVO </w:t>
      </w:r>
      <w:r w:rsidR="007F5355" w:rsidRPr="007F5355">
        <w:rPr>
          <w:rFonts w:ascii="Arial" w:eastAsia="Times New Roman" w:hAnsi="Arial" w:cs="Arial"/>
          <w:b/>
          <w:color w:val="000000"/>
          <w:sz w:val="28"/>
          <w:szCs w:val="28"/>
          <w:lang w:eastAsia="pt-BR"/>
        </w:rPr>
        <w:t>RELATO PESSOAL COMO INCENTIVO À PRODUÇÃO TEXTUAL</w:t>
      </w:r>
    </w:p>
    <w:p w:rsidR="00C978B0" w:rsidRPr="007F5355" w:rsidRDefault="0090720B" w:rsidP="007F5355">
      <w:pPr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20"/>
          <w:szCs w:val="20"/>
          <w:lang w:eastAsia="pt-BR"/>
        </w:rPr>
      </w:pPr>
      <w:r w:rsidRPr="007F5355">
        <w:rPr>
          <w:rFonts w:ascii="Arial" w:eastAsia="Times New Roman" w:hAnsi="Arial" w:cs="Arial"/>
          <w:b/>
          <w:bCs/>
          <w:color w:val="000000"/>
          <w:sz w:val="20"/>
          <w:szCs w:val="20"/>
          <w:lang w:eastAsia="pt-BR"/>
        </w:rPr>
        <w:t>Resumo</w:t>
      </w:r>
    </w:p>
    <w:p w:rsidR="00FE752C" w:rsidRPr="00FE752C" w:rsidRDefault="00FE752C" w:rsidP="00DF4AA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11" w:line="240" w:lineRule="auto"/>
        <w:ind w:right="-316"/>
        <w:jc w:val="both"/>
        <w:rPr>
          <w:rFonts w:ascii="Arial" w:hAnsi="Arial" w:cs="Arial"/>
          <w:color w:val="000000"/>
          <w:sz w:val="20"/>
          <w:szCs w:val="20"/>
        </w:rPr>
      </w:pPr>
      <w:r w:rsidRPr="00FE752C">
        <w:rPr>
          <w:rFonts w:ascii="Arial" w:hAnsi="Arial" w:cs="Arial"/>
          <w:color w:val="000000"/>
          <w:sz w:val="20"/>
          <w:szCs w:val="20"/>
        </w:rPr>
        <w:t>Este artigo trata de um projeto sobre relatos pessoais</w:t>
      </w:r>
      <w:r>
        <w:rPr>
          <w:rFonts w:ascii="Arial" w:hAnsi="Arial" w:cs="Arial"/>
          <w:color w:val="000000"/>
          <w:sz w:val="20"/>
          <w:szCs w:val="20"/>
        </w:rPr>
        <w:t>,</w:t>
      </w:r>
      <w:r w:rsidRPr="00FE752C">
        <w:rPr>
          <w:rFonts w:ascii="Arial" w:hAnsi="Arial" w:cs="Arial"/>
          <w:color w:val="000000"/>
          <w:sz w:val="20"/>
          <w:szCs w:val="20"/>
        </w:rPr>
        <w:t xml:space="preserve"> feito por alunos de uma escola estadual do interior de São Paulo. O objetivo foi motivar os estudantes a pensar no futuro e organizar seu projeto de vida, consequentemente, melhorar as habilidades de escrita e de leitura. Quanto </w:t>
      </w:r>
      <w:proofErr w:type="gramStart"/>
      <w:r w:rsidRPr="00FE752C">
        <w:rPr>
          <w:rFonts w:ascii="Arial" w:hAnsi="Arial" w:cs="Arial"/>
          <w:color w:val="000000"/>
          <w:sz w:val="20"/>
          <w:szCs w:val="20"/>
        </w:rPr>
        <w:t>a</w:t>
      </w:r>
      <w:proofErr w:type="gramEnd"/>
      <w:r w:rsidRPr="00FE752C">
        <w:rPr>
          <w:rFonts w:ascii="Arial" w:hAnsi="Arial" w:cs="Arial"/>
          <w:color w:val="000000"/>
          <w:sz w:val="20"/>
          <w:szCs w:val="20"/>
        </w:rPr>
        <w:t xml:space="preserve"> metodologia, foram utilizadas duas aulas para a confecção dos produtos. Conclui-se, portanto, para que haja um bom desempenho do aluno em sala de aula é necessário que esse seja protagonista de sua própria história.</w:t>
      </w:r>
    </w:p>
    <w:p w:rsidR="00C978B0" w:rsidRPr="007F5355" w:rsidRDefault="00C978B0" w:rsidP="007F5355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pt-BR"/>
        </w:rPr>
      </w:pPr>
      <w:r w:rsidRPr="007F5355">
        <w:rPr>
          <w:rFonts w:ascii="Arial" w:eastAsia="Times New Roman" w:hAnsi="Arial" w:cs="Arial"/>
          <w:b/>
          <w:color w:val="000000"/>
          <w:sz w:val="20"/>
          <w:szCs w:val="20"/>
          <w:lang w:eastAsia="pt-BR"/>
        </w:rPr>
        <w:t>Palavras – chave:</w:t>
      </w:r>
      <w:r w:rsidRPr="007F5355">
        <w:rPr>
          <w:rFonts w:ascii="Arial" w:eastAsia="Times New Roman" w:hAnsi="Arial" w:cs="Arial"/>
          <w:color w:val="000000"/>
          <w:sz w:val="20"/>
          <w:szCs w:val="20"/>
          <w:lang w:eastAsia="pt-BR"/>
        </w:rPr>
        <w:t xml:space="preserve"> Gênero discursivo, relato pessoal, memórias, escrita. </w:t>
      </w:r>
    </w:p>
    <w:p w:rsidR="00E42DFC" w:rsidRPr="007F5355" w:rsidRDefault="00E42DFC" w:rsidP="007F5355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pt-BR"/>
        </w:rPr>
      </w:pPr>
    </w:p>
    <w:p w:rsidR="00461C23" w:rsidRDefault="0090720B" w:rsidP="007F5355">
      <w:pPr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20"/>
          <w:szCs w:val="20"/>
          <w:lang w:eastAsia="pt-BR"/>
        </w:rPr>
      </w:pPr>
      <w:r w:rsidRPr="007F5355">
        <w:rPr>
          <w:rFonts w:ascii="Arial" w:eastAsia="Times New Roman" w:hAnsi="Arial" w:cs="Arial"/>
          <w:b/>
          <w:bCs/>
          <w:color w:val="000000"/>
          <w:sz w:val="20"/>
          <w:szCs w:val="20"/>
          <w:lang w:eastAsia="pt-BR"/>
        </w:rPr>
        <w:t>Abstract</w:t>
      </w:r>
    </w:p>
    <w:p w:rsidR="00C550DC" w:rsidRDefault="00C550DC" w:rsidP="007F5355">
      <w:pPr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20"/>
          <w:szCs w:val="20"/>
          <w:lang w:eastAsia="pt-BR"/>
        </w:rPr>
      </w:pPr>
    </w:p>
    <w:p w:rsidR="00D5019F" w:rsidRPr="00D5019F" w:rsidRDefault="00D5019F" w:rsidP="00D5019F">
      <w:pPr>
        <w:spacing w:after="0" w:line="240" w:lineRule="auto"/>
        <w:jc w:val="both"/>
        <w:rPr>
          <w:rFonts w:ascii="Arial" w:eastAsia="Times New Roman" w:hAnsi="Arial" w:cs="Arial"/>
          <w:bCs/>
          <w:color w:val="000000"/>
          <w:sz w:val="20"/>
          <w:szCs w:val="20"/>
          <w:lang w:eastAsia="pt-BR"/>
        </w:rPr>
      </w:pPr>
      <w:proofErr w:type="spellStart"/>
      <w:r w:rsidRPr="00D5019F">
        <w:rPr>
          <w:rFonts w:ascii="Arial" w:eastAsia="Times New Roman" w:hAnsi="Arial" w:cs="Arial"/>
          <w:bCs/>
          <w:color w:val="000000"/>
          <w:sz w:val="20"/>
          <w:szCs w:val="20"/>
          <w:lang w:eastAsia="pt-BR"/>
        </w:rPr>
        <w:t>This</w:t>
      </w:r>
      <w:proofErr w:type="spellEnd"/>
      <w:r w:rsidRPr="00D5019F">
        <w:rPr>
          <w:rFonts w:ascii="Arial" w:eastAsia="Times New Roman" w:hAnsi="Arial" w:cs="Arial"/>
          <w:bCs/>
          <w:color w:val="000000"/>
          <w:sz w:val="20"/>
          <w:szCs w:val="20"/>
          <w:lang w:eastAsia="pt-BR"/>
        </w:rPr>
        <w:t xml:space="preserve"> </w:t>
      </w:r>
      <w:proofErr w:type="spellStart"/>
      <w:r w:rsidRPr="00D5019F">
        <w:rPr>
          <w:rFonts w:ascii="Arial" w:eastAsia="Times New Roman" w:hAnsi="Arial" w:cs="Arial"/>
          <w:bCs/>
          <w:color w:val="000000"/>
          <w:sz w:val="20"/>
          <w:szCs w:val="20"/>
          <w:lang w:eastAsia="pt-BR"/>
        </w:rPr>
        <w:t>article</w:t>
      </w:r>
      <w:proofErr w:type="spellEnd"/>
      <w:r w:rsidRPr="00D5019F">
        <w:rPr>
          <w:rFonts w:ascii="Arial" w:eastAsia="Times New Roman" w:hAnsi="Arial" w:cs="Arial"/>
          <w:bCs/>
          <w:color w:val="000000"/>
          <w:sz w:val="20"/>
          <w:szCs w:val="20"/>
          <w:lang w:eastAsia="pt-BR"/>
        </w:rPr>
        <w:t xml:space="preserve"> </w:t>
      </w:r>
      <w:proofErr w:type="spellStart"/>
      <w:r w:rsidRPr="00D5019F">
        <w:rPr>
          <w:rFonts w:ascii="Arial" w:eastAsia="Times New Roman" w:hAnsi="Arial" w:cs="Arial"/>
          <w:bCs/>
          <w:color w:val="000000"/>
          <w:sz w:val="20"/>
          <w:szCs w:val="20"/>
          <w:lang w:eastAsia="pt-BR"/>
        </w:rPr>
        <w:t>deals</w:t>
      </w:r>
      <w:proofErr w:type="spellEnd"/>
      <w:r w:rsidRPr="00D5019F">
        <w:rPr>
          <w:rFonts w:ascii="Arial" w:eastAsia="Times New Roman" w:hAnsi="Arial" w:cs="Arial"/>
          <w:bCs/>
          <w:color w:val="000000"/>
          <w:sz w:val="20"/>
          <w:szCs w:val="20"/>
          <w:lang w:eastAsia="pt-BR"/>
        </w:rPr>
        <w:t xml:space="preserve"> </w:t>
      </w:r>
      <w:proofErr w:type="spellStart"/>
      <w:r w:rsidRPr="00D5019F">
        <w:rPr>
          <w:rFonts w:ascii="Arial" w:eastAsia="Times New Roman" w:hAnsi="Arial" w:cs="Arial"/>
          <w:bCs/>
          <w:color w:val="000000"/>
          <w:sz w:val="20"/>
          <w:szCs w:val="20"/>
          <w:lang w:eastAsia="pt-BR"/>
        </w:rPr>
        <w:t>with</w:t>
      </w:r>
      <w:proofErr w:type="spellEnd"/>
      <w:r w:rsidRPr="00D5019F">
        <w:rPr>
          <w:rFonts w:ascii="Arial" w:eastAsia="Times New Roman" w:hAnsi="Arial" w:cs="Arial"/>
          <w:bCs/>
          <w:color w:val="000000"/>
          <w:sz w:val="20"/>
          <w:szCs w:val="20"/>
          <w:lang w:eastAsia="pt-BR"/>
        </w:rPr>
        <w:t xml:space="preserve"> a </w:t>
      </w:r>
      <w:proofErr w:type="spellStart"/>
      <w:proofErr w:type="gramStart"/>
      <w:r w:rsidRPr="00D5019F">
        <w:rPr>
          <w:rFonts w:ascii="Arial" w:eastAsia="Times New Roman" w:hAnsi="Arial" w:cs="Arial"/>
          <w:bCs/>
          <w:color w:val="000000"/>
          <w:sz w:val="20"/>
          <w:szCs w:val="20"/>
          <w:lang w:eastAsia="pt-BR"/>
        </w:rPr>
        <w:t>project</w:t>
      </w:r>
      <w:proofErr w:type="spellEnd"/>
      <w:proofErr w:type="gramEnd"/>
      <w:r w:rsidRPr="00D5019F">
        <w:rPr>
          <w:rFonts w:ascii="Arial" w:eastAsia="Times New Roman" w:hAnsi="Arial" w:cs="Arial"/>
          <w:bCs/>
          <w:color w:val="000000"/>
          <w:sz w:val="20"/>
          <w:szCs w:val="20"/>
          <w:lang w:eastAsia="pt-BR"/>
        </w:rPr>
        <w:t xml:space="preserve"> </w:t>
      </w:r>
      <w:proofErr w:type="spellStart"/>
      <w:r w:rsidRPr="00D5019F">
        <w:rPr>
          <w:rFonts w:ascii="Arial" w:eastAsia="Times New Roman" w:hAnsi="Arial" w:cs="Arial"/>
          <w:bCs/>
          <w:color w:val="000000"/>
          <w:sz w:val="20"/>
          <w:szCs w:val="20"/>
          <w:lang w:eastAsia="pt-BR"/>
        </w:rPr>
        <w:t>on</w:t>
      </w:r>
      <w:proofErr w:type="spellEnd"/>
      <w:r w:rsidRPr="00D5019F">
        <w:rPr>
          <w:rFonts w:ascii="Arial" w:eastAsia="Times New Roman" w:hAnsi="Arial" w:cs="Arial"/>
          <w:bCs/>
          <w:color w:val="000000"/>
          <w:sz w:val="20"/>
          <w:szCs w:val="20"/>
          <w:lang w:eastAsia="pt-BR"/>
        </w:rPr>
        <w:t xml:space="preserve"> </w:t>
      </w:r>
      <w:proofErr w:type="spellStart"/>
      <w:r w:rsidRPr="00D5019F">
        <w:rPr>
          <w:rFonts w:ascii="Arial" w:eastAsia="Times New Roman" w:hAnsi="Arial" w:cs="Arial"/>
          <w:bCs/>
          <w:color w:val="000000"/>
          <w:sz w:val="20"/>
          <w:szCs w:val="20"/>
          <w:lang w:eastAsia="pt-BR"/>
        </w:rPr>
        <w:t>personal</w:t>
      </w:r>
      <w:proofErr w:type="spellEnd"/>
      <w:r w:rsidRPr="00D5019F">
        <w:rPr>
          <w:rFonts w:ascii="Arial" w:eastAsia="Times New Roman" w:hAnsi="Arial" w:cs="Arial"/>
          <w:bCs/>
          <w:color w:val="000000"/>
          <w:sz w:val="20"/>
          <w:szCs w:val="20"/>
          <w:lang w:eastAsia="pt-BR"/>
        </w:rPr>
        <w:t xml:space="preserve"> </w:t>
      </w:r>
      <w:proofErr w:type="spellStart"/>
      <w:r w:rsidRPr="00D5019F">
        <w:rPr>
          <w:rFonts w:ascii="Arial" w:eastAsia="Times New Roman" w:hAnsi="Arial" w:cs="Arial"/>
          <w:bCs/>
          <w:color w:val="000000"/>
          <w:sz w:val="20"/>
          <w:szCs w:val="20"/>
          <w:lang w:eastAsia="pt-BR"/>
        </w:rPr>
        <w:t>reporting</w:t>
      </w:r>
      <w:proofErr w:type="spellEnd"/>
      <w:r w:rsidRPr="00D5019F">
        <w:rPr>
          <w:rFonts w:ascii="Arial" w:eastAsia="Times New Roman" w:hAnsi="Arial" w:cs="Arial"/>
          <w:bCs/>
          <w:color w:val="000000"/>
          <w:sz w:val="20"/>
          <w:szCs w:val="20"/>
          <w:lang w:eastAsia="pt-BR"/>
        </w:rPr>
        <w:t xml:space="preserve">, </w:t>
      </w:r>
      <w:proofErr w:type="spellStart"/>
      <w:r w:rsidRPr="00D5019F">
        <w:rPr>
          <w:rFonts w:ascii="Arial" w:eastAsia="Times New Roman" w:hAnsi="Arial" w:cs="Arial"/>
          <w:bCs/>
          <w:color w:val="000000"/>
          <w:sz w:val="20"/>
          <w:szCs w:val="20"/>
          <w:lang w:eastAsia="pt-BR"/>
        </w:rPr>
        <w:t>made</w:t>
      </w:r>
      <w:proofErr w:type="spellEnd"/>
      <w:r w:rsidRPr="00D5019F">
        <w:rPr>
          <w:rFonts w:ascii="Arial" w:eastAsia="Times New Roman" w:hAnsi="Arial" w:cs="Arial"/>
          <w:bCs/>
          <w:color w:val="000000"/>
          <w:sz w:val="20"/>
          <w:szCs w:val="20"/>
          <w:lang w:eastAsia="pt-BR"/>
        </w:rPr>
        <w:t xml:space="preserve"> </w:t>
      </w:r>
      <w:proofErr w:type="spellStart"/>
      <w:r w:rsidRPr="00D5019F">
        <w:rPr>
          <w:rFonts w:ascii="Arial" w:eastAsia="Times New Roman" w:hAnsi="Arial" w:cs="Arial"/>
          <w:bCs/>
          <w:color w:val="000000"/>
          <w:sz w:val="20"/>
          <w:szCs w:val="20"/>
          <w:lang w:eastAsia="pt-BR"/>
        </w:rPr>
        <w:t>by</w:t>
      </w:r>
      <w:proofErr w:type="spellEnd"/>
      <w:r w:rsidRPr="00D5019F">
        <w:rPr>
          <w:rFonts w:ascii="Arial" w:eastAsia="Times New Roman" w:hAnsi="Arial" w:cs="Arial"/>
          <w:bCs/>
          <w:color w:val="000000"/>
          <w:sz w:val="20"/>
          <w:szCs w:val="20"/>
          <w:lang w:eastAsia="pt-BR"/>
        </w:rPr>
        <w:t xml:space="preserve"> </w:t>
      </w:r>
      <w:proofErr w:type="spellStart"/>
      <w:r w:rsidRPr="00D5019F">
        <w:rPr>
          <w:rFonts w:ascii="Arial" w:eastAsia="Times New Roman" w:hAnsi="Arial" w:cs="Arial"/>
          <w:bCs/>
          <w:color w:val="000000"/>
          <w:sz w:val="20"/>
          <w:szCs w:val="20"/>
          <w:lang w:eastAsia="pt-BR"/>
        </w:rPr>
        <w:t>students</w:t>
      </w:r>
      <w:proofErr w:type="spellEnd"/>
      <w:r w:rsidRPr="00D5019F">
        <w:rPr>
          <w:rFonts w:ascii="Arial" w:eastAsia="Times New Roman" w:hAnsi="Arial" w:cs="Arial"/>
          <w:bCs/>
          <w:color w:val="000000"/>
          <w:sz w:val="20"/>
          <w:szCs w:val="20"/>
          <w:lang w:eastAsia="pt-BR"/>
        </w:rPr>
        <w:t xml:space="preserve"> </w:t>
      </w:r>
      <w:proofErr w:type="spellStart"/>
      <w:r w:rsidRPr="00D5019F">
        <w:rPr>
          <w:rFonts w:ascii="Arial" w:eastAsia="Times New Roman" w:hAnsi="Arial" w:cs="Arial"/>
          <w:bCs/>
          <w:color w:val="000000"/>
          <w:sz w:val="20"/>
          <w:szCs w:val="20"/>
          <w:lang w:eastAsia="pt-BR"/>
        </w:rPr>
        <w:t>of</w:t>
      </w:r>
      <w:proofErr w:type="spellEnd"/>
      <w:r w:rsidRPr="00D5019F">
        <w:rPr>
          <w:rFonts w:ascii="Arial" w:eastAsia="Times New Roman" w:hAnsi="Arial" w:cs="Arial"/>
          <w:bCs/>
          <w:color w:val="000000"/>
          <w:sz w:val="20"/>
          <w:szCs w:val="20"/>
          <w:lang w:eastAsia="pt-BR"/>
        </w:rPr>
        <w:t xml:space="preserve"> a </w:t>
      </w:r>
      <w:proofErr w:type="spellStart"/>
      <w:r w:rsidRPr="00D5019F">
        <w:rPr>
          <w:rFonts w:ascii="Arial" w:eastAsia="Times New Roman" w:hAnsi="Arial" w:cs="Arial"/>
          <w:bCs/>
          <w:color w:val="000000"/>
          <w:sz w:val="20"/>
          <w:szCs w:val="20"/>
          <w:lang w:eastAsia="pt-BR"/>
        </w:rPr>
        <w:t>public</w:t>
      </w:r>
      <w:proofErr w:type="spellEnd"/>
      <w:r w:rsidRPr="00D5019F">
        <w:rPr>
          <w:rFonts w:ascii="Arial" w:eastAsia="Times New Roman" w:hAnsi="Arial" w:cs="Arial"/>
          <w:bCs/>
          <w:color w:val="000000"/>
          <w:sz w:val="20"/>
          <w:szCs w:val="20"/>
          <w:lang w:eastAsia="pt-BR"/>
        </w:rPr>
        <w:t xml:space="preserve"> </w:t>
      </w:r>
      <w:proofErr w:type="spellStart"/>
      <w:r w:rsidRPr="00D5019F">
        <w:rPr>
          <w:rFonts w:ascii="Arial" w:eastAsia="Times New Roman" w:hAnsi="Arial" w:cs="Arial"/>
          <w:bCs/>
          <w:color w:val="000000"/>
          <w:sz w:val="20"/>
          <w:szCs w:val="20"/>
          <w:lang w:eastAsia="pt-BR"/>
        </w:rPr>
        <w:t>school</w:t>
      </w:r>
      <w:proofErr w:type="spellEnd"/>
      <w:r w:rsidRPr="00D5019F">
        <w:rPr>
          <w:rFonts w:ascii="Arial" w:eastAsia="Times New Roman" w:hAnsi="Arial" w:cs="Arial"/>
          <w:bCs/>
          <w:color w:val="000000"/>
          <w:sz w:val="20"/>
          <w:szCs w:val="20"/>
          <w:lang w:eastAsia="pt-BR"/>
        </w:rPr>
        <w:t xml:space="preserve"> in </w:t>
      </w:r>
      <w:proofErr w:type="spellStart"/>
      <w:r w:rsidRPr="00D5019F">
        <w:rPr>
          <w:rFonts w:ascii="Arial" w:eastAsia="Times New Roman" w:hAnsi="Arial" w:cs="Arial"/>
          <w:bCs/>
          <w:color w:val="000000"/>
          <w:sz w:val="20"/>
          <w:szCs w:val="20"/>
          <w:lang w:eastAsia="pt-BR"/>
        </w:rPr>
        <w:t>the</w:t>
      </w:r>
      <w:proofErr w:type="spellEnd"/>
      <w:r w:rsidRPr="00D5019F">
        <w:rPr>
          <w:rFonts w:ascii="Arial" w:eastAsia="Times New Roman" w:hAnsi="Arial" w:cs="Arial"/>
          <w:bCs/>
          <w:color w:val="000000"/>
          <w:sz w:val="20"/>
          <w:szCs w:val="20"/>
          <w:lang w:eastAsia="pt-BR"/>
        </w:rPr>
        <w:t xml:space="preserve"> interior </w:t>
      </w:r>
      <w:proofErr w:type="spellStart"/>
      <w:r w:rsidRPr="00D5019F">
        <w:rPr>
          <w:rFonts w:ascii="Arial" w:eastAsia="Times New Roman" w:hAnsi="Arial" w:cs="Arial"/>
          <w:bCs/>
          <w:color w:val="000000"/>
          <w:sz w:val="20"/>
          <w:szCs w:val="20"/>
          <w:lang w:eastAsia="pt-BR"/>
        </w:rPr>
        <w:t>of</w:t>
      </w:r>
      <w:proofErr w:type="spellEnd"/>
      <w:r w:rsidRPr="00D5019F">
        <w:rPr>
          <w:rFonts w:ascii="Arial" w:eastAsia="Times New Roman" w:hAnsi="Arial" w:cs="Arial"/>
          <w:bCs/>
          <w:color w:val="000000"/>
          <w:sz w:val="20"/>
          <w:szCs w:val="20"/>
          <w:lang w:eastAsia="pt-BR"/>
        </w:rPr>
        <w:t xml:space="preserve"> São Paulo. The </w:t>
      </w:r>
      <w:proofErr w:type="spellStart"/>
      <w:r w:rsidRPr="00D5019F">
        <w:rPr>
          <w:rFonts w:ascii="Arial" w:eastAsia="Times New Roman" w:hAnsi="Arial" w:cs="Arial"/>
          <w:bCs/>
          <w:color w:val="000000"/>
          <w:sz w:val="20"/>
          <w:szCs w:val="20"/>
          <w:lang w:eastAsia="pt-BR"/>
        </w:rPr>
        <w:t>goal</w:t>
      </w:r>
      <w:proofErr w:type="spellEnd"/>
      <w:r w:rsidRPr="00D5019F">
        <w:rPr>
          <w:rFonts w:ascii="Arial" w:eastAsia="Times New Roman" w:hAnsi="Arial" w:cs="Arial"/>
          <w:bCs/>
          <w:color w:val="000000"/>
          <w:sz w:val="20"/>
          <w:szCs w:val="20"/>
          <w:lang w:eastAsia="pt-BR"/>
        </w:rPr>
        <w:t xml:space="preserve"> </w:t>
      </w:r>
      <w:proofErr w:type="spellStart"/>
      <w:r w:rsidRPr="00D5019F">
        <w:rPr>
          <w:rFonts w:ascii="Arial" w:eastAsia="Times New Roman" w:hAnsi="Arial" w:cs="Arial"/>
          <w:bCs/>
          <w:color w:val="000000"/>
          <w:sz w:val="20"/>
          <w:szCs w:val="20"/>
          <w:lang w:eastAsia="pt-BR"/>
        </w:rPr>
        <w:t>was</w:t>
      </w:r>
      <w:proofErr w:type="spellEnd"/>
      <w:r w:rsidRPr="00D5019F">
        <w:rPr>
          <w:rFonts w:ascii="Arial" w:eastAsia="Times New Roman" w:hAnsi="Arial" w:cs="Arial"/>
          <w:bCs/>
          <w:color w:val="000000"/>
          <w:sz w:val="20"/>
          <w:szCs w:val="20"/>
          <w:lang w:eastAsia="pt-BR"/>
        </w:rPr>
        <w:t xml:space="preserve"> </w:t>
      </w:r>
      <w:proofErr w:type="spellStart"/>
      <w:r w:rsidRPr="00D5019F">
        <w:rPr>
          <w:rFonts w:ascii="Arial" w:eastAsia="Times New Roman" w:hAnsi="Arial" w:cs="Arial"/>
          <w:bCs/>
          <w:color w:val="000000"/>
          <w:sz w:val="20"/>
          <w:szCs w:val="20"/>
          <w:lang w:eastAsia="pt-BR"/>
        </w:rPr>
        <w:t>to</w:t>
      </w:r>
      <w:proofErr w:type="spellEnd"/>
      <w:r w:rsidRPr="00D5019F">
        <w:rPr>
          <w:rFonts w:ascii="Arial" w:eastAsia="Times New Roman" w:hAnsi="Arial" w:cs="Arial"/>
          <w:bCs/>
          <w:color w:val="000000"/>
          <w:sz w:val="20"/>
          <w:szCs w:val="20"/>
          <w:lang w:eastAsia="pt-BR"/>
        </w:rPr>
        <w:t xml:space="preserve"> </w:t>
      </w:r>
      <w:proofErr w:type="spellStart"/>
      <w:r w:rsidRPr="00D5019F">
        <w:rPr>
          <w:rFonts w:ascii="Arial" w:eastAsia="Times New Roman" w:hAnsi="Arial" w:cs="Arial"/>
          <w:bCs/>
          <w:color w:val="000000"/>
          <w:sz w:val="20"/>
          <w:szCs w:val="20"/>
          <w:lang w:eastAsia="pt-BR"/>
        </w:rPr>
        <w:t>motivate</w:t>
      </w:r>
      <w:proofErr w:type="spellEnd"/>
      <w:r w:rsidRPr="00D5019F">
        <w:rPr>
          <w:rFonts w:ascii="Arial" w:eastAsia="Times New Roman" w:hAnsi="Arial" w:cs="Arial"/>
          <w:bCs/>
          <w:color w:val="000000"/>
          <w:sz w:val="20"/>
          <w:szCs w:val="20"/>
          <w:lang w:eastAsia="pt-BR"/>
        </w:rPr>
        <w:t xml:space="preserve"> </w:t>
      </w:r>
      <w:proofErr w:type="spellStart"/>
      <w:r w:rsidRPr="00D5019F">
        <w:rPr>
          <w:rFonts w:ascii="Arial" w:eastAsia="Times New Roman" w:hAnsi="Arial" w:cs="Arial"/>
          <w:bCs/>
          <w:color w:val="000000"/>
          <w:sz w:val="20"/>
          <w:szCs w:val="20"/>
          <w:lang w:eastAsia="pt-BR"/>
        </w:rPr>
        <w:t>students</w:t>
      </w:r>
      <w:proofErr w:type="spellEnd"/>
      <w:r w:rsidRPr="00D5019F">
        <w:rPr>
          <w:rFonts w:ascii="Arial" w:eastAsia="Times New Roman" w:hAnsi="Arial" w:cs="Arial"/>
          <w:bCs/>
          <w:color w:val="000000"/>
          <w:sz w:val="20"/>
          <w:szCs w:val="20"/>
          <w:lang w:eastAsia="pt-BR"/>
        </w:rPr>
        <w:t xml:space="preserve"> </w:t>
      </w:r>
      <w:proofErr w:type="spellStart"/>
      <w:r w:rsidRPr="00D5019F">
        <w:rPr>
          <w:rFonts w:ascii="Arial" w:eastAsia="Times New Roman" w:hAnsi="Arial" w:cs="Arial"/>
          <w:bCs/>
          <w:color w:val="000000"/>
          <w:sz w:val="20"/>
          <w:szCs w:val="20"/>
          <w:lang w:eastAsia="pt-BR"/>
        </w:rPr>
        <w:t>to</w:t>
      </w:r>
      <w:proofErr w:type="spellEnd"/>
      <w:r w:rsidRPr="00D5019F">
        <w:rPr>
          <w:rFonts w:ascii="Arial" w:eastAsia="Times New Roman" w:hAnsi="Arial" w:cs="Arial"/>
          <w:bCs/>
          <w:color w:val="000000"/>
          <w:sz w:val="20"/>
          <w:szCs w:val="20"/>
          <w:lang w:eastAsia="pt-BR"/>
        </w:rPr>
        <w:t xml:space="preserve"> </w:t>
      </w:r>
      <w:proofErr w:type="spellStart"/>
      <w:r w:rsidRPr="00D5019F">
        <w:rPr>
          <w:rFonts w:ascii="Arial" w:eastAsia="Times New Roman" w:hAnsi="Arial" w:cs="Arial"/>
          <w:bCs/>
          <w:color w:val="000000"/>
          <w:sz w:val="20"/>
          <w:szCs w:val="20"/>
          <w:lang w:eastAsia="pt-BR"/>
        </w:rPr>
        <w:t>think</w:t>
      </w:r>
      <w:proofErr w:type="spellEnd"/>
      <w:r w:rsidRPr="00D5019F">
        <w:rPr>
          <w:rFonts w:ascii="Arial" w:eastAsia="Times New Roman" w:hAnsi="Arial" w:cs="Arial"/>
          <w:bCs/>
          <w:color w:val="000000"/>
          <w:sz w:val="20"/>
          <w:szCs w:val="20"/>
          <w:lang w:eastAsia="pt-BR"/>
        </w:rPr>
        <w:t xml:space="preserve"> </w:t>
      </w:r>
      <w:proofErr w:type="spellStart"/>
      <w:r w:rsidRPr="00D5019F">
        <w:rPr>
          <w:rFonts w:ascii="Arial" w:eastAsia="Times New Roman" w:hAnsi="Arial" w:cs="Arial"/>
          <w:bCs/>
          <w:color w:val="000000"/>
          <w:sz w:val="20"/>
          <w:szCs w:val="20"/>
          <w:lang w:eastAsia="pt-BR"/>
        </w:rPr>
        <w:t>about</w:t>
      </w:r>
      <w:proofErr w:type="spellEnd"/>
      <w:r w:rsidRPr="00D5019F">
        <w:rPr>
          <w:rFonts w:ascii="Arial" w:eastAsia="Times New Roman" w:hAnsi="Arial" w:cs="Arial"/>
          <w:bCs/>
          <w:color w:val="000000"/>
          <w:sz w:val="20"/>
          <w:szCs w:val="20"/>
          <w:lang w:eastAsia="pt-BR"/>
        </w:rPr>
        <w:t xml:space="preserve"> </w:t>
      </w:r>
      <w:proofErr w:type="spellStart"/>
      <w:r w:rsidRPr="00D5019F">
        <w:rPr>
          <w:rFonts w:ascii="Arial" w:eastAsia="Times New Roman" w:hAnsi="Arial" w:cs="Arial"/>
          <w:bCs/>
          <w:color w:val="000000"/>
          <w:sz w:val="20"/>
          <w:szCs w:val="20"/>
          <w:lang w:eastAsia="pt-BR"/>
        </w:rPr>
        <w:t>the</w:t>
      </w:r>
      <w:proofErr w:type="spellEnd"/>
      <w:r w:rsidRPr="00D5019F">
        <w:rPr>
          <w:rFonts w:ascii="Arial" w:eastAsia="Times New Roman" w:hAnsi="Arial" w:cs="Arial"/>
          <w:bCs/>
          <w:color w:val="000000"/>
          <w:sz w:val="20"/>
          <w:szCs w:val="20"/>
          <w:lang w:eastAsia="pt-BR"/>
        </w:rPr>
        <w:t xml:space="preserve"> future </w:t>
      </w:r>
      <w:proofErr w:type="spellStart"/>
      <w:r w:rsidRPr="00D5019F">
        <w:rPr>
          <w:rFonts w:ascii="Arial" w:eastAsia="Times New Roman" w:hAnsi="Arial" w:cs="Arial"/>
          <w:bCs/>
          <w:color w:val="000000"/>
          <w:sz w:val="20"/>
          <w:szCs w:val="20"/>
          <w:lang w:eastAsia="pt-BR"/>
        </w:rPr>
        <w:t>and</w:t>
      </w:r>
      <w:proofErr w:type="spellEnd"/>
      <w:r w:rsidRPr="00D5019F">
        <w:rPr>
          <w:rFonts w:ascii="Arial" w:eastAsia="Times New Roman" w:hAnsi="Arial" w:cs="Arial"/>
          <w:bCs/>
          <w:color w:val="000000"/>
          <w:sz w:val="20"/>
          <w:szCs w:val="20"/>
          <w:lang w:eastAsia="pt-BR"/>
        </w:rPr>
        <w:t xml:space="preserve"> organize </w:t>
      </w:r>
      <w:proofErr w:type="spellStart"/>
      <w:r w:rsidRPr="00D5019F">
        <w:rPr>
          <w:rFonts w:ascii="Arial" w:eastAsia="Times New Roman" w:hAnsi="Arial" w:cs="Arial"/>
          <w:bCs/>
          <w:color w:val="000000"/>
          <w:sz w:val="20"/>
          <w:szCs w:val="20"/>
          <w:lang w:eastAsia="pt-BR"/>
        </w:rPr>
        <w:t>their</w:t>
      </w:r>
      <w:proofErr w:type="spellEnd"/>
      <w:r w:rsidRPr="00D5019F">
        <w:rPr>
          <w:rFonts w:ascii="Arial" w:eastAsia="Times New Roman" w:hAnsi="Arial" w:cs="Arial"/>
          <w:bCs/>
          <w:color w:val="000000"/>
          <w:sz w:val="20"/>
          <w:szCs w:val="20"/>
          <w:lang w:eastAsia="pt-BR"/>
        </w:rPr>
        <w:t xml:space="preserve"> </w:t>
      </w:r>
      <w:proofErr w:type="spellStart"/>
      <w:r w:rsidRPr="00D5019F">
        <w:rPr>
          <w:rFonts w:ascii="Arial" w:eastAsia="Times New Roman" w:hAnsi="Arial" w:cs="Arial"/>
          <w:bCs/>
          <w:color w:val="000000"/>
          <w:sz w:val="20"/>
          <w:szCs w:val="20"/>
          <w:lang w:eastAsia="pt-BR"/>
        </w:rPr>
        <w:t>life</w:t>
      </w:r>
      <w:proofErr w:type="spellEnd"/>
      <w:r w:rsidRPr="00D5019F">
        <w:rPr>
          <w:rFonts w:ascii="Arial" w:eastAsia="Times New Roman" w:hAnsi="Arial" w:cs="Arial"/>
          <w:bCs/>
          <w:color w:val="000000"/>
          <w:sz w:val="20"/>
          <w:szCs w:val="20"/>
          <w:lang w:eastAsia="pt-BR"/>
        </w:rPr>
        <w:t xml:space="preserve"> </w:t>
      </w:r>
      <w:proofErr w:type="spellStart"/>
      <w:proofErr w:type="gramStart"/>
      <w:r w:rsidRPr="00D5019F">
        <w:rPr>
          <w:rFonts w:ascii="Arial" w:eastAsia="Times New Roman" w:hAnsi="Arial" w:cs="Arial"/>
          <w:bCs/>
          <w:color w:val="000000"/>
          <w:sz w:val="20"/>
          <w:szCs w:val="20"/>
          <w:lang w:eastAsia="pt-BR"/>
        </w:rPr>
        <w:t>project</w:t>
      </w:r>
      <w:proofErr w:type="spellEnd"/>
      <w:proofErr w:type="gramEnd"/>
      <w:r w:rsidRPr="00D5019F">
        <w:rPr>
          <w:rFonts w:ascii="Arial" w:eastAsia="Times New Roman" w:hAnsi="Arial" w:cs="Arial"/>
          <w:bCs/>
          <w:color w:val="000000"/>
          <w:sz w:val="20"/>
          <w:szCs w:val="20"/>
          <w:lang w:eastAsia="pt-BR"/>
        </w:rPr>
        <w:t xml:space="preserve">, </w:t>
      </w:r>
      <w:proofErr w:type="spellStart"/>
      <w:r w:rsidRPr="00D5019F">
        <w:rPr>
          <w:rFonts w:ascii="Arial" w:eastAsia="Times New Roman" w:hAnsi="Arial" w:cs="Arial"/>
          <w:bCs/>
          <w:color w:val="000000"/>
          <w:sz w:val="20"/>
          <w:szCs w:val="20"/>
          <w:lang w:eastAsia="pt-BR"/>
        </w:rPr>
        <w:t>consequently</w:t>
      </w:r>
      <w:proofErr w:type="spellEnd"/>
      <w:r w:rsidRPr="00D5019F">
        <w:rPr>
          <w:rFonts w:ascii="Arial" w:eastAsia="Times New Roman" w:hAnsi="Arial" w:cs="Arial"/>
          <w:bCs/>
          <w:color w:val="000000"/>
          <w:sz w:val="20"/>
          <w:szCs w:val="20"/>
          <w:lang w:eastAsia="pt-BR"/>
        </w:rPr>
        <w:t xml:space="preserve">, improve </w:t>
      </w:r>
      <w:proofErr w:type="spellStart"/>
      <w:r w:rsidRPr="00D5019F">
        <w:rPr>
          <w:rFonts w:ascii="Arial" w:eastAsia="Times New Roman" w:hAnsi="Arial" w:cs="Arial"/>
          <w:bCs/>
          <w:color w:val="000000"/>
          <w:sz w:val="20"/>
          <w:szCs w:val="20"/>
          <w:lang w:eastAsia="pt-BR"/>
        </w:rPr>
        <w:t>writing</w:t>
      </w:r>
      <w:proofErr w:type="spellEnd"/>
      <w:r w:rsidRPr="00D5019F">
        <w:rPr>
          <w:rFonts w:ascii="Arial" w:eastAsia="Times New Roman" w:hAnsi="Arial" w:cs="Arial"/>
          <w:bCs/>
          <w:color w:val="000000"/>
          <w:sz w:val="20"/>
          <w:szCs w:val="20"/>
          <w:lang w:eastAsia="pt-BR"/>
        </w:rPr>
        <w:t xml:space="preserve"> </w:t>
      </w:r>
      <w:proofErr w:type="spellStart"/>
      <w:r w:rsidRPr="00D5019F">
        <w:rPr>
          <w:rFonts w:ascii="Arial" w:eastAsia="Times New Roman" w:hAnsi="Arial" w:cs="Arial"/>
          <w:bCs/>
          <w:color w:val="000000"/>
          <w:sz w:val="20"/>
          <w:szCs w:val="20"/>
          <w:lang w:eastAsia="pt-BR"/>
        </w:rPr>
        <w:t>and</w:t>
      </w:r>
      <w:proofErr w:type="spellEnd"/>
      <w:r w:rsidRPr="00D5019F">
        <w:rPr>
          <w:rFonts w:ascii="Arial" w:eastAsia="Times New Roman" w:hAnsi="Arial" w:cs="Arial"/>
          <w:bCs/>
          <w:color w:val="000000"/>
          <w:sz w:val="20"/>
          <w:szCs w:val="20"/>
          <w:lang w:eastAsia="pt-BR"/>
        </w:rPr>
        <w:t xml:space="preserve"> </w:t>
      </w:r>
      <w:proofErr w:type="spellStart"/>
      <w:r w:rsidRPr="00D5019F">
        <w:rPr>
          <w:rFonts w:ascii="Arial" w:eastAsia="Times New Roman" w:hAnsi="Arial" w:cs="Arial"/>
          <w:bCs/>
          <w:color w:val="000000"/>
          <w:sz w:val="20"/>
          <w:szCs w:val="20"/>
          <w:lang w:eastAsia="pt-BR"/>
        </w:rPr>
        <w:t>reading</w:t>
      </w:r>
      <w:proofErr w:type="spellEnd"/>
      <w:r w:rsidRPr="00D5019F">
        <w:rPr>
          <w:rFonts w:ascii="Arial" w:eastAsia="Times New Roman" w:hAnsi="Arial" w:cs="Arial"/>
          <w:bCs/>
          <w:color w:val="000000"/>
          <w:sz w:val="20"/>
          <w:szCs w:val="20"/>
          <w:lang w:eastAsia="pt-BR"/>
        </w:rPr>
        <w:t xml:space="preserve"> </w:t>
      </w:r>
      <w:proofErr w:type="spellStart"/>
      <w:r w:rsidRPr="00D5019F">
        <w:rPr>
          <w:rFonts w:ascii="Arial" w:eastAsia="Times New Roman" w:hAnsi="Arial" w:cs="Arial"/>
          <w:bCs/>
          <w:color w:val="000000"/>
          <w:sz w:val="20"/>
          <w:szCs w:val="20"/>
          <w:lang w:eastAsia="pt-BR"/>
        </w:rPr>
        <w:t>skills</w:t>
      </w:r>
      <w:proofErr w:type="spellEnd"/>
      <w:r w:rsidRPr="00D5019F">
        <w:rPr>
          <w:rFonts w:ascii="Arial" w:eastAsia="Times New Roman" w:hAnsi="Arial" w:cs="Arial"/>
          <w:bCs/>
          <w:color w:val="000000"/>
          <w:sz w:val="20"/>
          <w:szCs w:val="20"/>
          <w:lang w:eastAsia="pt-BR"/>
        </w:rPr>
        <w:t xml:space="preserve">. As for </w:t>
      </w:r>
      <w:proofErr w:type="spellStart"/>
      <w:r w:rsidRPr="00D5019F">
        <w:rPr>
          <w:rFonts w:ascii="Arial" w:eastAsia="Times New Roman" w:hAnsi="Arial" w:cs="Arial"/>
          <w:bCs/>
          <w:color w:val="000000"/>
          <w:sz w:val="20"/>
          <w:szCs w:val="20"/>
          <w:lang w:eastAsia="pt-BR"/>
        </w:rPr>
        <w:t>methodology</w:t>
      </w:r>
      <w:proofErr w:type="spellEnd"/>
      <w:r w:rsidRPr="00D5019F">
        <w:rPr>
          <w:rFonts w:ascii="Arial" w:eastAsia="Times New Roman" w:hAnsi="Arial" w:cs="Arial"/>
          <w:bCs/>
          <w:color w:val="000000"/>
          <w:sz w:val="20"/>
          <w:szCs w:val="20"/>
          <w:lang w:eastAsia="pt-BR"/>
        </w:rPr>
        <w:t xml:space="preserve">, </w:t>
      </w:r>
      <w:proofErr w:type="spellStart"/>
      <w:r w:rsidRPr="00D5019F">
        <w:rPr>
          <w:rFonts w:ascii="Arial" w:eastAsia="Times New Roman" w:hAnsi="Arial" w:cs="Arial"/>
          <w:bCs/>
          <w:color w:val="000000"/>
          <w:sz w:val="20"/>
          <w:szCs w:val="20"/>
          <w:lang w:eastAsia="pt-BR"/>
        </w:rPr>
        <w:t>two</w:t>
      </w:r>
      <w:proofErr w:type="spellEnd"/>
      <w:r w:rsidRPr="00D5019F">
        <w:rPr>
          <w:rFonts w:ascii="Arial" w:eastAsia="Times New Roman" w:hAnsi="Arial" w:cs="Arial"/>
          <w:bCs/>
          <w:color w:val="000000"/>
          <w:sz w:val="20"/>
          <w:szCs w:val="20"/>
          <w:lang w:eastAsia="pt-BR"/>
        </w:rPr>
        <w:t xml:space="preserve"> classes </w:t>
      </w:r>
      <w:proofErr w:type="spellStart"/>
      <w:r w:rsidRPr="00D5019F">
        <w:rPr>
          <w:rFonts w:ascii="Arial" w:eastAsia="Times New Roman" w:hAnsi="Arial" w:cs="Arial"/>
          <w:bCs/>
          <w:color w:val="000000"/>
          <w:sz w:val="20"/>
          <w:szCs w:val="20"/>
          <w:lang w:eastAsia="pt-BR"/>
        </w:rPr>
        <w:t>were</w:t>
      </w:r>
      <w:proofErr w:type="spellEnd"/>
      <w:r w:rsidRPr="00D5019F">
        <w:rPr>
          <w:rFonts w:ascii="Arial" w:eastAsia="Times New Roman" w:hAnsi="Arial" w:cs="Arial"/>
          <w:bCs/>
          <w:color w:val="000000"/>
          <w:sz w:val="20"/>
          <w:szCs w:val="20"/>
          <w:lang w:eastAsia="pt-BR"/>
        </w:rPr>
        <w:t xml:space="preserve"> </w:t>
      </w:r>
      <w:proofErr w:type="spellStart"/>
      <w:r w:rsidRPr="00D5019F">
        <w:rPr>
          <w:rFonts w:ascii="Arial" w:eastAsia="Times New Roman" w:hAnsi="Arial" w:cs="Arial"/>
          <w:bCs/>
          <w:color w:val="000000"/>
          <w:sz w:val="20"/>
          <w:szCs w:val="20"/>
          <w:lang w:eastAsia="pt-BR"/>
        </w:rPr>
        <w:t>used</w:t>
      </w:r>
      <w:proofErr w:type="spellEnd"/>
      <w:r w:rsidRPr="00D5019F">
        <w:rPr>
          <w:rFonts w:ascii="Arial" w:eastAsia="Times New Roman" w:hAnsi="Arial" w:cs="Arial"/>
          <w:bCs/>
          <w:color w:val="000000"/>
          <w:sz w:val="20"/>
          <w:szCs w:val="20"/>
          <w:lang w:eastAsia="pt-BR"/>
        </w:rPr>
        <w:t xml:space="preserve"> </w:t>
      </w:r>
      <w:proofErr w:type="spellStart"/>
      <w:r w:rsidRPr="00D5019F">
        <w:rPr>
          <w:rFonts w:ascii="Arial" w:eastAsia="Times New Roman" w:hAnsi="Arial" w:cs="Arial"/>
          <w:bCs/>
          <w:color w:val="000000"/>
          <w:sz w:val="20"/>
          <w:szCs w:val="20"/>
          <w:lang w:eastAsia="pt-BR"/>
        </w:rPr>
        <w:t>to</w:t>
      </w:r>
      <w:proofErr w:type="spellEnd"/>
      <w:r w:rsidRPr="00D5019F">
        <w:rPr>
          <w:rFonts w:ascii="Arial" w:eastAsia="Times New Roman" w:hAnsi="Arial" w:cs="Arial"/>
          <w:bCs/>
          <w:color w:val="000000"/>
          <w:sz w:val="20"/>
          <w:szCs w:val="20"/>
          <w:lang w:eastAsia="pt-BR"/>
        </w:rPr>
        <w:t xml:space="preserve"> </w:t>
      </w:r>
      <w:proofErr w:type="spellStart"/>
      <w:r w:rsidRPr="00D5019F">
        <w:rPr>
          <w:rFonts w:ascii="Arial" w:eastAsia="Times New Roman" w:hAnsi="Arial" w:cs="Arial"/>
          <w:bCs/>
          <w:color w:val="000000"/>
          <w:sz w:val="20"/>
          <w:szCs w:val="20"/>
          <w:lang w:eastAsia="pt-BR"/>
        </w:rPr>
        <w:t>make</w:t>
      </w:r>
      <w:proofErr w:type="spellEnd"/>
      <w:r w:rsidRPr="00D5019F">
        <w:rPr>
          <w:rFonts w:ascii="Arial" w:eastAsia="Times New Roman" w:hAnsi="Arial" w:cs="Arial"/>
          <w:bCs/>
          <w:color w:val="000000"/>
          <w:sz w:val="20"/>
          <w:szCs w:val="20"/>
          <w:lang w:eastAsia="pt-BR"/>
        </w:rPr>
        <w:t xml:space="preserve"> </w:t>
      </w:r>
      <w:proofErr w:type="spellStart"/>
      <w:r w:rsidRPr="00D5019F">
        <w:rPr>
          <w:rFonts w:ascii="Arial" w:eastAsia="Times New Roman" w:hAnsi="Arial" w:cs="Arial"/>
          <w:bCs/>
          <w:color w:val="000000"/>
          <w:sz w:val="20"/>
          <w:szCs w:val="20"/>
          <w:lang w:eastAsia="pt-BR"/>
        </w:rPr>
        <w:t>the</w:t>
      </w:r>
      <w:proofErr w:type="spellEnd"/>
      <w:r w:rsidRPr="00D5019F">
        <w:rPr>
          <w:rFonts w:ascii="Arial" w:eastAsia="Times New Roman" w:hAnsi="Arial" w:cs="Arial"/>
          <w:bCs/>
          <w:color w:val="000000"/>
          <w:sz w:val="20"/>
          <w:szCs w:val="20"/>
          <w:lang w:eastAsia="pt-BR"/>
        </w:rPr>
        <w:t xml:space="preserve"> </w:t>
      </w:r>
      <w:proofErr w:type="spellStart"/>
      <w:r w:rsidRPr="00D5019F">
        <w:rPr>
          <w:rFonts w:ascii="Arial" w:eastAsia="Times New Roman" w:hAnsi="Arial" w:cs="Arial"/>
          <w:bCs/>
          <w:color w:val="000000"/>
          <w:sz w:val="20"/>
          <w:szCs w:val="20"/>
          <w:lang w:eastAsia="pt-BR"/>
        </w:rPr>
        <w:t>products</w:t>
      </w:r>
      <w:proofErr w:type="spellEnd"/>
      <w:r w:rsidRPr="00D5019F">
        <w:rPr>
          <w:rFonts w:ascii="Arial" w:eastAsia="Times New Roman" w:hAnsi="Arial" w:cs="Arial"/>
          <w:bCs/>
          <w:color w:val="000000"/>
          <w:sz w:val="20"/>
          <w:szCs w:val="20"/>
          <w:lang w:eastAsia="pt-BR"/>
        </w:rPr>
        <w:t xml:space="preserve">. </w:t>
      </w:r>
      <w:proofErr w:type="spellStart"/>
      <w:r w:rsidRPr="00D5019F">
        <w:rPr>
          <w:rFonts w:ascii="Arial" w:eastAsia="Times New Roman" w:hAnsi="Arial" w:cs="Arial"/>
          <w:bCs/>
          <w:color w:val="000000"/>
          <w:sz w:val="20"/>
          <w:szCs w:val="20"/>
          <w:lang w:eastAsia="pt-BR"/>
        </w:rPr>
        <w:t>Therefore</w:t>
      </w:r>
      <w:proofErr w:type="spellEnd"/>
      <w:r w:rsidRPr="00D5019F">
        <w:rPr>
          <w:rFonts w:ascii="Arial" w:eastAsia="Times New Roman" w:hAnsi="Arial" w:cs="Arial"/>
          <w:bCs/>
          <w:color w:val="000000"/>
          <w:sz w:val="20"/>
          <w:szCs w:val="20"/>
          <w:lang w:eastAsia="pt-BR"/>
        </w:rPr>
        <w:t xml:space="preserve">, it </w:t>
      </w:r>
      <w:proofErr w:type="spellStart"/>
      <w:r w:rsidRPr="00D5019F">
        <w:rPr>
          <w:rFonts w:ascii="Arial" w:eastAsia="Times New Roman" w:hAnsi="Arial" w:cs="Arial"/>
          <w:bCs/>
          <w:color w:val="000000"/>
          <w:sz w:val="20"/>
          <w:szCs w:val="20"/>
          <w:lang w:eastAsia="pt-BR"/>
        </w:rPr>
        <w:t>is</w:t>
      </w:r>
      <w:proofErr w:type="spellEnd"/>
      <w:r w:rsidRPr="00D5019F">
        <w:rPr>
          <w:rFonts w:ascii="Arial" w:eastAsia="Times New Roman" w:hAnsi="Arial" w:cs="Arial"/>
          <w:bCs/>
          <w:color w:val="000000"/>
          <w:sz w:val="20"/>
          <w:szCs w:val="20"/>
          <w:lang w:eastAsia="pt-BR"/>
        </w:rPr>
        <w:t xml:space="preserve"> </w:t>
      </w:r>
      <w:proofErr w:type="spellStart"/>
      <w:r w:rsidRPr="00D5019F">
        <w:rPr>
          <w:rFonts w:ascii="Arial" w:eastAsia="Times New Roman" w:hAnsi="Arial" w:cs="Arial"/>
          <w:bCs/>
          <w:color w:val="000000"/>
          <w:sz w:val="20"/>
          <w:szCs w:val="20"/>
          <w:lang w:eastAsia="pt-BR"/>
        </w:rPr>
        <w:t>concluded</w:t>
      </w:r>
      <w:proofErr w:type="spellEnd"/>
      <w:r w:rsidRPr="00D5019F">
        <w:rPr>
          <w:rFonts w:ascii="Arial" w:eastAsia="Times New Roman" w:hAnsi="Arial" w:cs="Arial"/>
          <w:bCs/>
          <w:color w:val="000000"/>
          <w:sz w:val="20"/>
          <w:szCs w:val="20"/>
          <w:lang w:eastAsia="pt-BR"/>
        </w:rPr>
        <w:t xml:space="preserve">, for </w:t>
      </w:r>
      <w:proofErr w:type="spellStart"/>
      <w:r w:rsidRPr="00D5019F">
        <w:rPr>
          <w:rFonts w:ascii="Arial" w:eastAsia="Times New Roman" w:hAnsi="Arial" w:cs="Arial"/>
          <w:bCs/>
          <w:color w:val="000000"/>
          <w:sz w:val="20"/>
          <w:szCs w:val="20"/>
          <w:lang w:eastAsia="pt-BR"/>
        </w:rPr>
        <w:t>the</w:t>
      </w:r>
      <w:proofErr w:type="spellEnd"/>
      <w:r w:rsidRPr="00D5019F">
        <w:rPr>
          <w:rFonts w:ascii="Arial" w:eastAsia="Times New Roman" w:hAnsi="Arial" w:cs="Arial"/>
          <w:bCs/>
          <w:color w:val="000000"/>
          <w:sz w:val="20"/>
          <w:szCs w:val="20"/>
          <w:lang w:eastAsia="pt-BR"/>
        </w:rPr>
        <w:t xml:space="preserve"> </w:t>
      </w:r>
      <w:proofErr w:type="spellStart"/>
      <w:r w:rsidRPr="00D5019F">
        <w:rPr>
          <w:rFonts w:ascii="Arial" w:eastAsia="Times New Roman" w:hAnsi="Arial" w:cs="Arial"/>
          <w:bCs/>
          <w:color w:val="000000"/>
          <w:sz w:val="20"/>
          <w:szCs w:val="20"/>
          <w:lang w:eastAsia="pt-BR"/>
        </w:rPr>
        <w:t>student</w:t>
      </w:r>
      <w:proofErr w:type="spellEnd"/>
      <w:r w:rsidRPr="00D5019F">
        <w:rPr>
          <w:rFonts w:ascii="Arial" w:eastAsia="Times New Roman" w:hAnsi="Arial" w:cs="Arial"/>
          <w:bCs/>
          <w:color w:val="000000"/>
          <w:sz w:val="20"/>
          <w:szCs w:val="20"/>
          <w:lang w:eastAsia="pt-BR"/>
        </w:rPr>
        <w:t xml:space="preserve"> </w:t>
      </w:r>
      <w:proofErr w:type="spellStart"/>
      <w:r w:rsidRPr="00D5019F">
        <w:rPr>
          <w:rFonts w:ascii="Arial" w:eastAsia="Times New Roman" w:hAnsi="Arial" w:cs="Arial"/>
          <w:bCs/>
          <w:color w:val="000000"/>
          <w:sz w:val="20"/>
          <w:szCs w:val="20"/>
          <w:lang w:eastAsia="pt-BR"/>
        </w:rPr>
        <w:t>to</w:t>
      </w:r>
      <w:proofErr w:type="spellEnd"/>
      <w:r w:rsidRPr="00D5019F">
        <w:rPr>
          <w:rFonts w:ascii="Arial" w:eastAsia="Times New Roman" w:hAnsi="Arial" w:cs="Arial"/>
          <w:bCs/>
          <w:color w:val="000000"/>
          <w:sz w:val="20"/>
          <w:szCs w:val="20"/>
          <w:lang w:eastAsia="pt-BR"/>
        </w:rPr>
        <w:t xml:space="preserve"> </w:t>
      </w:r>
      <w:proofErr w:type="spellStart"/>
      <w:r w:rsidRPr="00D5019F">
        <w:rPr>
          <w:rFonts w:ascii="Arial" w:eastAsia="Times New Roman" w:hAnsi="Arial" w:cs="Arial"/>
          <w:bCs/>
          <w:color w:val="000000"/>
          <w:sz w:val="20"/>
          <w:szCs w:val="20"/>
          <w:lang w:eastAsia="pt-BR"/>
        </w:rPr>
        <w:t>perform</w:t>
      </w:r>
      <w:proofErr w:type="spellEnd"/>
      <w:r w:rsidRPr="00D5019F">
        <w:rPr>
          <w:rFonts w:ascii="Arial" w:eastAsia="Times New Roman" w:hAnsi="Arial" w:cs="Arial"/>
          <w:bCs/>
          <w:color w:val="000000"/>
          <w:sz w:val="20"/>
          <w:szCs w:val="20"/>
          <w:lang w:eastAsia="pt-BR"/>
        </w:rPr>
        <w:t xml:space="preserve"> </w:t>
      </w:r>
      <w:proofErr w:type="spellStart"/>
      <w:r w:rsidRPr="00D5019F">
        <w:rPr>
          <w:rFonts w:ascii="Arial" w:eastAsia="Times New Roman" w:hAnsi="Arial" w:cs="Arial"/>
          <w:bCs/>
          <w:color w:val="000000"/>
          <w:sz w:val="20"/>
          <w:szCs w:val="20"/>
          <w:lang w:eastAsia="pt-BR"/>
        </w:rPr>
        <w:t>well</w:t>
      </w:r>
      <w:proofErr w:type="spellEnd"/>
      <w:r w:rsidRPr="00D5019F">
        <w:rPr>
          <w:rFonts w:ascii="Arial" w:eastAsia="Times New Roman" w:hAnsi="Arial" w:cs="Arial"/>
          <w:bCs/>
          <w:color w:val="000000"/>
          <w:sz w:val="20"/>
          <w:szCs w:val="20"/>
          <w:lang w:eastAsia="pt-BR"/>
        </w:rPr>
        <w:t xml:space="preserve"> in </w:t>
      </w:r>
      <w:proofErr w:type="spellStart"/>
      <w:r w:rsidRPr="00D5019F">
        <w:rPr>
          <w:rFonts w:ascii="Arial" w:eastAsia="Times New Roman" w:hAnsi="Arial" w:cs="Arial"/>
          <w:bCs/>
          <w:color w:val="000000"/>
          <w:sz w:val="20"/>
          <w:szCs w:val="20"/>
          <w:lang w:eastAsia="pt-BR"/>
        </w:rPr>
        <w:t>the</w:t>
      </w:r>
      <w:proofErr w:type="spellEnd"/>
      <w:r w:rsidRPr="00D5019F">
        <w:rPr>
          <w:rFonts w:ascii="Arial" w:eastAsia="Times New Roman" w:hAnsi="Arial" w:cs="Arial"/>
          <w:bCs/>
          <w:color w:val="000000"/>
          <w:sz w:val="20"/>
          <w:szCs w:val="20"/>
          <w:lang w:eastAsia="pt-BR"/>
        </w:rPr>
        <w:t xml:space="preserve"> </w:t>
      </w:r>
      <w:proofErr w:type="spellStart"/>
      <w:r w:rsidRPr="00D5019F">
        <w:rPr>
          <w:rFonts w:ascii="Arial" w:eastAsia="Times New Roman" w:hAnsi="Arial" w:cs="Arial"/>
          <w:bCs/>
          <w:color w:val="000000"/>
          <w:sz w:val="20"/>
          <w:szCs w:val="20"/>
          <w:lang w:eastAsia="pt-BR"/>
        </w:rPr>
        <w:t>classroom</w:t>
      </w:r>
      <w:proofErr w:type="spellEnd"/>
      <w:r w:rsidRPr="00D5019F">
        <w:rPr>
          <w:rFonts w:ascii="Arial" w:eastAsia="Times New Roman" w:hAnsi="Arial" w:cs="Arial"/>
          <w:bCs/>
          <w:color w:val="000000"/>
          <w:sz w:val="20"/>
          <w:szCs w:val="20"/>
          <w:lang w:eastAsia="pt-BR"/>
        </w:rPr>
        <w:t xml:space="preserve">, </w:t>
      </w:r>
      <w:proofErr w:type="spellStart"/>
      <w:r w:rsidRPr="00D5019F">
        <w:rPr>
          <w:rFonts w:ascii="Arial" w:eastAsia="Times New Roman" w:hAnsi="Arial" w:cs="Arial"/>
          <w:bCs/>
          <w:color w:val="000000"/>
          <w:sz w:val="20"/>
          <w:szCs w:val="20"/>
          <w:lang w:eastAsia="pt-BR"/>
        </w:rPr>
        <w:t>the</w:t>
      </w:r>
      <w:proofErr w:type="spellEnd"/>
      <w:r w:rsidRPr="00D5019F">
        <w:rPr>
          <w:rFonts w:ascii="Arial" w:eastAsia="Times New Roman" w:hAnsi="Arial" w:cs="Arial"/>
          <w:bCs/>
          <w:color w:val="000000"/>
          <w:sz w:val="20"/>
          <w:szCs w:val="20"/>
          <w:lang w:eastAsia="pt-BR"/>
        </w:rPr>
        <w:t xml:space="preserve"> </w:t>
      </w:r>
      <w:proofErr w:type="spellStart"/>
      <w:r w:rsidRPr="00D5019F">
        <w:rPr>
          <w:rFonts w:ascii="Arial" w:eastAsia="Times New Roman" w:hAnsi="Arial" w:cs="Arial"/>
          <w:bCs/>
          <w:color w:val="000000"/>
          <w:sz w:val="20"/>
          <w:szCs w:val="20"/>
          <w:lang w:eastAsia="pt-BR"/>
        </w:rPr>
        <w:t>student</w:t>
      </w:r>
      <w:proofErr w:type="spellEnd"/>
      <w:r w:rsidRPr="00D5019F">
        <w:rPr>
          <w:rFonts w:ascii="Arial" w:eastAsia="Times New Roman" w:hAnsi="Arial" w:cs="Arial"/>
          <w:bCs/>
          <w:color w:val="000000"/>
          <w:sz w:val="20"/>
          <w:szCs w:val="20"/>
          <w:lang w:eastAsia="pt-BR"/>
        </w:rPr>
        <w:t xml:space="preserve"> must </w:t>
      </w:r>
      <w:proofErr w:type="spellStart"/>
      <w:r w:rsidRPr="00D5019F">
        <w:rPr>
          <w:rFonts w:ascii="Arial" w:eastAsia="Times New Roman" w:hAnsi="Arial" w:cs="Arial"/>
          <w:bCs/>
          <w:color w:val="000000"/>
          <w:sz w:val="20"/>
          <w:szCs w:val="20"/>
          <w:lang w:eastAsia="pt-BR"/>
        </w:rPr>
        <w:t>be</w:t>
      </w:r>
      <w:proofErr w:type="spellEnd"/>
      <w:r w:rsidRPr="00D5019F">
        <w:rPr>
          <w:rFonts w:ascii="Arial" w:eastAsia="Times New Roman" w:hAnsi="Arial" w:cs="Arial"/>
          <w:bCs/>
          <w:color w:val="000000"/>
          <w:sz w:val="20"/>
          <w:szCs w:val="20"/>
          <w:lang w:eastAsia="pt-BR"/>
        </w:rPr>
        <w:t xml:space="preserve"> </w:t>
      </w:r>
      <w:proofErr w:type="spellStart"/>
      <w:r w:rsidRPr="00D5019F">
        <w:rPr>
          <w:rFonts w:ascii="Arial" w:eastAsia="Times New Roman" w:hAnsi="Arial" w:cs="Arial"/>
          <w:bCs/>
          <w:color w:val="000000"/>
          <w:sz w:val="20"/>
          <w:szCs w:val="20"/>
          <w:lang w:eastAsia="pt-BR"/>
        </w:rPr>
        <w:t>the</w:t>
      </w:r>
      <w:proofErr w:type="spellEnd"/>
      <w:r w:rsidRPr="00D5019F">
        <w:rPr>
          <w:rFonts w:ascii="Arial" w:eastAsia="Times New Roman" w:hAnsi="Arial" w:cs="Arial"/>
          <w:bCs/>
          <w:color w:val="000000"/>
          <w:sz w:val="20"/>
          <w:szCs w:val="20"/>
          <w:lang w:eastAsia="pt-BR"/>
        </w:rPr>
        <w:t xml:space="preserve"> </w:t>
      </w:r>
      <w:proofErr w:type="spellStart"/>
      <w:r w:rsidRPr="00D5019F">
        <w:rPr>
          <w:rFonts w:ascii="Arial" w:eastAsia="Times New Roman" w:hAnsi="Arial" w:cs="Arial"/>
          <w:bCs/>
          <w:color w:val="000000"/>
          <w:sz w:val="20"/>
          <w:szCs w:val="20"/>
          <w:lang w:eastAsia="pt-BR"/>
        </w:rPr>
        <w:t>protagonist</w:t>
      </w:r>
      <w:proofErr w:type="spellEnd"/>
      <w:r w:rsidRPr="00D5019F">
        <w:rPr>
          <w:rFonts w:ascii="Arial" w:eastAsia="Times New Roman" w:hAnsi="Arial" w:cs="Arial"/>
          <w:bCs/>
          <w:color w:val="000000"/>
          <w:sz w:val="20"/>
          <w:szCs w:val="20"/>
          <w:lang w:eastAsia="pt-BR"/>
        </w:rPr>
        <w:t xml:space="preserve"> </w:t>
      </w:r>
      <w:proofErr w:type="spellStart"/>
      <w:r w:rsidRPr="00D5019F">
        <w:rPr>
          <w:rFonts w:ascii="Arial" w:eastAsia="Times New Roman" w:hAnsi="Arial" w:cs="Arial"/>
          <w:bCs/>
          <w:color w:val="000000"/>
          <w:sz w:val="20"/>
          <w:szCs w:val="20"/>
          <w:lang w:eastAsia="pt-BR"/>
        </w:rPr>
        <w:t>of</w:t>
      </w:r>
      <w:proofErr w:type="spellEnd"/>
      <w:r w:rsidRPr="00D5019F">
        <w:rPr>
          <w:rFonts w:ascii="Arial" w:eastAsia="Times New Roman" w:hAnsi="Arial" w:cs="Arial"/>
          <w:bCs/>
          <w:color w:val="000000"/>
          <w:sz w:val="20"/>
          <w:szCs w:val="20"/>
          <w:lang w:eastAsia="pt-BR"/>
        </w:rPr>
        <w:t xml:space="preserve"> </w:t>
      </w:r>
      <w:proofErr w:type="spellStart"/>
      <w:r w:rsidRPr="00D5019F">
        <w:rPr>
          <w:rFonts w:ascii="Arial" w:eastAsia="Times New Roman" w:hAnsi="Arial" w:cs="Arial"/>
          <w:bCs/>
          <w:color w:val="000000"/>
          <w:sz w:val="20"/>
          <w:szCs w:val="20"/>
          <w:lang w:eastAsia="pt-BR"/>
        </w:rPr>
        <w:t>his</w:t>
      </w:r>
      <w:proofErr w:type="spellEnd"/>
      <w:r w:rsidRPr="00D5019F">
        <w:rPr>
          <w:rFonts w:ascii="Arial" w:eastAsia="Times New Roman" w:hAnsi="Arial" w:cs="Arial"/>
          <w:bCs/>
          <w:color w:val="000000"/>
          <w:sz w:val="20"/>
          <w:szCs w:val="20"/>
          <w:lang w:eastAsia="pt-BR"/>
        </w:rPr>
        <w:t xml:space="preserve"> </w:t>
      </w:r>
      <w:proofErr w:type="spellStart"/>
      <w:r w:rsidRPr="00D5019F">
        <w:rPr>
          <w:rFonts w:ascii="Arial" w:eastAsia="Times New Roman" w:hAnsi="Arial" w:cs="Arial"/>
          <w:bCs/>
          <w:color w:val="000000"/>
          <w:sz w:val="20"/>
          <w:szCs w:val="20"/>
          <w:lang w:eastAsia="pt-BR"/>
        </w:rPr>
        <w:t>or</w:t>
      </w:r>
      <w:proofErr w:type="spellEnd"/>
      <w:r w:rsidRPr="00D5019F">
        <w:rPr>
          <w:rFonts w:ascii="Arial" w:eastAsia="Times New Roman" w:hAnsi="Arial" w:cs="Arial"/>
          <w:bCs/>
          <w:color w:val="000000"/>
          <w:sz w:val="20"/>
          <w:szCs w:val="20"/>
          <w:lang w:eastAsia="pt-BR"/>
        </w:rPr>
        <w:t xml:space="preserve"> </w:t>
      </w:r>
      <w:proofErr w:type="spellStart"/>
      <w:r w:rsidRPr="00D5019F">
        <w:rPr>
          <w:rFonts w:ascii="Arial" w:eastAsia="Times New Roman" w:hAnsi="Arial" w:cs="Arial"/>
          <w:bCs/>
          <w:color w:val="000000"/>
          <w:sz w:val="20"/>
          <w:szCs w:val="20"/>
          <w:lang w:eastAsia="pt-BR"/>
        </w:rPr>
        <w:t>her</w:t>
      </w:r>
      <w:proofErr w:type="spellEnd"/>
      <w:r w:rsidRPr="00D5019F">
        <w:rPr>
          <w:rFonts w:ascii="Arial" w:eastAsia="Times New Roman" w:hAnsi="Arial" w:cs="Arial"/>
          <w:bCs/>
          <w:color w:val="000000"/>
          <w:sz w:val="20"/>
          <w:szCs w:val="20"/>
          <w:lang w:eastAsia="pt-BR"/>
        </w:rPr>
        <w:t xml:space="preserve"> </w:t>
      </w:r>
      <w:proofErr w:type="spellStart"/>
      <w:r w:rsidRPr="00D5019F">
        <w:rPr>
          <w:rFonts w:ascii="Arial" w:eastAsia="Times New Roman" w:hAnsi="Arial" w:cs="Arial"/>
          <w:bCs/>
          <w:color w:val="000000"/>
          <w:sz w:val="20"/>
          <w:szCs w:val="20"/>
          <w:lang w:eastAsia="pt-BR"/>
        </w:rPr>
        <w:t>own</w:t>
      </w:r>
      <w:proofErr w:type="spellEnd"/>
      <w:r w:rsidRPr="00D5019F">
        <w:rPr>
          <w:rFonts w:ascii="Arial" w:eastAsia="Times New Roman" w:hAnsi="Arial" w:cs="Arial"/>
          <w:bCs/>
          <w:color w:val="000000"/>
          <w:sz w:val="20"/>
          <w:szCs w:val="20"/>
          <w:lang w:eastAsia="pt-BR"/>
        </w:rPr>
        <w:t xml:space="preserve"> </w:t>
      </w:r>
      <w:proofErr w:type="spellStart"/>
      <w:r w:rsidRPr="00D5019F">
        <w:rPr>
          <w:rFonts w:ascii="Arial" w:eastAsia="Times New Roman" w:hAnsi="Arial" w:cs="Arial"/>
          <w:bCs/>
          <w:color w:val="000000"/>
          <w:sz w:val="20"/>
          <w:szCs w:val="20"/>
          <w:lang w:eastAsia="pt-BR"/>
        </w:rPr>
        <w:t>story</w:t>
      </w:r>
      <w:proofErr w:type="spellEnd"/>
      <w:r w:rsidRPr="00D5019F">
        <w:rPr>
          <w:rFonts w:ascii="Arial" w:eastAsia="Times New Roman" w:hAnsi="Arial" w:cs="Arial"/>
          <w:bCs/>
          <w:color w:val="000000"/>
          <w:sz w:val="20"/>
          <w:szCs w:val="20"/>
          <w:lang w:eastAsia="pt-BR"/>
        </w:rPr>
        <w:t>.</w:t>
      </w:r>
    </w:p>
    <w:p w:rsidR="007F5355" w:rsidRDefault="00D41909" w:rsidP="007F5355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pt-BR"/>
        </w:rPr>
      </w:pPr>
      <w:r w:rsidRPr="007F5355">
        <w:rPr>
          <w:rFonts w:ascii="Arial" w:eastAsia="Times New Roman" w:hAnsi="Arial" w:cs="Arial"/>
          <w:color w:val="000000"/>
          <w:sz w:val="20"/>
          <w:szCs w:val="20"/>
          <w:lang w:eastAsia="pt-BR"/>
        </w:rPr>
        <w:br/>
      </w:r>
      <w:proofErr w:type="spellStart"/>
      <w:r w:rsidRPr="007F5355">
        <w:rPr>
          <w:rFonts w:ascii="Arial" w:eastAsia="Times New Roman" w:hAnsi="Arial" w:cs="Arial"/>
          <w:b/>
          <w:bCs/>
          <w:color w:val="000000"/>
          <w:sz w:val="20"/>
          <w:szCs w:val="20"/>
          <w:lang w:eastAsia="pt-BR"/>
        </w:rPr>
        <w:t>Keywords</w:t>
      </w:r>
      <w:proofErr w:type="spellEnd"/>
      <w:r w:rsidRPr="007F5355">
        <w:rPr>
          <w:rFonts w:ascii="Arial" w:eastAsia="Times New Roman" w:hAnsi="Arial" w:cs="Arial"/>
          <w:b/>
          <w:bCs/>
          <w:color w:val="000000"/>
          <w:sz w:val="20"/>
          <w:szCs w:val="20"/>
          <w:lang w:eastAsia="pt-BR"/>
        </w:rPr>
        <w:t>:</w:t>
      </w:r>
      <w:r w:rsidRPr="007F5355">
        <w:rPr>
          <w:rFonts w:ascii="Arial" w:eastAsia="Times New Roman" w:hAnsi="Arial" w:cs="Arial"/>
          <w:color w:val="000000"/>
          <w:sz w:val="20"/>
          <w:szCs w:val="20"/>
          <w:lang w:eastAsia="pt-BR"/>
        </w:rPr>
        <w:t xml:space="preserve"> </w:t>
      </w:r>
      <w:proofErr w:type="spellStart"/>
      <w:r w:rsidR="003A7D5E" w:rsidRPr="007F5355">
        <w:rPr>
          <w:rFonts w:ascii="Arial" w:eastAsia="Times New Roman" w:hAnsi="Arial" w:cs="Arial"/>
          <w:color w:val="000000"/>
          <w:sz w:val="20"/>
          <w:szCs w:val="20"/>
          <w:lang w:eastAsia="pt-BR"/>
        </w:rPr>
        <w:t>D</w:t>
      </w:r>
      <w:r w:rsidRPr="007F5355">
        <w:rPr>
          <w:rFonts w:ascii="Arial" w:eastAsia="Times New Roman" w:hAnsi="Arial" w:cs="Arial"/>
          <w:color w:val="000000"/>
          <w:sz w:val="20"/>
          <w:szCs w:val="20"/>
          <w:lang w:eastAsia="pt-BR"/>
        </w:rPr>
        <w:t>iscursive</w:t>
      </w:r>
      <w:proofErr w:type="spellEnd"/>
      <w:r w:rsidRPr="007F5355">
        <w:rPr>
          <w:rFonts w:ascii="Arial" w:eastAsia="Times New Roman" w:hAnsi="Arial" w:cs="Arial"/>
          <w:color w:val="000000"/>
          <w:sz w:val="20"/>
          <w:szCs w:val="20"/>
          <w:lang w:eastAsia="pt-BR"/>
        </w:rPr>
        <w:t xml:space="preserve"> </w:t>
      </w:r>
      <w:proofErr w:type="spellStart"/>
      <w:r w:rsidRPr="007F5355">
        <w:rPr>
          <w:rFonts w:ascii="Arial" w:eastAsia="Times New Roman" w:hAnsi="Arial" w:cs="Arial"/>
          <w:color w:val="000000"/>
          <w:sz w:val="20"/>
          <w:szCs w:val="20"/>
          <w:lang w:eastAsia="pt-BR"/>
        </w:rPr>
        <w:t>genre</w:t>
      </w:r>
      <w:proofErr w:type="spellEnd"/>
      <w:r w:rsidRPr="007F5355">
        <w:rPr>
          <w:rFonts w:ascii="Arial" w:eastAsia="Times New Roman" w:hAnsi="Arial" w:cs="Arial"/>
          <w:color w:val="000000"/>
          <w:sz w:val="20"/>
          <w:szCs w:val="20"/>
          <w:lang w:eastAsia="pt-BR"/>
        </w:rPr>
        <w:t xml:space="preserve">, </w:t>
      </w:r>
      <w:proofErr w:type="spellStart"/>
      <w:r w:rsidRPr="007F5355">
        <w:rPr>
          <w:rFonts w:ascii="Arial" w:eastAsia="Times New Roman" w:hAnsi="Arial" w:cs="Arial"/>
          <w:color w:val="000000"/>
          <w:sz w:val="20"/>
          <w:szCs w:val="20"/>
          <w:lang w:eastAsia="pt-BR"/>
        </w:rPr>
        <w:t>perso</w:t>
      </w:r>
      <w:r w:rsidR="007F5355">
        <w:rPr>
          <w:rFonts w:ascii="Arial" w:eastAsia="Times New Roman" w:hAnsi="Arial" w:cs="Arial"/>
          <w:color w:val="000000"/>
          <w:sz w:val="20"/>
          <w:szCs w:val="20"/>
          <w:lang w:eastAsia="pt-BR"/>
        </w:rPr>
        <w:t>nal</w:t>
      </w:r>
      <w:proofErr w:type="spellEnd"/>
      <w:r w:rsidR="007F5355">
        <w:rPr>
          <w:rFonts w:ascii="Arial" w:eastAsia="Times New Roman" w:hAnsi="Arial" w:cs="Arial"/>
          <w:color w:val="000000"/>
          <w:sz w:val="20"/>
          <w:szCs w:val="20"/>
          <w:lang w:eastAsia="pt-BR"/>
        </w:rPr>
        <w:t xml:space="preserve"> </w:t>
      </w:r>
      <w:proofErr w:type="spellStart"/>
      <w:r w:rsidR="007F5355">
        <w:rPr>
          <w:rFonts w:ascii="Arial" w:eastAsia="Times New Roman" w:hAnsi="Arial" w:cs="Arial"/>
          <w:color w:val="000000"/>
          <w:sz w:val="20"/>
          <w:szCs w:val="20"/>
          <w:lang w:eastAsia="pt-BR"/>
        </w:rPr>
        <w:t>account</w:t>
      </w:r>
      <w:proofErr w:type="spellEnd"/>
      <w:r w:rsidR="007F5355">
        <w:rPr>
          <w:rFonts w:ascii="Arial" w:eastAsia="Times New Roman" w:hAnsi="Arial" w:cs="Arial"/>
          <w:color w:val="000000"/>
          <w:sz w:val="20"/>
          <w:szCs w:val="20"/>
          <w:lang w:eastAsia="pt-BR"/>
        </w:rPr>
        <w:t xml:space="preserve">, memories, </w:t>
      </w:r>
      <w:proofErr w:type="spellStart"/>
      <w:r w:rsidR="007F5355">
        <w:rPr>
          <w:rFonts w:ascii="Arial" w:eastAsia="Times New Roman" w:hAnsi="Arial" w:cs="Arial"/>
          <w:color w:val="000000"/>
          <w:sz w:val="20"/>
          <w:szCs w:val="20"/>
          <w:lang w:eastAsia="pt-BR"/>
        </w:rPr>
        <w:t>writing</w:t>
      </w:r>
      <w:proofErr w:type="spellEnd"/>
      <w:r w:rsidR="007F5355">
        <w:rPr>
          <w:rFonts w:ascii="Arial" w:eastAsia="Times New Roman" w:hAnsi="Arial" w:cs="Arial"/>
          <w:color w:val="000000"/>
          <w:sz w:val="20"/>
          <w:szCs w:val="20"/>
          <w:lang w:eastAsia="pt-BR"/>
        </w:rPr>
        <w:t>.</w:t>
      </w:r>
    </w:p>
    <w:p w:rsidR="007F5355" w:rsidRDefault="00D41909" w:rsidP="007E62E9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</w:pPr>
      <w:r w:rsidRPr="007F5355">
        <w:rPr>
          <w:rFonts w:ascii="Arial" w:eastAsia="Times New Roman" w:hAnsi="Arial" w:cs="Arial"/>
          <w:b/>
          <w:bCs/>
          <w:color w:val="000000"/>
          <w:sz w:val="20"/>
          <w:szCs w:val="20"/>
          <w:lang w:eastAsia="pt-BR"/>
        </w:rPr>
        <w:br/>
      </w:r>
      <w:r w:rsidR="007F5355" w:rsidRPr="00E103BE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1. INTRODUÇÃO</w:t>
      </w:r>
    </w:p>
    <w:p w:rsidR="00A63C3C" w:rsidRDefault="002407F0" w:rsidP="00973DE5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pt-BR"/>
        </w:rPr>
        <w:t>Apesar do grande nú</w:t>
      </w:r>
      <w:r w:rsidR="004F178B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mero de informações advindas d</w:t>
      </w:r>
      <w:r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o uso de tecnologia entre os jovens, ainda há desinteresse, dentro das salas de aulas, pela leitura e pela escrita. Dessa forma, esta pesquisa tem como objetivo utilizar o gênero relato pessoal para </w:t>
      </w:r>
      <w:r w:rsidR="00147B50" w:rsidRPr="006C04BA">
        <w:rPr>
          <w:rFonts w:ascii="Arial" w:eastAsia="Times New Roman" w:hAnsi="Arial" w:cs="Arial"/>
          <w:sz w:val="24"/>
          <w:szCs w:val="24"/>
          <w:lang w:eastAsia="pt-BR"/>
        </w:rPr>
        <w:t>minimizar</w:t>
      </w:r>
      <w:r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essa problemática.</w:t>
      </w:r>
    </w:p>
    <w:p w:rsidR="002407F0" w:rsidRDefault="002407F0" w:rsidP="00973DE5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De </w:t>
      </w:r>
      <w:r w:rsidR="00B270EC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forma simples e objetiva, os integrantes do Programa Institucional de Iniciação à Docência apresentaram aos alunos, ao decorrer de duas aulas, o gênero discursivo e sua importância, com foco no relato pessoal. A partir da explicação, </w:t>
      </w:r>
      <w:r w:rsidR="004F178B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obtiveram-se</w:t>
      </w:r>
      <w:r w:rsidR="00B270EC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como resultado dois livros produzidos pelos alunos em que eles puderam falar sobre suas memórias e expectativas profissionais. </w:t>
      </w:r>
    </w:p>
    <w:p w:rsidR="004E625A" w:rsidRDefault="00B270EC" w:rsidP="00973DE5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pt-BR"/>
        </w:rPr>
        <w:t>Trata-se de uma pesquisa qualitativa</w:t>
      </w:r>
      <w:r w:rsidR="006A772A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, fundamenta</w:t>
      </w:r>
      <w:r w:rsidR="004E625A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da</w:t>
      </w:r>
      <w:r w:rsidR="006A772A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em autores como Lopes-Rossi (2002), </w:t>
      </w:r>
      <w:proofErr w:type="spellStart"/>
      <w:r w:rsidR="004E625A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Comin</w:t>
      </w:r>
      <w:proofErr w:type="spellEnd"/>
      <w:r w:rsidR="004E625A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e </w:t>
      </w:r>
      <w:proofErr w:type="gramStart"/>
      <w:r w:rsidR="004E625A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Santos (2010), Fonseca</w:t>
      </w:r>
      <w:proofErr w:type="gramEnd"/>
      <w:r w:rsidR="004E625A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e Rosário (2019), </w:t>
      </w:r>
      <w:proofErr w:type="spellStart"/>
      <w:r w:rsidR="004E625A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Bräkling</w:t>
      </w:r>
      <w:proofErr w:type="spellEnd"/>
      <w:r w:rsidR="004E625A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</w:t>
      </w:r>
      <w:r w:rsidR="004F178B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(2002) e </w:t>
      </w:r>
      <w:proofErr w:type="spellStart"/>
      <w:r w:rsidR="004F178B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Geraldi</w:t>
      </w:r>
      <w:proofErr w:type="spellEnd"/>
      <w:r w:rsidR="004F178B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(2012) sobre o gênero discursivo </w:t>
      </w:r>
      <w:r w:rsidR="004E625A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e </w:t>
      </w:r>
      <w:r w:rsidR="004F178B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sobre o relato pessoal</w:t>
      </w:r>
      <w:r w:rsidR="002D35BD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.</w:t>
      </w:r>
    </w:p>
    <w:p w:rsidR="007F5355" w:rsidRDefault="007F5355" w:rsidP="007E62E9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:rsidR="0090720B" w:rsidRDefault="007F5355" w:rsidP="007E62E9">
      <w:pPr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</w:pPr>
      <w:r w:rsidRPr="00E103BE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2. FUNDAMENTAÇÃO TEÓRICA</w:t>
      </w:r>
    </w:p>
    <w:p w:rsidR="007F5355" w:rsidRPr="00E103BE" w:rsidRDefault="007F5355" w:rsidP="007E62E9">
      <w:pPr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</w:pPr>
    </w:p>
    <w:p w:rsidR="0090720B" w:rsidRPr="007F5355" w:rsidRDefault="007F5355" w:rsidP="007E62E9">
      <w:pPr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</w:pPr>
      <w:r w:rsidRPr="00E103BE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 xml:space="preserve">2.1 </w:t>
      </w:r>
      <w:r w:rsidR="007E62E9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G</w:t>
      </w:r>
      <w:r w:rsidR="007E62E9" w:rsidRPr="00E103BE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êneros discursivos</w:t>
      </w:r>
    </w:p>
    <w:p w:rsidR="00846F0A" w:rsidRDefault="0090720B" w:rsidP="00973DE5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E103BE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O</w:t>
      </w:r>
      <w:r w:rsidR="007E62E9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s</w:t>
      </w:r>
      <w:r w:rsidRPr="00E103BE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gênero</w:t>
      </w:r>
      <w:r w:rsidR="00E103BE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s</w:t>
      </w:r>
      <w:r w:rsidRPr="00E103BE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discursivo</w:t>
      </w:r>
      <w:r w:rsidR="00E103BE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s</w:t>
      </w:r>
      <w:r w:rsidRPr="00E103BE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são</w:t>
      </w:r>
      <w:r w:rsidR="00E103BE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</w:t>
      </w:r>
      <w:r w:rsidRPr="00E103BE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formas de enunciados</w:t>
      </w:r>
      <w:r w:rsidR="00E103BE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que podem ser de linguagem oral ou escrita que estão </w:t>
      </w:r>
      <w:r w:rsidRPr="00E103BE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presente</w:t>
      </w:r>
      <w:r w:rsidR="00E103BE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s</w:t>
      </w:r>
      <w:r w:rsidRPr="00E103BE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em diversos campos e atividades</w:t>
      </w:r>
      <w:r w:rsidR="00E103BE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</w:t>
      </w:r>
      <w:r w:rsidRPr="00E103BE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do cotidiano em que o ser humano está inserido, por exemplo, p</w:t>
      </w:r>
      <w:r w:rsidR="00E103BE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or meio do jornal</w:t>
      </w:r>
      <w:r w:rsidRPr="00E103BE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,</w:t>
      </w:r>
      <w:r w:rsidR="003A6E57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de uma reunião</w:t>
      </w:r>
      <w:r w:rsidRPr="00E103BE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, </w:t>
      </w:r>
      <w:r w:rsidR="003A6E57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de </w:t>
      </w:r>
      <w:r w:rsidRPr="00E103BE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uma carta ou</w:t>
      </w:r>
      <w:r w:rsidR="003A6E57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de uma conversa</w:t>
      </w:r>
      <w:r w:rsidRPr="00E103BE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, podendo ser textos orais, escritos ou até mesmo imagens. (LOPES-ROSSI, 2002; ROJO). </w:t>
      </w:r>
    </w:p>
    <w:p w:rsidR="006F633B" w:rsidRDefault="0090720B" w:rsidP="00973DE5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E103BE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O filósofo russo Mikhail Bakhtin pensou sobre a questão do gênero discursivo, dizendo que por meio dele</w:t>
      </w:r>
      <w:r w:rsidR="003A6E57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</w:t>
      </w:r>
      <w:r w:rsidRPr="00E103BE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se dá a co</w:t>
      </w:r>
      <w:r w:rsidR="00147B50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municação verbal. Bakhtin dividiu</w:t>
      </w:r>
      <w:r w:rsidRPr="00E103BE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o gênero discursivo em primário, que consiste em situações do cotidiano e secundário </w:t>
      </w:r>
      <w:proofErr w:type="gramStart"/>
      <w:r w:rsidRPr="00E103BE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que</w:t>
      </w:r>
      <w:proofErr w:type="gramEnd"/>
      <w:r w:rsidRPr="00E103BE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</w:t>
      </w:r>
    </w:p>
    <w:p w:rsidR="006F633B" w:rsidRDefault="006F633B" w:rsidP="00973DE5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:rsidR="006F633B" w:rsidRDefault="006F633B" w:rsidP="00973DE5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:rsidR="00DF4AAC" w:rsidRDefault="0090720B" w:rsidP="006F633B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proofErr w:type="gramStart"/>
      <w:r w:rsidRPr="00E103BE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ocorre</w:t>
      </w:r>
      <w:proofErr w:type="gramEnd"/>
      <w:r w:rsidRPr="00E103BE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em momentos de situações mais complexas, </w:t>
      </w:r>
      <w:r w:rsidR="00221AF3" w:rsidRPr="00E103BE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por exemplo,</w:t>
      </w:r>
      <w:r w:rsidRPr="00E103BE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nas áreas jurídicas, acadêmicas, religiosas, entre outros. </w:t>
      </w:r>
    </w:p>
    <w:p w:rsidR="0090720B" w:rsidRPr="00E103BE" w:rsidRDefault="00634BA7" w:rsidP="00973DE5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pt-BR"/>
        </w:rPr>
        <w:t>B</w:t>
      </w:r>
      <w:r w:rsidR="0090720B" w:rsidRPr="00E103BE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akhtin destaca a linguagem como algo central na vida do homem. </w:t>
      </w:r>
      <w:r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A </w:t>
      </w:r>
      <w:r w:rsidR="0090720B" w:rsidRPr="00E103BE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palavra é o material da linguagem da consciência, além de ser o elemento primordial da comunicação na vida cotidiana, estando presente nos atos de interpretação e compreensão. O que torna possível </w:t>
      </w:r>
      <w:r w:rsidR="003A6E57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o entendimento</w:t>
      </w:r>
      <w:r w:rsidR="0090720B" w:rsidRPr="00E103BE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da palavra falada </w:t>
      </w:r>
      <w:r w:rsidR="003A6E57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e</w:t>
      </w:r>
      <w:r w:rsidR="0090720B" w:rsidRPr="00E103BE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os gestos, as entonações, as expressões faciais e a tonalidade</w:t>
      </w:r>
      <w:r w:rsidR="003A6E57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da voz </w:t>
      </w:r>
      <w:r w:rsidR="0090720B" w:rsidRPr="00E103BE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(COMIN; SANTOS, 2010).</w:t>
      </w:r>
    </w:p>
    <w:p w:rsidR="00E103BE" w:rsidRPr="00E103BE" w:rsidRDefault="0090720B" w:rsidP="00973DE5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</w:pPr>
      <w:r w:rsidRPr="00E103BE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 xml:space="preserve">Por meio da perspectiva de ensino atual, deve-se considerar como parte da organização textual não apenas o texto verbal, mas também os textos </w:t>
      </w:r>
      <w:r w:rsidR="00E33015" w:rsidRPr="00E103BE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>não verbais</w:t>
      </w:r>
      <w:r w:rsidRPr="00E103BE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>. </w:t>
      </w:r>
    </w:p>
    <w:p w:rsidR="00E103BE" w:rsidRPr="00E103BE" w:rsidRDefault="00E103BE" w:rsidP="007E62E9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</w:pPr>
    </w:p>
    <w:p w:rsidR="0090720B" w:rsidRPr="00E103BE" w:rsidRDefault="0090720B" w:rsidP="00995156">
      <w:pPr>
        <w:spacing w:after="0" w:line="240" w:lineRule="auto"/>
        <w:ind w:left="2268"/>
        <w:jc w:val="both"/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pt-BR"/>
        </w:rPr>
      </w:pPr>
      <w:r w:rsidRPr="00E103BE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pt-BR"/>
        </w:rPr>
        <w:t>Uma reportagem de revista, por exemplo, permite a construção de inúmeros significados pelo leitor a partir de tamanho e tipo das letras – especialmente do título –, divisões do texto, foto, cores, posição na página, posição na revista, tamanho do texto e das fotos, tipo de revista em que está publicada, tipo de leitor que a revista pretende atingir, posicionamento ideológico da revista, entre outros. Um curriculum vitae pode ser rejeitado ou causar má impressão sobre o candidato a uma vaga de emprego antes mesmo de ser lido, apenas pela aparência. O tipo de papel e o aspecto gráfico de um convite, para dar um último exemplo, dizem muito sobre o tipo de festa anunciada. (LOPES-ROSSI, 2002, p. 5)</w:t>
      </w:r>
    </w:p>
    <w:p w:rsidR="0090720B" w:rsidRPr="00E103BE" w:rsidRDefault="0090720B" w:rsidP="007E62E9">
      <w:pPr>
        <w:spacing w:after="0" w:line="240" w:lineRule="auto"/>
        <w:ind w:left="2268"/>
        <w:jc w:val="both"/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pt-BR"/>
        </w:rPr>
      </w:pPr>
    </w:p>
    <w:p w:rsidR="003A6E57" w:rsidRDefault="0090720B" w:rsidP="00973DE5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</w:pPr>
      <w:r w:rsidRPr="00E103BE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>Além dos aspectos gráficos, há os aspectos que não são visíveis, que são os discursivos, referindo-se à circulação do gênero na sociedade e da produção dele. Este gênero permite a escolha de um vocabulário e o uso de recursos linguísticos e não-linguísticos adequados. É preciso que o aluno tenha a competência de saber conhecimentos linguísticos e não-linguísticos referentes ao léxico e a estrutura da Língua Portuguesa e também conhecimentos específicos sobre gêneros discursivos, para que ele tenha uma participação ativa nas produções textuais. Devemos ter a consciência de que o aluno não precisa ter domínio de todos os gêneros, mas que cada gênero deve ser praticado e conhecido em experiências dentro e fora da sala de aula. (LOPES-ROSSI, 2002, p. 6).</w:t>
      </w:r>
    </w:p>
    <w:p w:rsidR="00185367" w:rsidRDefault="003A6E57" w:rsidP="00973DE5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</w:pPr>
      <w:r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>C</w:t>
      </w:r>
      <w:r w:rsidR="0090720B" w:rsidRPr="00E103BE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 xml:space="preserve">ada gênero </w:t>
      </w:r>
      <w:r w:rsidR="00185367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 xml:space="preserve">tem </w:t>
      </w:r>
      <w:r w:rsidR="0090720B" w:rsidRPr="00E103BE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>um tema específico, que possui sua composição e sua marca linguística. Por exemplo, se o aluno pretende discutir um assunto polêmico, deve-se utilizar o artigo de opinião, um gênero que possui argumentações contra e a favor. Se a finalidade é relatar um fato ocorrido, a notícia deverá ser o gênero. Se pretende orientar alguém ou dar instruções, pode-se escrever um manual. Por isso, saber selecionar o gênero certo para cada tipo de texto, faz com que tenha maiores possibilidades de ter um texto eficiente</w:t>
      </w:r>
      <w:r w:rsidR="00185367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 xml:space="preserve"> </w:t>
      </w:r>
      <w:r w:rsidR="0090720B" w:rsidRPr="00E103BE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>(BR</w:t>
      </w:r>
      <w:r w:rsidR="00185367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>Ä</w:t>
      </w:r>
      <w:r w:rsidR="0090720B" w:rsidRPr="00E103BE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>KLING, 2002).</w:t>
      </w:r>
    </w:p>
    <w:p w:rsidR="0090720B" w:rsidRPr="00E103BE" w:rsidRDefault="0090720B" w:rsidP="00973DE5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E103BE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 xml:space="preserve">O papel do professor é criar uma rede de situações para que o aluno possa adquirir conhecimentos sobre características discursivas e sobre os gêneros, usando uma comunicação </w:t>
      </w:r>
      <w:r w:rsidR="00185367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>real</w:t>
      </w:r>
      <w:r w:rsidRPr="00E103BE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 xml:space="preserve"> do cotidiano, por meio de projetos em sala de aula que visa</w:t>
      </w:r>
      <w:r w:rsidR="00185367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>m</w:t>
      </w:r>
      <w:r w:rsidRPr="00E103BE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 xml:space="preserve"> a discussão sobre o gênero escolhido e também produções textuais. </w:t>
      </w:r>
    </w:p>
    <w:p w:rsidR="0090720B" w:rsidRPr="00E103BE" w:rsidRDefault="0090720B" w:rsidP="007E62E9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t-BR"/>
        </w:rPr>
      </w:pPr>
    </w:p>
    <w:p w:rsidR="002127DC" w:rsidRPr="00E103BE" w:rsidRDefault="00A317FD" w:rsidP="007E62E9">
      <w:pPr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  <w:shd w:val="clear" w:color="auto" w:fill="FFFFFF"/>
          <w:lang w:eastAsia="pt-BR"/>
        </w:rPr>
      </w:pPr>
      <w:r w:rsidRPr="00E103BE">
        <w:rPr>
          <w:rFonts w:ascii="Arial" w:eastAsia="Times New Roman" w:hAnsi="Arial" w:cs="Arial"/>
          <w:b/>
          <w:bCs/>
          <w:color w:val="000000"/>
          <w:sz w:val="24"/>
          <w:szCs w:val="24"/>
          <w:shd w:val="clear" w:color="auto" w:fill="FFFFFF"/>
          <w:lang w:eastAsia="pt-BR"/>
        </w:rPr>
        <w:t>2.2</w:t>
      </w:r>
      <w:r w:rsidR="00634BA7">
        <w:rPr>
          <w:rFonts w:ascii="Arial" w:eastAsia="Times New Roman" w:hAnsi="Arial" w:cs="Arial"/>
          <w:b/>
          <w:bCs/>
          <w:color w:val="000000"/>
          <w:sz w:val="24"/>
          <w:szCs w:val="24"/>
          <w:shd w:val="clear" w:color="auto" w:fill="FFFFFF"/>
          <w:lang w:eastAsia="pt-BR"/>
        </w:rPr>
        <w:t xml:space="preserve"> O</w:t>
      </w:r>
      <w:r w:rsidRPr="00E103BE">
        <w:rPr>
          <w:rFonts w:ascii="Arial" w:eastAsia="Times New Roman" w:hAnsi="Arial" w:cs="Arial"/>
          <w:b/>
          <w:bCs/>
          <w:color w:val="000000"/>
          <w:sz w:val="24"/>
          <w:szCs w:val="24"/>
          <w:shd w:val="clear" w:color="auto" w:fill="FFFFFF"/>
          <w:lang w:eastAsia="pt-BR"/>
        </w:rPr>
        <w:t xml:space="preserve"> R</w:t>
      </w:r>
      <w:r w:rsidR="0090720B" w:rsidRPr="00E103BE">
        <w:rPr>
          <w:rFonts w:ascii="Arial" w:eastAsia="Times New Roman" w:hAnsi="Arial" w:cs="Arial"/>
          <w:b/>
          <w:bCs/>
          <w:color w:val="000000"/>
          <w:sz w:val="24"/>
          <w:szCs w:val="24"/>
          <w:shd w:val="clear" w:color="auto" w:fill="FFFFFF"/>
          <w:lang w:eastAsia="pt-BR"/>
        </w:rPr>
        <w:t>elato Pessoal</w:t>
      </w:r>
    </w:p>
    <w:p w:rsidR="006F633B" w:rsidRDefault="006F633B" w:rsidP="00973DE5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</w:pPr>
    </w:p>
    <w:p w:rsidR="006F633B" w:rsidRDefault="006F633B" w:rsidP="00973DE5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</w:pPr>
    </w:p>
    <w:p w:rsidR="006F633B" w:rsidRDefault="006F633B" w:rsidP="00973DE5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</w:pPr>
    </w:p>
    <w:p w:rsidR="006F633B" w:rsidRDefault="006F633B" w:rsidP="006F633B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</w:pPr>
    </w:p>
    <w:p w:rsidR="009130E3" w:rsidRDefault="0090720B" w:rsidP="006F633B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</w:pPr>
      <w:r w:rsidRPr="00E103BE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 xml:space="preserve">O gênero relato pessoal caracteriza-se pela </w:t>
      </w:r>
      <w:r w:rsidR="00F164CD" w:rsidRPr="00E103BE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>carga de emoções in</w:t>
      </w:r>
      <w:r w:rsidR="007E62E9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>tensas (FONSECA; ROSÁRIO, 2019, p.42)</w:t>
      </w:r>
      <w:r w:rsidR="00F164CD" w:rsidRPr="00147B50">
        <w:rPr>
          <w:rFonts w:ascii="Arial" w:eastAsia="Times New Roman" w:hAnsi="Arial" w:cs="Arial"/>
          <w:color w:val="FF0000"/>
          <w:sz w:val="24"/>
          <w:szCs w:val="24"/>
          <w:shd w:val="clear" w:color="auto" w:fill="FFFFFF"/>
          <w:lang w:eastAsia="pt-BR"/>
        </w:rPr>
        <w:t xml:space="preserve">. </w:t>
      </w:r>
      <w:r w:rsidR="00F164CD" w:rsidRPr="00E103BE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>Dessa forma, historicamente, existem inúmeros exemplos de relatos, como os feitos em perío</w:t>
      </w:r>
      <w:r w:rsidR="001F434B" w:rsidRPr="00E103BE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>dos de guerra ou conflitos</w:t>
      </w:r>
      <w:r w:rsidR="00DF4AAC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 xml:space="preserve"> </w:t>
      </w:r>
      <w:r w:rsidR="001F434B" w:rsidRPr="00E103BE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>semelhantes</w:t>
      </w:r>
      <w:r w:rsidR="00F164CD" w:rsidRPr="00E103BE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>.</w:t>
      </w:r>
    </w:p>
    <w:p w:rsidR="006C022F" w:rsidRPr="00221AF3" w:rsidRDefault="001F434B" w:rsidP="00973DE5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</w:pPr>
      <w:r w:rsidRPr="00E103BE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 xml:space="preserve">Para fins de aprendizagem, são comumente utilizados fragmentos de diários, como “O diário de Anne Frank” e, o mais recente, “Diário de </w:t>
      </w:r>
      <w:proofErr w:type="spellStart"/>
      <w:r w:rsidRPr="00E103BE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>Zlata</w:t>
      </w:r>
      <w:proofErr w:type="spellEnd"/>
      <w:r w:rsidRPr="00E103BE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>”. Fonseca</w:t>
      </w:r>
      <w:r w:rsidR="00221AF3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 xml:space="preserve"> e</w:t>
      </w:r>
      <w:r w:rsidRPr="00E103BE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 xml:space="preserve"> Rosário, </w:t>
      </w:r>
      <w:r w:rsidR="006C022F" w:rsidRPr="00E103BE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 xml:space="preserve">no livro didático coleção </w:t>
      </w:r>
      <w:proofErr w:type="spellStart"/>
      <w:r w:rsidR="006C022F" w:rsidRPr="00E103BE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>Callis</w:t>
      </w:r>
      <w:proofErr w:type="spellEnd"/>
      <w:r w:rsidR="006C022F" w:rsidRPr="00E103BE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>, ab</w:t>
      </w:r>
      <w:r w:rsidR="00221AF3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 xml:space="preserve">ordam, também, como exemplo uma </w:t>
      </w:r>
      <w:r w:rsidR="006C022F" w:rsidRPr="00E103BE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 xml:space="preserve">passagem retirada de um diário de guerra de </w:t>
      </w:r>
      <w:proofErr w:type="spellStart"/>
      <w:r w:rsidR="006C022F" w:rsidRPr="00E103BE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>Yitskhok</w:t>
      </w:r>
      <w:proofErr w:type="spellEnd"/>
      <w:r w:rsidR="006C022F" w:rsidRPr="00E103BE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 xml:space="preserve"> </w:t>
      </w:r>
      <w:proofErr w:type="spellStart"/>
      <w:r w:rsidR="006C022F" w:rsidRPr="00E103BE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>Rudashevski</w:t>
      </w:r>
      <w:proofErr w:type="spellEnd"/>
      <w:r w:rsidR="006C022F" w:rsidRPr="00E103BE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 xml:space="preserve"> relatando a dura retirada dos judeus de suas casas (</w:t>
      </w:r>
      <w:r w:rsidR="007E62E9">
        <w:rPr>
          <w:rFonts w:ascii="Arial" w:eastAsia="Times New Roman" w:hAnsi="Arial" w:cs="Arial"/>
          <w:sz w:val="24"/>
          <w:szCs w:val="24"/>
          <w:shd w:val="clear" w:color="auto" w:fill="FFFFFF"/>
          <w:lang w:eastAsia="pt-BR"/>
        </w:rPr>
        <w:t xml:space="preserve">p.42). </w:t>
      </w:r>
    </w:p>
    <w:p w:rsidR="00076297" w:rsidRPr="00E103BE" w:rsidRDefault="00214D01" w:rsidP="00973DE5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</w:pPr>
      <w:r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>S</w:t>
      </w:r>
      <w:r w:rsidR="00076297" w:rsidRPr="00E103BE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>omado a isso, esse gênero difundido em sala de aula permite ao aluno reconhecer experiências e expressar ideias, fato que outros gêneros talv</w:t>
      </w:r>
      <w:r w:rsidR="009B2C1C" w:rsidRPr="00E103BE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>ez não permitam com facilidade. N</w:t>
      </w:r>
      <w:r w:rsidR="0090720B" w:rsidRPr="00E103BE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>a</w:t>
      </w:r>
      <w:r w:rsidR="009B2C1C" w:rsidRPr="00E103BE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>s</w:t>
      </w:r>
      <w:r w:rsidR="0090720B" w:rsidRPr="00E103BE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 xml:space="preserve"> escola</w:t>
      </w:r>
      <w:r w:rsidR="009B2C1C" w:rsidRPr="00E103BE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>s não se</w:t>
      </w:r>
      <w:r w:rsidR="0090720B" w:rsidRPr="00E103BE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 xml:space="preserve"> produz texto</w:t>
      </w:r>
      <w:r w:rsidR="009B2C1C" w:rsidRPr="00E103BE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>s</w:t>
      </w:r>
      <w:r w:rsidR="0090720B" w:rsidRPr="00E103BE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 xml:space="preserve"> e</w:t>
      </w:r>
      <w:r w:rsidR="009B2C1C" w:rsidRPr="00E103BE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>m que o aluno diz a sua palavra;</w:t>
      </w:r>
      <w:r w:rsidR="0090720B" w:rsidRPr="00E103BE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 xml:space="preserve"> na re</w:t>
      </w:r>
      <w:r w:rsidR="00076297" w:rsidRPr="00E103BE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 xml:space="preserve">dação não há um sujeito que diz, </w:t>
      </w:r>
      <w:r w:rsidR="0090720B" w:rsidRPr="00E103BE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>mas um aluno que desenvolve para o professor a palavra que lhe foi dita pela escola</w:t>
      </w:r>
      <w:r w:rsidR="009B2C1C" w:rsidRPr="00E103BE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 xml:space="preserve"> (GERALDI, 2012, p.128)</w:t>
      </w:r>
      <w:r w:rsidR="0090720B" w:rsidRPr="00E103BE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 xml:space="preserve">. </w:t>
      </w:r>
      <w:r w:rsidR="008F13EB" w:rsidRPr="00E103BE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>Nesse sentido, o relato pessoal foi usado para:</w:t>
      </w:r>
    </w:p>
    <w:p w:rsidR="00221AF3" w:rsidRDefault="00221AF3" w:rsidP="007E62E9">
      <w:pPr>
        <w:spacing w:after="0" w:line="240" w:lineRule="auto"/>
        <w:ind w:left="2268"/>
        <w:jc w:val="both"/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pt-BR"/>
        </w:rPr>
      </w:pPr>
    </w:p>
    <w:p w:rsidR="00185367" w:rsidRDefault="008F13EB" w:rsidP="007E62E9">
      <w:pPr>
        <w:spacing w:after="0" w:line="240" w:lineRule="auto"/>
        <w:ind w:left="2268"/>
        <w:jc w:val="both"/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pt-BR"/>
        </w:rPr>
      </w:pPr>
      <w:r w:rsidRPr="00E103BE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pt-BR"/>
        </w:rPr>
        <w:t xml:space="preserve">[...] </w:t>
      </w:r>
      <w:r w:rsidR="0090720B" w:rsidRPr="00E103BE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pt-BR"/>
        </w:rPr>
        <w:t>propiciar a escrita a partir das experiências dos próprios alunos, apreciando a necessidade em que o aluno tem de falar de si mesmo. Além disso, este gênero apresenta uma linguagem mais informal, sendo mais próxima da realidade dos alunos, fazendo com que o professor tenha conhecimento do cotidiano em que o aluno está inserido e dos fatos importantes da vida dele. (SANTANA; SANTOS; SILVA, 2015, p.2).</w:t>
      </w:r>
    </w:p>
    <w:p w:rsidR="0050007B" w:rsidRPr="00E103BE" w:rsidRDefault="0090720B" w:rsidP="00973DE5">
      <w:pPr>
        <w:spacing w:after="0" w:line="240" w:lineRule="auto"/>
        <w:ind w:left="2268" w:firstLine="709"/>
        <w:jc w:val="both"/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pt-BR"/>
        </w:rPr>
      </w:pPr>
      <w:r w:rsidRPr="00E103BE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pt-BR"/>
        </w:rPr>
        <w:br/>
      </w:r>
    </w:p>
    <w:p w:rsidR="00432ED6" w:rsidRPr="007E62E9" w:rsidRDefault="00221AF3" w:rsidP="00973DE5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shd w:val="clear" w:color="auto" w:fill="FFFFFF"/>
          <w:lang w:eastAsia="pt-BR"/>
        </w:rPr>
      </w:pPr>
      <w:r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>É</w:t>
      </w:r>
      <w:r w:rsidR="0050007B" w:rsidRPr="00E103BE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 xml:space="preserve"> por meio da narração</w:t>
      </w:r>
      <w:r w:rsidR="00E26786" w:rsidRPr="00E103BE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 xml:space="preserve"> que os fatos são desenvolvidos e essa seg</w:t>
      </w:r>
      <w:r w:rsidR="00432ED6" w:rsidRPr="00E103BE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 xml:space="preserve">ue características como tempo, </w:t>
      </w:r>
      <w:r w:rsidR="00E26786" w:rsidRPr="00E103BE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>espaço</w:t>
      </w:r>
      <w:r w:rsidR="00432ED6" w:rsidRPr="00E103BE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 xml:space="preserve"> (definido) e pode haver descrição do ambiente exposto (FONSECA; ROSÁRIO, 2019, </w:t>
      </w:r>
      <w:r w:rsidR="007E62E9">
        <w:rPr>
          <w:rFonts w:ascii="Arial" w:eastAsia="Times New Roman" w:hAnsi="Arial" w:cs="Arial"/>
          <w:sz w:val="24"/>
          <w:szCs w:val="24"/>
          <w:shd w:val="clear" w:color="auto" w:fill="FFFFFF"/>
          <w:lang w:eastAsia="pt-BR"/>
        </w:rPr>
        <w:t xml:space="preserve">p.42). </w:t>
      </w:r>
    </w:p>
    <w:p w:rsidR="00432ED6" w:rsidRPr="00E103BE" w:rsidRDefault="00214D01" w:rsidP="00973DE5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</w:pPr>
      <w:r w:rsidRPr="00E103BE">
        <w:rPr>
          <w:rFonts w:ascii="Arial" w:eastAsia="Times New Roman" w:hAnsi="Arial" w:cs="Arial"/>
          <w:noProof/>
          <w:color w:val="000000"/>
          <w:sz w:val="24"/>
          <w:szCs w:val="24"/>
          <w:shd w:val="clear" w:color="auto" w:fill="FFFFFF"/>
          <w:lang w:eastAsia="pt-BR"/>
        </w:rPr>
        <w:drawing>
          <wp:anchor distT="0" distB="0" distL="114300" distR="114300" simplePos="0" relativeHeight="251625472" behindDoc="0" locked="0" layoutInCell="1" allowOverlap="1" wp14:anchorId="1235E0DD" wp14:editId="38003FD9">
            <wp:simplePos x="0" y="0"/>
            <wp:positionH relativeFrom="column">
              <wp:posOffset>-45720</wp:posOffset>
            </wp:positionH>
            <wp:positionV relativeFrom="paragraph">
              <wp:posOffset>234315</wp:posOffset>
            </wp:positionV>
            <wp:extent cx="5372735" cy="819150"/>
            <wp:effectExtent l="0" t="0" r="0" b="0"/>
            <wp:wrapTopAndBottom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l pe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2735" cy="819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2ED6" w:rsidRPr="00E103BE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>Segundo essas autoras, o relato deve responder a seis questões simples:</w:t>
      </w:r>
    </w:p>
    <w:p w:rsidR="0050007B" w:rsidRPr="00E103BE" w:rsidRDefault="00A31653" w:rsidP="00973DE5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</w:pPr>
      <w:r w:rsidRPr="00E103BE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 xml:space="preserve">O quadro acima, adaptado do livro didático coleção </w:t>
      </w:r>
      <w:proofErr w:type="spellStart"/>
      <w:r w:rsidRPr="00E103BE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>Callis</w:t>
      </w:r>
      <w:proofErr w:type="spellEnd"/>
      <w:r w:rsidRPr="00E103BE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 xml:space="preserve">, apresenta de forma prática tais perguntas. </w:t>
      </w:r>
    </w:p>
    <w:p w:rsidR="00E566F1" w:rsidRPr="00E103BE" w:rsidRDefault="00A31653" w:rsidP="00973DE5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</w:pPr>
      <w:r w:rsidRPr="00E103BE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>O gênero relato pessoal é subjetivo e por isso é embebido de opiniões e impressões daquele que o escreve. Ademais, o relato pode ser oral ou escrito e a diferen</w:t>
      </w:r>
      <w:r w:rsidR="00E566F1" w:rsidRPr="00E103BE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 xml:space="preserve">ciação entre </w:t>
      </w:r>
      <w:r w:rsidR="00391A9F" w:rsidRPr="00E103BE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>ambo</w:t>
      </w:r>
      <w:r w:rsidR="00E566F1" w:rsidRPr="00E103BE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>s é que naquele</w:t>
      </w:r>
      <w:r w:rsidRPr="00E103BE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 xml:space="preserve"> usa-se linguagem info</w:t>
      </w:r>
      <w:r w:rsidR="00E566F1" w:rsidRPr="00E103BE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>rmal e neste</w:t>
      </w:r>
      <w:r w:rsidRPr="00E103BE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 xml:space="preserve"> predomina-se a linguagem padrão (</w:t>
      </w:r>
      <w:r w:rsidR="007E62E9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>FONSECA; ROSÁRIO, 2019, p. 42)</w:t>
      </w:r>
      <w:r w:rsidR="00E566F1" w:rsidRPr="00E103BE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 xml:space="preserve">. Quanto aos verbos são, geralmente, empregados no passado e o texto narrado em 1ª pessoa. </w:t>
      </w:r>
    </w:p>
    <w:p w:rsidR="0090720B" w:rsidRPr="00E103BE" w:rsidRDefault="00E566F1" w:rsidP="00973DE5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</w:pPr>
      <w:r w:rsidRPr="00E103BE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>O relato pessoal, portanto, segue estruturas do texto narrativo como personagem, narrador e fatos ocorridos</w:t>
      </w:r>
      <w:r w:rsidR="0090720B" w:rsidRPr="00E103BE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 xml:space="preserve"> em um determ</w:t>
      </w:r>
      <w:r w:rsidRPr="00E103BE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 xml:space="preserve">inado momento e lugar. Assim, </w:t>
      </w:r>
      <w:r w:rsidR="0090720B" w:rsidRPr="00E103BE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 xml:space="preserve">qualquer pessoa pode escrever e revelar fatos sobre um determinado momento </w:t>
      </w:r>
      <w:r w:rsidRPr="00E103BE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 xml:space="preserve">da vida (PINTO, 2014). </w:t>
      </w:r>
    </w:p>
    <w:p w:rsidR="00185367" w:rsidRDefault="00185367" w:rsidP="007E62E9">
      <w:pPr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</w:pPr>
    </w:p>
    <w:p w:rsidR="0090720B" w:rsidRPr="00E103BE" w:rsidRDefault="0090720B" w:rsidP="007E62E9">
      <w:pPr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</w:pPr>
      <w:r w:rsidRPr="00E103BE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3</w:t>
      </w:r>
      <w:r w:rsidR="00634BA7" w:rsidRPr="00E103BE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. METODOLOGIA</w:t>
      </w:r>
    </w:p>
    <w:p w:rsidR="00391A9F" w:rsidRPr="00E103BE" w:rsidRDefault="00391A9F" w:rsidP="007E62E9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:rsidR="006F633B" w:rsidRDefault="006F633B" w:rsidP="00973DE5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:rsidR="006F633B" w:rsidRDefault="006F633B" w:rsidP="00973DE5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:rsidR="006F633B" w:rsidRDefault="006F633B" w:rsidP="00973DE5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:rsidR="009130E3" w:rsidRDefault="0090720B" w:rsidP="006F633B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E103BE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Com o intuito de melhorar as habilidades de escrita e de leitura do</w:t>
      </w:r>
      <w:r w:rsidR="00185367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s</w:t>
      </w:r>
      <w:r w:rsidRPr="00E103BE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aluno</w:t>
      </w:r>
      <w:r w:rsidR="00185367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s</w:t>
      </w:r>
      <w:r w:rsidRPr="00E103BE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e</w:t>
      </w:r>
      <w:r w:rsidR="00185367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</w:t>
      </w:r>
      <w:r w:rsidRPr="00E103BE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bu</w:t>
      </w:r>
      <w:r w:rsidR="00185367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scar </w:t>
      </w:r>
      <w:r w:rsidRPr="00E103BE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com que eles sejam motivados</w:t>
      </w:r>
      <w:r w:rsidR="00185367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a seguir </w:t>
      </w:r>
      <w:r w:rsidRPr="00E103BE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seus sonhos</w:t>
      </w:r>
      <w:r w:rsidR="00147B50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e organizar seu projeto de vida</w:t>
      </w:r>
      <w:r w:rsidR="00185367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,</w:t>
      </w:r>
      <w:r w:rsidRPr="00E103BE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foi feito um livro baseado em memórias pessoai</w:t>
      </w:r>
      <w:r w:rsidR="00185367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s</w:t>
      </w:r>
      <w:r w:rsidRPr="00E103BE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. </w:t>
      </w:r>
    </w:p>
    <w:p w:rsidR="0090720B" w:rsidRPr="00E103BE" w:rsidRDefault="0090720B" w:rsidP="00973DE5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E103BE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A pesquisa foi realizada em uma escola pública estadual, com aproximadamente 50 alunos de dois sétimos anos do Ensino Fundamental</w:t>
      </w:r>
      <w:r w:rsidR="00185367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II. </w:t>
      </w:r>
    </w:p>
    <w:p w:rsidR="00634BA7" w:rsidRDefault="0090720B" w:rsidP="00973DE5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E103BE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Este projeto foi realizado em três etapas. </w:t>
      </w:r>
      <w:r w:rsidR="00185367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Na primeira,</w:t>
      </w:r>
      <w:r w:rsidR="002129BA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houve</w:t>
      </w:r>
      <w:r w:rsidRPr="00E103BE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a explicação do projeto para os alunos.</w:t>
      </w:r>
      <w:r w:rsidR="002129BA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A segunda</w:t>
      </w:r>
      <w:r w:rsidR="009130E3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consistiu</w:t>
      </w:r>
      <w:r w:rsidRPr="00E103BE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na entrega dos papéis para que cada </w:t>
      </w:r>
    </w:p>
    <w:p w:rsidR="002129BA" w:rsidRDefault="0090720B" w:rsidP="00973DE5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proofErr w:type="gramStart"/>
      <w:r w:rsidRPr="00E103BE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um</w:t>
      </w:r>
      <w:proofErr w:type="gramEnd"/>
      <w:r w:rsidRPr="00E103BE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escrevesse um capítulo do livro - o título de cada capítulo era o nome do respectivo aluno - e também foi escrito no quadro as seguintes perguntas: </w:t>
      </w:r>
    </w:p>
    <w:p w:rsidR="00214D01" w:rsidRDefault="0090720B" w:rsidP="00973DE5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E103BE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“Qual a memória que você deseja lembrar para sempre e que você gostaria que ficasse guardada em um livro?” e “O que você quer ser quando crescer?</w:t>
      </w:r>
      <w:proofErr w:type="gramStart"/>
      <w:r w:rsidRPr="00E103BE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”</w:t>
      </w:r>
      <w:proofErr w:type="gramEnd"/>
      <w:r w:rsidRPr="00E103BE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</w:t>
      </w:r>
    </w:p>
    <w:p w:rsidR="002129BA" w:rsidRDefault="002129BA" w:rsidP="00973DE5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Essas questões buscaram ligar o passado e o futuro </w:t>
      </w:r>
      <w:r w:rsidR="0090720B" w:rsidRPr="00E103BE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do aluno</w:t>
      </w:r>
      <w:r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. </w:t>
      </w:r>
      <w:r w:rsidR="00214D0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</w:t>
      </w:r>
      <w:r w:rsidR="00214D01" w:rsidRPr="00E103BE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Ambas as</w:t>
      </w:r>
      <w:r w:rsidR="0090720B" w:rsidRPr="00E103BE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etapas foram feitas em uma aula, com duração de 45 minutos.</w:t>
      </w:r>
    </w:p>
    <w:p w:rsidR="0090720B" w:rsidRPr="00E103BE" w:rsidRDefault="002129BA" w:rsidP="00973DE5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pt-BR"/>
        </w:rPr>
        <w:t>Na</w:t>
      </w:r>
      <w:r w:rsidR="0090720B" w:rsidRPr="00E103BE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terceira etapa, fo</w:t>
      </w:r>
      <w:r>
        <w:rPr>
          <w:rFonts w:ascii="Arial" w:eastAsia="Times New Roman" w:hAnsi="Arial" w:cs="Arial"/>
          <w:color w:val="000000"/>
          <w:sz w:val="24"/>
          <w:szCs w:val="24"/>
          <w:lang w:eastAsia="pt-BR"/>
        </w:rPr>
        <w:t>ram</w:t>
      </w:r>
      <w:r w:rsidR="0090720B" w:rsidRPr="00E103BE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montado</w:t>
      </w:r>
      <w:r>
        <w:rPr>
          <w:rFonts w:ascii="Arial" w:eastAsia="Times New Roman" w:hAnsi="Arial" w:cs="Arial"/>
          <w:color w:val="000000"/>
          <w:sz w:val="24"/>
          <w:szCs w:val="24"/>
          <w:lang w:eastAsia="pt-BR"/>
        </w:rPr>
        <w:t>s</w:t>
      </w:r>
      <w:r w:rsidR="0090720B" w:rsidRPr="00E103BE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dois livros e a capa</w:t>
      </w:r>
      <w:r>
        <w:rPr>
          <w:rFonts w:ascii="Arial" w:eastAsia="Times New Roman" w:hAnsi="Arial" w:cs="Arial"/>
          <w:color w:val="000000"/>
          <w:sz w:val="24"/>
          <w:szCs w:val="24"/>
          <w:lang w:eastAsia="pt-BR"/>
        </w:rPr>
        <w:t>s</w:t>
      </w:r>
      <w:r w:rsidR="0090720B" w:rsidRPr="00E103BE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foram feita</w:t>
      </w:r>
      <w:r>
        <w:rPr>
          <w:rFonts w:ascii="Arial" w:eastAsia="Times New Roman" w:hAnsi="Arial" w:cs="Arial"/>
          <w:color w:val="000000"/>
          <w:sz w:val="24"/>
          <w:szCs w:val="24"/>
          <w:lang w:eastAsia="pt-BR"/>
        </w:rPr>
        <w:t>s</w:t>
      </w:r>
      <w:r w:rsidR="0090720B" w:rsidRPr="00E103BE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por um dos alunos que tinha aptidão para desenhar.</w:t>
      </w:r>
      <w:r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Os livros f</w:t>
      </w:r>
      <w:r w:rsidR="00846F0A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oram</w:t>
      </w:r>
      <w:r w:rsidR="0090720B" w:rsidRPr="00E103BE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chamado</w:t>
      </w:r>
      <w:r>
        <w:rPr>
          <w:rFonts w:ascii="Arial" w:eastAsia="Times New Roman" w:hAnsi="Arial" w:cs="Arial"/>
          <w:color w:val="000000"/>
          <w:sz w:val="24"/>
          <w:szCs w:val="24"/>
          <w:lang w:eastAsia="pt-BR"/>
        </w:rPr>
        <w:t>s</w:t>
      </w:r>
      <w:r w:rsidR="0090720B" w:rsidRPr="00E103BE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de </w:t>
      </w:r>
      <w:r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“Relatos pessoais </w:t>
      </w:r>
      <w:r w:rsidR="0090720B" w:rsidRPr="00E103BE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do 7º ano B” </w:t>
      </w:r>
      <w:r w:rsidR="00846F0A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(</w:t>
      </w:r>
      <w:r w:rsidR="0090720B" w:rsidRPr="00E103BE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32 páginas</w:t>
      </w:r>
      <w:r w:rsidR="00846F0A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)</w:t>
      </w:r>
      <w:r w:rsidR="0090720B" w:rsidRPr="00E103BE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e “</w:t>
      </w:r>
      <w:r>
        <w:rPr>
          <w:rFonts w:ascii="Arial" w:eastAsia="Times New Roman" w:hAnsi="Arial" w:cs="Arial"/>
          <w:color w:val="000000"/>
          <w:sz w:val="24"/>
          <w:szCs w:val="24"/>
          <w:lang w:eastAsia="pt-BR"/>
        </w:rPr>
        <w:t>Relatos pessoais</w:t>
      </w:r>
      <w:r w:rsidR="0090720B" w:rsidRPr="00E103BE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do 7º ano C” que possui </w:t>
      </w:r>
      <w:r w:rsidR="00846F0A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(</w:t>
      </w:r>
      <w:r w:rsidR="0090720B" w:rsidRPr="00E103BE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2</w:t>
      </w:r>
      <w:r w:rsidR="00846F0A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7</w:t>
      </w:r>
      <w:r w:rsidR="0090720B" w:rsidRPr="00E103BE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páginas</w:t>
      </w:r>
      <w:r w:rsidR="00846F0A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)</w:t>
      </w:r>
      <w:r w:rsidR="0090720B" w:rsidRPr="00E103BE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. </w:t>
      </w:r>
    </w:p>
    <w:p w:rsidR="00846F0A" w:rsidRDefault="00846F0A" w:rsidP="007E62E9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</w:pPr>
    </w:p>
    <w:p w:rsidR="0090720B" w:rsidRPr="00E103BE" w:rsidRDefault="0090720B" w:rsidP="007E62E9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t-BR"/>
        </w:rPr>
      </w:pPr>
      <w:r w:rsidRPr="00E103BE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4</w:t>
      </w:r>
      <w:r w:rsidR="00634BA7" w:rsidRPr="00E103BE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. RESULTADOS E DISCUSSÕES</w:t>
      </w:r>
    </w:p>
    <w:p w:rsidR="00846F0A" w:rsidRDefault="00846F0A" w:rsidP="00973DE5">
      <w:pPr>
        <w:spacing w:after="0" w:line="240" w:lineRule="auto"/>
        <w:ind w:firstLine="709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Ao final do projeto, </w:t>
      </w:r>
      <w:r w:rsidR="009130E3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obtiveram-se</w:t>
      </w:r>
      <w:r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como produto os livros feitos pelos alunos dos sétimos anos sobre relatos pessoais. Estes são alguns exemplos:</w:t>
      </w:r>
    </w:p>
    <w:p w:rsidR="008342DD" w:rsidRDefault="008342DD" w:rsidP="00973DE5">
      <w:pPr>
        <w:spacing w:after="0" w:line="240" w:lineRule="auto"/>
        <w:ind w:firstLine="709"/>
        <w:jc w:val="center"/>
        <w:rPr>
          <w:rFonts w:ascii="Arial" w:eastAsia="Times New Roman" w:hAnsi="Arial" w:cs="Arial"/>
          <w:sz w:val="20"/>
          <w:szCs w:val="20"/>
          <w:lang w:eastAsia="pt-BR"/>
        </w:rPr>
      </w:pPr>
    </w:p>
    <w:p w:rsidR="00323D4C" w:rsidRDefault="00323D4C" w:rsidP="007E62E9">
      <w:pPr>
        <w:spacing w:after="0" w:line="240" w:lineRule="auto"/>
        <w:jc w:val="center"/>
        <w:rPr>
          <w:rFonts w:ascii="Arial" w:eastAsia="Times New Roman" w:hAnsi="Arial" w:cs="Arial"/>
          <w:b/>
          <w:sz w:val="20"/>
          <w:szCs w:val="20"/>
          <w:lang w:eastAsia="pt-BR"/>
        </w:rPr>
      </w:pPr>
    </w:p>
    <w:p w:rsidR="00323D4C" w:rsidRDefault="00323D4C" w:rsidP="007E62E9">
      <w:pPr>
        <w:spacing w:after="0" w:line="240" w:lineRule="auto"/>
        <w:jc w:val="center"/>
        <w:rPr>
          <w:rFonts w:ascii="Arial" w:eastAsia="Times New Roman" w:hAnsi="Arial" w:cs="Arial"/>
          <w:b/>
          <w:sz w:val="20"/>
          <w:szCs w:val="20"/>
          <w:lang w:eastAsia="pt-BR"/>
        </w:rPr>
      </w:pPr>
    </w:p>
    <w:p w:rsidR="00112933" w:rsidRDefault="006F633B" w:rsidP="007E62E9">
      <w:pPr>
        <w:spacing w:after="0" w:line="240" w:lineRule="auto"/>
        <w:jc w:val="center"/>
        <w:rPr>
          <w:rFonts w:ascii="Arial" w:eastAsia="Times New Roman" w:hAnsi="Arial" w:cs="Arial"/>
          <w:sz w:val="20"/>
          <w:szCs w:val="20"/>
          <w:lang w:eastAsia="pt-BR"/>
        </w:rPr>
      </w:pPr>
      <w:r w:rsidRPr="000B6933">
        <w:rPr>
          <w:b/>
          <w:noProof/>
          <w:lang w:eastAsia="pt-BR"/>
        </w:rPr>
        <w:drawing>
          <wp:anchor distT="0" distB="0" distL="114300" distR="114300" simplePos="0" relativeHeight="251648000" behindDoc="0" locked="0" layoutInCell="1" allowOverlap="1" wp14:anchorId="172740A2" wp14:editId="57E75287">
            <wp:simplePos x="0" y="0"/>
            <wp:positionH relativeFrom="margin">
              <wp:align>center</wp:align>
            </wp:positionH>
            <wp:positionV relativeFrom="paragraph">
              <wp:posOffset>189230</wp:posOffset>
            </wp:positionV>
            <wp:extent cx="4160520" cy="3117850"/>
            <wp:effectExtent l="0" t="0" r="0" b="6350"/>
            <wp:wrapTopAndBottom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0520" cy="311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3E3B" w:rsidRPr="000B6933">
        <w:rPr>
          <w:rFonts w:ascii="Arial" w:eastAsia="Times New Roman" w:hAnsi="Arial" w:cs="Arial"/>
          <w:b/>
          <w:sz w:val="20"/>
          <w:szCs w:val="20"/>
          <w:lang w:eastAsia="pt-BR"/>
        </w:rPr>
        <w:t>Figura 1</w:t>
      </w:r>
      <w:r w:rsidR="005B3E3B" w:rsidRPr="00112933">
        <w:rPr>
          <w:rFonts w:ascii="Arial" w:eastAsia="Times New Roman" w:hAnsi="Arial" w:cs="Arial"/>
          <w:sz w:val="20"/>
          <w:szCs w:val="20"/>
          <w:lang w:eastAsia="pt-BR"/>
        </w:rPr>
        <w:t>- Relato pessoal</w:t>
      </w:r>
      <w:r w:rsidR="00112933" w:rsidRPr="00112933">
        <w:rPr>
          <w:rFonts w:ascii="Arial" w:eastAsia="Times New Roman" w:hAnsi="Arial" w:cs="Arial"/>
          <w:sz w:val="20"/>
          <w:szCs w:val="20"/>
          <w:lang w:eastAsia="pt-BR"/>
        </w:rPr>
        <w:t>: A aluna quer ser secretária</w:t>
      </w:r>
    </w:p>
    <w:p w:rsidR="00FE752C" w:rsidRDefault="00FE752C" w:rsidP="00FE752C">
      <w:pPr>
        <w:pStyle w:val="SemEspaamento"/>
        <w:ind w:firstLine="0"/>
        <w:rPr>
          <w:b/>
          <w:sz w:val="20"/>
        </w:rPr>
      </w:pPr>
    </w:p>
    <w:p w:rsidR="000B6933" w:rsidRPr="000B6933" w:rsidRDefault="000B6933" w:rsidP="006F633B">
      <w:pPr>
        <w:pStyle w:val="SemEspaamento"/>
        <w:ind w:firstLine="0"/>
        <w:jc w:val="center"/>
        <w:rPr>
          <w:sz w:val="20"/>
        </w:rPr>
      </w:pPr>
      <w:r w:rsidRPr="00E218E7">
        <w:rPr>
          <w:b/>
          <w:sz w:val="20"/>
        </w:rPr>
        <w:t xml:space="preserve">Fonte: </w:t>
      </w:r>
      <w:r>
        <w:rPr>
          <w:sz w:val="20"/>
        </w:rPr>
        <w:t>Graduandos em Letras</w:t>
      </w:r>
      <w:r w:rsidRPr="00E218E7">
        <w:rPr>
          <w:sz w:val="20"/>
        </w:rPr>
        <w:t xml:space="preserve"> (2019)</w:t>
      </w:r>
    </w:p>
    <w:p w:rsidR="000B6933" w:rsidRDefault="000B6933" w:rsidP="000B6933">
      <w:pPr>
        <w:spacing w:after="0" w:line="240" w:lineRule="auto"/>
        <w:jc w:val="center"/>
        <w:rPr>
          <w:rFonts w:ascii="Arial" w:eastAsia="Times New Roman" w:hAnsi="Arial" w:cs="Arial"/>
          <w:b/>
          <w:sz w:val="20"/>
          <w:szCs w:val="20"/>
          <w:lang w:eastAsia="pt-BR"/>
        </w:rPr>
      </w:pPr>
    </w:p>
    <w:p w:rsidR="00221AF3" w:rsidRDefault="00221AF3" w:rsidP="009130E3">
      <w:pPr>
        <w:spacing w:after="0" w:line="240" w:lineRule="auto"/>
        <w:rPr>
          <w:rFonts w:ascii="Arial" w:eastAsia="Times New Roman" w:hAnsi="Arial" w:cs="Arial"/>
          <w:b/>
          <w:sz w:val="20"/>
          <w:szCs w:val="20"/>
          <w:lang w:eastAsia="pt-BR"/>
        </w:rPr>
      </w:pPr>
    </w:p>
    <w:p w:rsidR="006F633B" w:rsidRDefault="006F633B" w:rsidP="000B6933">
      <w:pPr>
        <w:spacing w:after="0" w:line="240" w:lineRule="auto"/>
        <w:jc w:val="center"/>
        <w:rPr>
          <w:rFonts w:ascii="Arial" w:eastAsia="Times New Roman" w:hAnsi="Arial" w:cs="Arial"/>
          <w:b/>
          <w:sz w:val="20"/>
          <w:szCs w:val="20"/>
          <w:lang w:eastAsia="pt-BR"/>
        </w:rPr>
      </w:pPr>
    </w:p>
    <w:p w:rsidR="006F633B" w:rsidRDefault="006F633B" w:rsidP="000B6933">
      <w:pPr>
        <w:spacing w:after="0" w:line="240" w:lineRule="auto"/>
        <w:jc w:val="center"/>
        <w:rPr>
          <w:rFonts w:ascii="Arial" w:eastAsia="Times New Roman" w:hAnsi="Arial" w:cs="Arial"/>
          <w:b/>
          <w:sz w:val="20"/>
          <w:szCs w:val="20"/>
          <w:lang w:eastAsia="pt-BR"/>
        </w:rPr>
      </w:pPr>
    </w:p>
    <w:p w:rsidR="008342DD" w:rsidRDefault="006F633B" w:rsidP="000B6933">
      <w:pPr>
        <w:spacing w:after="0" w:line="240" w:lineRule="auto"/>
        <w:jc w:val="center"/>
        <w:rPr>
          <w:rFonts w:ascii="Arial" w:eastAsia="Times New Roman" w:hAnsi="Arial" w:cs="Arial"/>
          <w:sz w:val="20"/>
          <w:szCs w:val="20"/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666432" behindDoc="0" locked="0" layoutInCell="1" allowOverlap="1" wp14:anchorId="5210480F" wp14:editId="55A94602">
            <wp:simplePos x="0" y="0"/>
            <wp:positionH relativeFrom="margin">
              <wp:align>center</wp:align>
            </wp:positionH>
            <wp:positionV relativeFrom="paragraph">
              <wp:posOffset>182245</wp:posOffset>
            </wp:positionV>
            <wp:extent cx="4183380" cy="3136900"/>
            <wp:effectExtent l="0" t="0" r="7620" b="6350"/>
            <wp:wrapTopAndBottom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3380" cy="313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6933" w:rsidRPr="000B6933">
        <w:rPr>
          <w:rFonts w:ascii="Arial" w:eastAsia="Times New Roman" w:hAnsi="Arial" w:cs="Arial"/>
          <w:b/>
          <w:sz w:val="20"/>
          <w:szCs w:val="20"/>
          <w:lang w:eastAsia="pt-BR"/>
        </w:rPr>
        <w:t xml:space="preserve">Figura </w:t>
      </w:r>
      <w:r w:rsidR="00112933" w:rsidRPr="000B6933">
        <w:rPr>
          <w:rFonts w:ascii="Arial" w:eastAsia="Times New Roman" w:hAnsi="Arial" w:cs="Arial"/>
          <w:b/>
          <w:sz w:val="20"/>
          <w:szCs w:val="20"/>
          <w:lang w:eastAsia="pt-BR"/>
        </w:rPr>
        <w:t>2</w:t>
      </w:r>
      <w:r w:rsidR="00112933">
        <w:rPr>
          <w:rFonts w:ascii="Arial" w:eastAsia="Times New Roman" w:hAnsi="Arial" w:cs="Arial"/>
          <w:sz w:val="20"/>
          <w:szCs w:val="20"/>
          <w:lang w:eastAsia="pt-BR"/>
        </w:rPr>
        <w:t>- Relato Pessoal: A aluna quer ser professora de matemática</w:t>
      </w:r>
    </w:p>
    <w:p w:rsidR="000B6933" w:rsidRPr="00634BA7" w:rsidRDefault="000B6933" w:rsidP="00634BA7">
      <w:pPr>
        <w:spacing w:after="0" w:line="240" w:lineRule="auto"/>
        <w:jc w:val="center"/>
        <w:rPr>
          <w:rFonts w:ascii="Arial" w:eastAsia="Times New Roman" w:hAnsi="Arial" w:cs="Arial"/>
          <w:sz w:val="20"/>
          <w:szCs w:val="20"/>
          <w:lang w:eastAsia="pt-BR"/>
        </w:rPr>
      </w:pPr>
      <w:r w:rsidRPr="000B6933">
        <w:rPr>
          <w:rFonts w:ascii="Arial" w:eastAsia="Times New Roman" w:hAnsi="Arial" w:cs="Arial"/>
          <w:b/>
          <w:color w:val="000000"/>
          <w:sz w:val="20"/>
          <w:szCs w:val="20"/>
          <w:lang w:eastAsia="pt-BR"/>
        </w:rPr>
        <w:t>Fonte –</w:t>
      </w:r>
      <w:r>
        <w:rPr>
          <w:rFonts w:ascii="Arial" w:eastAsia="Times New Roman" w:hAnsi="Arial" w:cs="Arial"/>
          <w:color w:val="000000"/>
          <w:sz w:val="20"/>
          <w:szCs w:val="20"/>
          <w:lang w:eastAsia="pt-BR"/>
        </w:rPr>
        <w:t xml:space="preserve"> Graduandos em Letras (2019)</w:t>
      </w:r>
    </w:p>
    <w:p w:rsidR="00634BA7" w:rsidRDefault="00634BA7" w:rsidP="00634BA7">
      <w:pPr>
        <w:spacing w:line="240" w:lineRule="auto"/>
        <w:rPr>
          <w:rFonts w:ascii="Arial" w:eastAsia="Times New Roman" w:hAnsi="Arial" w:cs="Arial"/>
          <w:b/>
          <w:color w:val="000000"/>
          <w:sz w:val="20"/>
          <w:szCs w:val="20"/>
          <w:lang w:eastAsia="pt-BR"/>
        </w:rPr>
      </w:pPr>
    </w:p>
    <w:p w:rsidR="008342DD" w:rsidRPr="00634BA7" w:rsidRDefault="006F633B" w:rsidP="00634BA7">
      <w:pPr>
        <w:spacing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  <w:lang w:eastAsia="pt-BR"/>
        </w:rPr>
      </w:pPr>
      <w:r w:rsidRPr="003A7D5E">
        <w:rPr>
          <w:noProof/>
          <w:sz w:val="20"/>
          <w:szCs w:val="20"/>
          <w:lang w:eastAsia="pt-BR"/>
        </w:rPr>
        <w:drawing>
          <wp:anchor distT="0" distB="0" distL="114300" distR="114300" simplePos="0" relativeHeight="251685888" behindDoc="0" locked="0" layoutInCell="1" allowOverlap="1" wp14:anchorId="7276359E" wp14:editId="3BF3D234">
            <wp:simplePos x="0" y="0"/>
            <wp:positionH relativeFrom="margin">
              <wp:align>center</wp:align>
            </wp:positionH>
            <wp:positionV relativeFrom="paragraph">
              <wp:posOffset>529590</wp:posOffset>
            </wp:positionV>
            <wp:extent cx="4251960" cy="3185795"/>
            <wp:effectExtent l="0" t="0" r="0" b="0"/>
            <wp:wrapTopAndBottom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1960" cy="318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7D5E" w:rsidRPr="000B6933">
        <w:rPr>
          <w:rFonts w:ascii="Arial" w:eastAsia="Times New Roman" w:hAnsi="Arial" w:cs="Arial"/>
          <w:b/>
          <w:color w:val="000000"/>
          <w:sz w:val="20"/>
          <w:szCs w:val="20"/>
          <w:lang w:eastAsia="pt-BR"/>
        </w:rPr>
        <w:t>Figura 3</w:t>
      </w:r>
      <w:r w:rsidR="003A7D5E" w:rsidRPr="003A7D5E">
        <w:rPr>
          <w:rFonts w:ascii="Arial" w:eastAsia="Times New Roman" w:hAnsi="Arial" w:cs="Arial"/>
          <w:color w:val="000000"/>
          <w:sz w:val="20"/>
          <w:szCs w:val="20"/>
          <w:lang w:eastAsia="pt-BR"/>
        </w:rPr>
        <w:t xml:space="preserve"> – Relato Pessoal: A aluna quer ser advogada</w:t>
      </w:r>
    </w:p>
    <w:p w:rsidR="00634BA7" w:rsidRDefault="00634BA7" w:rsidP="007E62E9">
      <w:pPr>
        <w:spacing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  <w:lang w:eastAsia="pt-BR"/>
        </w:rPr>
      </w:pPr>
      <w:r w:rsidRPr="00634BA7">
        <w:rPr>
          <w:rFonts w:ascii="Arial" w:eastAsia="Times New Roman" w:hAnsi="Arial" w:cs="Arial"/>
          <w:b/>
          <w:color w:val="000000"/>
          <w:sz w:val="20"/>
          <w:szCs w:val="20"/>
          <w:lang w:eastAsia="pt-BR"/>
        </w:rPr>
        <w:t>Fonte:</w:t>
      </w:r>
      <w:r>
        <w:rPr>
          <w:rFonts w:ascii="Arial" w:eastAsia="Times New Roman" w:hAnsi="Arial" w:cs="Arial"/>
          <w:color w:val="000000"/>
          <w:sz w:val="20"/>
          <w:szCs w:val="20"/>
          <w:lang w:eastAsia="pt-BR"/>
        </w:rPr>
        <w:t xml:space="preserve"> Graduandos em Letras (2019)</w:t>
      </w:r>
    </w:p>
    <w:p w:rsidR="00221AF3" w:rsidRDefault="009130E3" w:rsidP="00221AF3">
      <w:pPr>
        <w:spacing w:line="240" w:lineRule="auto"/>
        <w:rPr>
          <w:rFonts w:ascii="Arial" w:eastAsia="Times New Roman" w:hAnsi="Arial" w:cs="Arial"/>
          <w:color w:val="000000"/>
          <w:sz w:val="20"/>
          <w:szCs w:val="20"/>
          <w:lang w:eastAsia="pt-BR"/>
        </w:rPr>
      </w:pPr>
      <w:r>
        <w:rPr>
          <w:rFonts w:ascii="Arial" w:eastAsia="Times New Roman" w:hAnsi="Arial" w:cs="Arial"/>
          <w:b/>
          <w:noProof/>
          <w:color w:val="000000"/>
          <w:sz w:val="20"/>
          <w:szCs w:val="20"/>
          <w:lang w:eastAsia="pt-BR"/>
        </w:rPr>
        <w:lastRenderedPageBreak/>
        <w:drawing>
          <wp:anchor distT="0" distB="0" distL="114300" distR="114300" simplePos="0" relativeHeight="251689984" behindDoc="0" locked="0" layoutInCell="1" allowOverlap="1" wp14:anchorId="14FC3D46" wp14:editId="2BC760A7">
            <wp:simplePos x="0" y="0"/>
            <wp:positionH relativeFrom="margin">
              <wp:posOffset>1294765</wp:posOffset>
            </wp:positionH>
            <wp:positionV relativeFrom="paragraph">
              <wp:posOffset>49530</wp:posOffset>
            </wp:positionV>
            <wp:extent cx="3158490" cy="4403725"/>
            <wp:effectExtent l="6032" t="0" r="0" b="0"/>
            <wp:wrapTopAndBottom/>
            <wp:docPr id="13" name="Imagem 13" descr="C:\Users\User\Downloads\WhatsApp Image 2019-10-11 at 13.03.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WhatsApp Image 2019-10-11 at 13.03.48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158490" cy="440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1AF3" w:rsidRDefault="009130E3" w:rsidP="009130E3">
      <w:pPr>
        <w:spacing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  <w:lang w:eastAsia="pt-BR"/>
        </w:rPr>
      </w:pPr>
      <w:r w:rsidRPr="009130E3">
        <w:rPr>
          <w:rFonts w:ascii="Arial" w:eastAsia="Times New Roman" w:hAnsi="Arial" w:cs="Arial"/>
          <w:b/>
          <w:color w:val="000000"/>
          <w:sz w:val="20"/>
          <w:szCs w:val="20"/>
          <w:lang w:eastAsia="pt-BR"/>
        </w:rPr>
        <w:t>Figura 4</w:t>
      </w:r>
      <w:r>
        <w:rPr>
          <w:rFonts w:ascii="Arial" w:eastAsia="Times New Roman" w:hAnsi="Arial" w:cs="Arial"/>
          <w:color w:val="000000"/>
          <w:sz w:val="20"/>
          <w:szCs w:val="20"/>
          <w:lang w:eastAsia="pt-BR"/>
        </w:rPr>
        <w:t xml:space="preserve"> – A aluna quer ser pediatra</w:t>
      </w:r>
    </w:p>
    <w:p w:rsidR="009130E3" w:rsidRDefault="009130E3" w:rsidP="009130E3">
      <w:pPr>
        <w:spacing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  <w:lang w:eastAsia="pt-BR"/>
        </w:rPr>
      </w:pPr>
      <w:r>
        <w:rPr>
          <w:rFonts w:ascii="Arial" w:eastAsia="Times New Roman" w:hAnsi="Arial" w:cs="Arial"/>
          <w:b/>
          <w:color w:val="000000"/>
          <w:sz w:val="20"/>
          <w:szCs w:val="20"/>
          <w:lang w:eastAsia="pt-BR"/>
        </w:rPr>
        <w:t xml:space="preserve">Fonte: </w:t>
      </w:r>
      <w:r>
        <w:rPr>
          <w:rFonts w:ascii="Arial" w:eastAsia="Times New Roman" w:hAnsi="Arial" w:cs="Arial"/>
          <w:color w:val="000000"/>
          <w:sz w:val="20"/>
          <w:szCs w:val="20"/>
          <w:lang w:eastAsia="pt-BR"/>
        </w:rPr>
        <w:t>G</w:t>
      </w:r>
      <w:r w:rsidRPr="009130E3">
        <w:rPr>
          <w:rFonts w:ascii="Arial" w:eastAsia="Times New Roman" w:hAnsi="Arial" w:cs="Arial"/>
          <w:color w:val="000000"/>
          <w:sz w:val="20"/>
          <w:szCs w:val="20"/>
          <w:lang w:eastAsia="pt-BR"/>
        </w:rPr>
        <w:t xml:space="preserve">raduandos de Letras </w:t>
      </w:r>
      <w:r>
        <w:rPr>
          <w:rFonts w:ascii="Arial" w:eastAsia="Times New Roman" w:hAnsi="Arial" w:cs="Arial"/>
          <w:color w:val="000000"/>
          <w:sz w:val="20"/>
          <w:szCs w:val="20"/>
          <w:lang w:eastAsia="pt-BR"/>
        </w:rPr>
        <w:t>(</w:t>
      </w:r>
      <w:r w:rsidRPr="009130E3">
        <w:rPr>
          <w:rFonts w:ascii="Arial" w:eastAsia="Times New Roman" w:hAnsi="Arial" w:cs="Arial"/>
          <w:color w:val="000000"/>
          <w:sz w:val="20"/>
          <w:szCs w:val="20"/>
          <w:lang w:eastAsia="pt-BR"/>
        </w:rPr>
        <w:t>2019</w:t>
      </w:r>
      <w:r>
        <w:rPr>
          <w:rFonts w:ascii="Arial" w:eastAsia="Times New Roman" w:hAnsi="Arial" w:cs="Arial"/>
          <w:color w:val="000000"/>
          <w:sz w:val="20"/>
          <w:szCs w:val="20"/>
          <w:lang w:eastAsia="pt-BR"/>
        </w:rPr>
        <w:t>)</w:t>
      </w:r>
    </w:p>
    <w:p w:rsidR="009130E3" w:rsidRDefault="009130E3" w:rsidP="009130E3">
      <w:pPr>
        <w:spacing w:line="240" w:lineRule="auto"/>
        <w:jc w:val="center"/>
        <w:rPr>
          <w:rFonts w:ascii="Arial" w:eastAsia="Times New Roman" w:hAnsi="Arial" w:cs="Arial"/>
          <w:b/>
          <w:color w:val="000000"/>
          <w:sz w:val="20"/>
          <w:szCs w:val="20"/>
          <w:lang w:eastAsia="pt-BR"/>
        </w:rPr>
      </w:pPr>
    </w:p>
    <w:p w:rsidR="008342DD" w:rsidRPr="00634BA7" w:rsidRDefault="00634BA7" w:rsidP="00221AF3">
      <w:pPr>
        <w:spacing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  <w:lang w:eastAsia="pt-BR"/>
        </w:rPr>
      </w:pPr>
      <w:r w:rsidRPr="009130E3">
        <w:rPr>
          <w:rFonts w:ascii="Arial" w:eastAsia="Times New Roman" w:hAnsi="Arial" w:cs="Arial"/>
          <w:b/>
          <w:noProof/>
          <w:color w:val="000000"/>
          <w:sz w:val="20"/>
          <w:szCs w:val="20"/>
          <w:lang w:eastAsia="pt-BR"/>
        </w:rPr>
        <w:drawing>
          <wp:anchor distT="0" distB="0" distL="114300" distR="114300" simplePos="0" relativeHeight="251688960" behindDoc="0" locked="0" layoutInCell="1" allowOverlap="1" wp14:anchorId="087481DB" wp14:editId="78A651EC">
            <wp:simplePos x="0" y="0"/>
            <wp:positionH relativeFrom="margin">
              <wp:align>center</wp:align>
            </wp:positionH>
            <wp:positionV relativeFrom="paragraph">
              <wp:posOffset>340360</wp:posOffset>
            </wp:positionV>
            <wp:extent cx="4430395" cy="3322320"/>
            <wp:effectExtent l="0" t="0" r="8255" b="0"/>
            <wp:wrapTopAndBottom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0191009_14174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9989" cy="33149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130E3">
        <w:rPr>
          <w:rFonts w:ascii="Arial" w:eastAsia="Times New Roman" w:hAnsi="Arial" w:cs="Arial"/>
          <w:b/>
          <w:color w:val="000000"/>
          <w:sz w:val="20"/>
          <w:szCs w:val="20"/>
          <w:lang w:eastAsia="pt-BR"/>
        </w:rPr>
        <w:t>Figura 5</w:t>
      </w:r>
      <w:r w:rsidR="008342DD" w:rsidRPr="00634BA7">
        <w:rPr>
          <w:rFonts w:ascii="Arial" w:eastAsia="Times New Roman" w:hAnsi="Arial" w:cs="Arial"/>
          <w:color w:val="000000"/>
          <w:sz w:val="20"/>
          <w:szCs w:val="20"/>
          <w:lang w:eastAsia="pt-BR"/>
        </w:rPr>
        <w:t xml:space="preserve"> – Capas dos livros feitas por </w:t>
      </w:r>
      <w:r w:rsidR="007F4FFA" w:rsidRPr="00634BA7">
        <w:rPr>
          <w:rFonts w:ascii="Arial" w:eastAsia="Times New Roman" w:hAnsi="Arial" w:cs="Arial"/>
          <w:color w:val="000000"/>
          <w:sz w:val="20"/>
          <w:szCs w:val="20"/>
          <w:lang w:eastAsia="pt-BR"/>
        </w:rPr>
        <w:t>um aluno</w:t>
      </w:r>
    </w:p>
    <w:p w:rsidR="00973DE5" w:rsidRDefault="00634BA7" w:rsidP="00973DE5">
      <w:pPr>
        <w:spacing w:line="240" w:lineRule="auto"/>
        <w:jc w:val="center"/>
        <w:rPr>
          <w:rFonts w:ascii="Arial" w:eastAsia="Times New Roman" w:hAnsi="Arial" w:cs="Arial"/>
          <w:sz w:val="20"/>
          <w:szCs w:val="20"/>
          <w:lang w:eastAsia="pt-BR"/>
        </w:rPr>
      </w:pPr>
      <w:r w:rsidRPr="00323D4C">
        <w:rPr>
          <w:rFonts w:ascii="Arial" w:eastAsia="Times New Roman" w:hAnsi="Arial" w:cs="Arial"/>
          <w:b/>
          <w:sz w:val="20"/>
          <w:szCs w:val="20"/>
          <w:lang w:eastAsia="pt-BR"/>
        </w:rPr>
        <w:t>Fonte:</w:t>
      </w:r>
      <w:r w:rsidRPr="00634BA7">
        <w:rPr>
          <w:rFonts w:ascii="Arial" w:eastAsia="Times New Roman" w:hAnsi="Arial" w:cs="Arial"/>
          <w:sz w:val="20"/>
          <w:szCs w:val="20"/>
          <w:lang w:eastAsia="pt-BR"/>
        </w:rPr>
        <w:t xml:space="preserve"> Graduandos em Letras (2019)</w:t>
      </w:r>
    </w:p>
    <w:p w:rsidR="00973DE5" w:rsidRDefault="00973DE5" w:rsidP="00973DE5">
      <w:pPr>
        <w:spacing w:line="240" w:lineRule="auto"/>
        <w:jc w:val="center"/>
        <w:rPr>
          <w:rFonts w:ascii="Arial" w:eastAsia="Times New Roman" w:hAnsi="Arial" w:cs="Arial"/>
          <w:sz w:val="20"/>
          <w:szCs w:val="20"/>
          <w:lang w:eastAsia="pt-BR"/>
        </w:rPr>
      </w:pPr>
    </w:p>
    <w:p w:rsidR="00973DE5" w:rsidRDefault="00973DE5" w:rsidP="00973DE5">
      <w:pPr>
        <w:spacing w:line="240" w:lineRule="auto"/>
        <w:jc w:val="center"/>
        <w:rPr>
          <w:rFonts w:ascii="Arial" w:eastAsia="Times New Roman" w:hAnsi="Arial" w:cs="Arial"/>
          <w:sz w:val="20"/>
          <w:szCs w:val="20"/>
          <w:lang w:eastAsia="pt-BR"/>
        </w:rPr>
      </w:pPr>
    </w:p>
    <w:p w:rsidR="00973DE5" w:rsidRDefault="00973DE5" w:rsidP="00973DE5">
      <w:pPr>
        <w:spacing w:line="240" w:lineRule="auto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</w:p>
    <w:p w:rsidR="002D35BD" w:rsidRPr="00973DE5" w:rsidRDefault="0090720B" w:rsidP="00973DE5">
      <w:pPr>
        <w:spacing w:line="240" w:lineRule="auto"/>
        <w:ind w:left="-306" w:firstLine="709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  <w:r w:rsidRPr="006C04BA">
        <w:rPr>
          <w:rFonts w:ascii="Arial" w:eastAsia="Times New Roman" w:hAnsi="Arial" w:cs="Arial"/>
          <w:sz w:val="24"/>
          <w:szCs w:val="24"/>
          <w:lang w:eastAsia="pt-BR"/>
        </w:rPr>
        <w:t>Gran</w:t>
      </w:r>
      <w:r w:rsidR="00147B50" w:rsidRPr="006C04BA">
        <w:rPr>
          <w:rFonts w:ascii="Arial" w:eastAsia="Times New Roman" w:hAnsi="Arial" w:cs="Arial"/>
          <w:sz w:val="24"/>
          <w:szCs w:val="24"/>
          <w:lang w:eastAsia="pt-BR"/>
        </w:rPr>
        <w:t xml:space="preserve">de parte </w:t>
      </w:r>
      <w:r w:rsidR="00147B50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dos alunos </w:t>
      </w:r>
      <w:r w:rsidR="00147B50" w:rsidRPr="006C04BA">
        <w:rPr>
          <w:rFonts w:ascii="Arial" w:eastAsia="Times New Roman" w:hAnsi="Arial" w:cs="Arial"/>
          <w:sz w:val="24"/>
          <w:szCs w:val="24"/>
          <w:lang w:eastAsia="pt-BR"/>
        </w:rPr>
        <w:t>se mostrou interessada</w:t>
      </w:r>
      <w:r w:rsidRPr="006C04BA">
        <w:rPr>
          <w:rFonts w:ascii="Arial" w:eastAsia="Times New Roman" w:hAnsi="Arial" w:cs="Arial"/>
          <w:sz w:val="24"/>
          <w:szCs w:val="24"/>
          <w:lang w:eastAsia="pt-BR"/>
        </w:rPr>
        <w:t xml:space="preserve"> </w:t>
      </w:r>
      <w:r w:rsidR="00973DE5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em realizar a atividade </w:t>
      </w:r>
      <w:r w:rsidRPr="00E103BE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proposta. Percebe</w:t>
      </w:r>
      <w:r w:rsidR="00147B50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u</w:t>
      </w:r>
      <w:r w:rsidRPr="00E103BE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-</w:t>
      </w:r>
      <w:r w:rsidR="00147B50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se a motivação do educando </w:t>
      </w:r>
      <w:r w:rsidR="00147B50" w:rsidRPr="006C04BA">
        <w:rPr>
          <w:rFonts w:ascii="Arial" w:eastAsia="Times New Roman" w:hAnsi="Arial" w:cs="Arial"/>
          <w:sz w:val="24"/>
          <w:szCs w:val="24"/>
          <w:lang w:eastAsia="pt-BR"/>
        </w:rPr>
        <w:t>quanto à</w:t>
      </w:r>
      <w:r w:rsidRPr="00E103BE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inserção em seu mundo, seja no passado como uma lembrança</w:t>
      </w:r>
      <w:proofErr w:type="gramStart"/>
      <w:r w:rsidR="00221AF3" w:rsidRPr="00E103BE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ou seja</w:t>
      </w:r>
      <w:proofErr w:type="gramEnd"/>
      <w:r w:rsidRPr="00E103BE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no futuro como um sonho, propulsiona a aprendizagem em sala de aula. Os resultados do projeto revelaram</w:t>
      </w:r>
      <w:r w:rsidR="00B01B73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,</w:t>
      </w:r>
      <w:r w:rsidRPr="00E103BE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também</w:t>
      </w:r>
      <w:r w:rsidR="00B01B73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,</w:t>
      </w:r>
      <w:r w:rsidRPr="00E103BE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que o aluno precisa ser protagonista de sua história, para que assim possa produzir com mais assiduidade e empenho.</w:t>
      </w:r>
    </w:p>
    <w:p w:rsidR="00973DE5" w:rsidRDefault="00B01B73" w:rsidP="00973DE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5"/>
        <w:ind w:left="-306" w:firstLine="709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O projeto demonstrou que a coletividade</w:t>
      </w:r>
      <w:r w:rsidRPr="00B01B73">
        <w:rPr>
          <w:rFonts w:ascii="Arial" w:hAnsi="Arial" w:cs="Arial"/>
          <w:color w:val="000000"/>
          <w:sz w:val="24"/>
          <w:szCs w:val="24"/>
        </w:rPr>
        <w:t xml:space="preserve"> é fundamental para um produto final de qualidade. A contribuição de cada aluno foi evidenciada quando os livros ficaram prontos, verificando</w:t>
      </w:r>
      <w:r>
        <w:rPr>
          <w:rFonts w:ascii="Arial" w:hAnsi="Arial" w:cs="Arial"/>
          <w:color w:val="000000"/>
          <w:sz w:val="24"/>
          <w:szCs w:val="24"/>
        </w:rPr>
        <w:t>,</w:t>
      </w:r>
      <w:r w:rsidRPr="00B01B73">
        <w:rPr>
          <w:rFonts w:ascii="Arial" w:hAnsi="Arial" w:cs="Arial"/>
          <w:color w:val="000000"/>
          <w:sz w:val="24"/>
          <w:szCs w:val="24"/>
        </w:rPr>
        <w:t xml:space="preserve"> assim</w:t>
      </w:r>
      <w:r>
        <w:rPr>
          <w:rFonts w:ascii="Arial" w:hAnsi="Arial" w:cs="Arial"/>
          <w:color w:val="000000"/>
          <w:sz w:val="24"/>
          <w:szCs w:val="24"/>
        </w:rPr>
        <w:t>,</w:t>
      </w:r>
      <w:r w:rsidRPr="00B01B73">
        <w:rPr>
          <w:rFonts w:ascii="Arial" w:hAnsi="Arial" w:cs="Arial"/>
          <w:color w:val="000000"/>
          <w:sz w:val="24"/>
          <w:szCs w:val="24"/>
        </w:rPr>
        <w:t xml:space="preserve"> a eficiência do trabalho em grupo que foi primordial para a conclusão da atividade.</w:t>
      </w:r>
    </w:p>
    <w:p w:rsidR="00B01B73" w:rsidRDefault="002D35BD" w:rsidP="00973DE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5"/>
        <w:ind w:right="259"/>
        <w:jc w:val="both"/>
        <w:rPr>
          <w:rFonts w:ascii="Arial" w:hAnsi="Arial" w:cs="Arial"/>
          <w:color w:val="000000"/>
          <w:sz w:val="24"/>
          <w:szCs w:val="24"/>
        </w:rPr>
      </w:pPr>
      <w:r w:rsidRPr="002D35BD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5</w:t>
      </w:r>
      <w:r w:rsidR="00634BA7" w:rsidRPr="002D35BD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. CONCLUSÃO</w:t>
      </w:r>
    </w:p>
    <w:p w:rsidR="00B01B73" w:rsidRPr="00B01B73" w:rsidRDefault="00A40BCD" w:rsidP="00973DE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5"/>
        <w:ind w:left="-306" w:right="259"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Mesmo com os avanços tecnológicos e o grande número de informações advindas da era digital, os alunos continuam desinteressados pela escrita e pela leitura no ambiente educacional. Essa problemática ocorre porque os alunos </w:t>
      </w:r>
      <w:r w:rsidR="00C4708D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não veem sentido naquilo que é passado a eles. Por isso, os pesquisadores fizeram com que os alunos escrevessem aquilo que considerassem importante sobre suas vidas, como suas memórias e suas expectativas de futuro. </w:t>
      </w:r>
    </w:p>
    <w:p w:rsidR="00B01B73" w:rsidRDefault="00B01B73" w:rsidP="00973DE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5"/>
        <w:ind w:left="-306" w:right="264" w:firstLine="709"/>
        <w:jc w:val="both"/>
        <w:rPr>
          <w:rFonts w:ascii="Arial" w:hAnsi="Arial" w:cs="Arial"/>
          <w:sz w:val="24"/>
          <w:szCs w:val="24"/>
        </w:rPr>
      </w:pPr>
      <w:r w:rsidRPr="00B01B73">
        <w:rPr>
          <w:rFonts w:ascii="Arial" w:hAnsi="Arial" w:cs="Arial"/>
          <w:sz w:val="24"/>
          <w:szCs w:val="24"/>
        </w:rPr>
        <w:t xml:space="preserve">Cada capítulo do livro foi feito com o nome de cada aluno, para que os estudantes se sentissem parte daquele livro e também para que eles vejam que suas histórias são importantes de serem lidas, fazendo com que assim eles sejam motivados a escrever mais. Além disso, o relato pessoal aproxima o educando do educador, pois o professor passa a conhecer assuntos que são interessantes para os alunos, podendo usar esses como método de ensino em sala de aula. </w:t>
      </w:r>
    </w:p>
    <w:p w:rsidR="00B01B73" w:rsidRDefault="00C4708D" w:rsidP="00973DE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5"/>
        <w:ind w:left="-306" w:right="264"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Conclui-se, portanto, que a realização do livro cumpriu com os objetivos propostos pela pesquisa, pois é visível que os alunos participaram </w:t>
      </w:r>
      <w:r w:rsidR="00BF71DE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da atividade. Uma nova abordagem didática fez com que os alunos mostrassem interesse em escrever e ler sobre suas experiências vividas e participar ativamente da dinâmica proposta. </w:t>
      </w:r>
    </w:p>
    <w:p w:rsidR="00B01B73" w:rsidRPr="00B01B73" w:rsidRDefault="00B01B73" w:rsidP="00B01B7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5" w:line="240" w:lineRule="auto"/>
        <w:ind w:left="-307" w:right="264"/>
        <w:jc w:val="both"/>
        <w:rPr>
          <w:rFonts w:ascii="Arial" w:hAnsi="Arial" w:cs="Arial"/>
          <w:b/>
          <w:color w:val="000000"/>
          <w:sz w:val="24"/>
          <w:szCs w:val="24"/>
        </w:rPr>
      </w:pPr>
      <w:r w:rsidRPr="00B01B73">
        <w:rPr>
          <w:rFonts w:ascii="Arial" w:hAnsi="Arial" w:cs="Arial"/>
          <w:b/>
          <w:color w:val="000000"/>
          <w:sz w:val="24"/>
          <w:szCs w:val="24"/>
        </w:rPr>
        <w:t xml:space="preserve">REFERÊNCIAS </w:t>
      </w:r>
    </w:p>
    <w:p w:rsidR="00B01B73" w:rsidRDefault="00B01B73" w:rsidP="00B01B7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5" w:line="240" w:lineRule="auto"/>
        <w:ind w:left="-307" w:right="264"/>
        <w:jc w:val="both"/>
        <w:rPr>
          <w:rFonts w:ascii="Arial" w:hAnsi="Arial" w:cs="Arial"/>
          <w:color w:val="000000"/>
          <w:sz w:val="24"/>
          <w:szCs w:val="24"/>
        </w:rPr>
      </w:pPr>
      <w:r w:rsidRPr="00B01B73">
        <w:rPr>
          <w:rFonts w:ascii="Arial" w:hAnsi="Arial" w:cs="Arial"/>
          <w:color w:val="000000"/>
          <w:sz w:val="24"/>
          <w:szCs w:val="24"/>
        </w:rPr>
        <w:t xml:space="preserve">BRÄKLING, L. Kátia. </w:t>
      </w:r>
      <w:r w:rsidRPr="00B01B73">
        <w:rPr>
          <w:rFonts w:ascii="Arial" w:hAnsi="Arial" w:cs="Arial"/>
          <w:b/>
          <w:color w:val="000000"/>
          <w:sz w:val="24"/>
          <w:szCs w:val="24"/>
        </w:rPr>
        <w:t xml:space="preserve">Gêneros do discurso e produção de textos (Ensino Médio). </w:t>
      </w:r>
      <w:r w:rsidRPr="00B01B73">
        <w:rPr>
          <w:rFonts w:ascii="Arial" w:hAnsi="Arial" w:cs="Arial"/>
          <w:i/>
          <w:sz w:val="24"/>
          <w:szCs w:val="24"/>
        </w:rPr>
        <w:t>In</w:t>
      </w:r>
      <w:r w:rsidRPr="00B01B73">
        <w:rPr>
          <w:rFonts w:ascii="Arial" w:hAnsi="Arial" w:cs="Arial"/>
          <w:sz w:val="24"/>
          <w:szCs w:val="24"/>
        </w:rPr>
        <w:t xml:space="preserve">: </w:t>
      </w:r>
      <w:r w:rsidRPr="00B01B73">
        <w:rPr>
          <w:rFonts w:ascii="Arial" w:hAnsi="Arial" w:cs="Arial"/>
          <w:color w:val="000000"/>
          <w:sz w:val="24"/>
          <w:szCs w:val="24"/>
        </w:rPr>
        <w:t>Aberta. Disponível em: &lt;http://www.aberta.org.br/educarede/2013/05/21/generos-do- discurso-e-</w:t>
      </w:r>
      <w:proofErr w:type="spellStart"/>
      <w:r w:rsidRPr="00B01B73">
        <w:rPr>
          <w:rFonts w:ascii="Arial" w:hAnsi="Arial" w:cs="Arial"/>
          <w:color w:val="000000"/>
          <w:sz w:val="24"/>
          <w:szCs w:val="24"/>
        </w:rPr>
        <w:t>producao</w:t>
      </w:r>
      <w:proofErr w:type="spellEnd"/>
      <w:r w:rsidRPr="00B01B73">
        <w:rPr>
          <w:rFonts w:ascii="Arial" w:hAnsi="Arial" w:cs="Arial"/>
          <w:color w:val="000000"/>
          <w:sz w:val="24"/>
          <w:szCs w:val="24"/>
        </w:rPr>
        <w:t>-de-textos-ensino-</w:t>
      </w:r>
      <w:proofErr w:type="spellStart"/>
      <w:r w:rsidRPr="00B01B73">
        <w:rPr>
          <w:rFonts w:ascii="Arial" w:hAnsi="Arial" w:cs="Arial"/>
          <w:color w:val="000000"/>
          <w:sz w:val="24"/>
          <w:szCs w:val="24"/>
        </w:rPr>
        <w:t>medio</w:t>
      </w:r>
      <w:proofErr w:type="spellEnd"/>
      <w:r w:rsidRPr="00B01B73">
        <w:rPr>
          <w:rFonts w:ascii="Arial" w:hAnsi="Arial" w:cs="Arial"/>
          <w:color w:val="000000"/>
          <w:sz w:val="24"/>
          <w:szCs w:val="24"/>
        </w:rPr>
        <w:t xml:space="preserve">&gt; Acesso em: 08 out. 2019. </w:t>
      </w:r>
    </w:p>
    <w:p w:rsidR="006F633B" w:rsidRDefault="00B01B73" w:rsidP="00B01B7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5" w:line="240" w:lineRule="auto"/>
        <w:ind w:left="-307" w:right="264"/>
        <w:jc w:val="both"/>
        <w:rPr>
          <w:rFonts w:ascii="Arial" w:hAnsi="Arial" w:cs="Arial"/>
          <w:color w:val="000000"/>
          <w:sz w:val="24"/>
          <w:szCs w:val="24"/>
        </w:rPr>
      </w:pPr>
      <w:r w:rsidRPr="00B01B73">
        <w:rPr>
          <w:rFonts w:ascii="Arial" w:hAnsi="Arial" w:cs="Arial"/>
          <w:color w:val="000000"/>
          <w:sz w:val="24"/>
          <w:szCs w:val="24"/>
        </w:rPr>
        <w:t xml:space="preserve">COMIN, S. Fabio; SANTOS, A. Manoel. </w:t>
      </w:r>
      <w:r w:rsidRPr="00B01B73">
        <w:rPr>
          <w:rFonts w:ascii="Arial" w:hAnsi="Arial" w:cs="Arial"/>
          <w:b/>
          <w:color w:val="000000"/>
          <w:sz w:val="24"/>
          <w:szCs w:val="24"/>
        </w:rPr>
        <w:t>Bakhtin e os processos de desenvolvimento humano</w:t>
      </w:r>
      <w:r w:rsidRPr="00B01B73">
        <w:rPr>
          <w:rFonts w:ascii="Arial" w:hAnsi="Arial" w:cs="Arial"/>
          <w:color w:val="000000"/>
          <w:sz w:val="24"/>
          <w:szCs w:val="24"/>
        </w:rPr>
        <w:t>.</w:t>
      </w:r>
      <w:r w:rsidRPr="00B01B73">
        <w:rPr>
          <w:rFonts w:ascii="Arial" w:hAnsi="Arial" w:cs="Arial"/>
          <w:sz w:val="24"/>
          <w:szCs w:val="24"/>
        </w:rPr>
        <w:t xml:space="preserve"> </w:t>
      </w:r>
      <w:r w:rsidRPr="00B01B73">
        <w:rPr>
          <w:rFonts w:ascii="Arial" w:hAnsi="Arial" w:cs="Arial"/>
          <w:i/>
          <w:sz w:val="24"/>
          <w:szCs w:val="24"/>
        </w:rPr>
        <w:t>In</w:t>
      </w:r>
      <w:r w:rsidRPr="00B01B73">
        <w:rPr>
          <w:rFonts w:ascii="Arial" w:hAnsi="Arial" w:cs="Arial"/>
          <w:sz w:val="24"/>
          <w:szCs w:val="24"/>
        </w:rPr>
        <w:t xml:space="preserve">: </w:t>
      </w:r>
      <w:r w:rsidRPr="00B01B73">
        <w:rPr>
          <w:rFonts w:ascii="Arial" w:hAnsi="Arial" w:cs="Arial"/>
          <w:color w:val="000000"/>
          <w:sz w:val="24"/>
          <w:szCs w:val="24"/>
        </w:rPr>
        <w:t xml:space="preserve">Periódicos Eletrônicos em Psicologia. Disponível em: </w:t>
      </w:r>
    </w:p>
    <w:p w:rsidR="006F633B" w:rsidRDefault="006F633B" w:rsidP="00B01B7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5" w:line="240" w:lineRule="auto"/>
        <w:ind w:left="-307" w:right="264"/>
        <w:jc w:val="both"/>
        <w:rPr>
          <w:rFonts w:ascii="Arial" w:hAnsi="Arial" w:cs="Arial"/>
          <w:color w:val="000000"/>
          <w:sz w:val="24"/>
          <w:szCs w:val="24"/>
        </w:rPr>
      </w:pPr>
    </w:p>
    <w:p w:rsidR="00B01B73" w:rsidRDefault="00B01B73" w:rsidP="00B01B7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5" w:line="240" w:lineRule="auto"/>
        <w:ind w:left="-307" w:right="264"/>
        <w:jc w:val="both"/>
        <w:rPr>
          <w:rFonts w:ascii="Arial" w:hAnsi="Arial" w:cs="Arial"/>
          <w:color w:val="000000"/>
          <w:sz w:val="24"/>
          <w:szCs w:val="24"/>
        </w:rPr>
      </w:pPr>
      <w:r w:rsidRPr="00B01B73">
        <w:rPr>
          <w:rFonts w:ascii="Arial" w:hAnsi="Arial" w:cs="Arial"/>
          <w:color w:val="000000"/>
          <w:sz w:val="24"/>
          <w:szCs w:val="24"/>
        </w:rPr>
        <w:t xml:space="preserve">&lt;http://pepsic.bvsalud.org/scielo&gt; Acesso em: 08 out. 2019. </w:t>
      </w:r>
    </w:p>
    <w:p w:rsidR="00B01B73" w:rsidRDefault="00B01B73" w:rsidP="00B01B7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5" w:line="240" w:lineRule="auto"/>
        <w:ind w:left="-307" w:right="264"/>
        <w:jc w:val="both"/>
        <w:rPr>
          <w:rFonts w:ascii="Arial" w:hAnsi="Arial" w:cs="Arial"/>
          <w:color w:val="000000"/>
          <w:sz w:val="24"/>
          <w:szCs w:val="24"/>
        </w:rPr>
      </w:pPr>
      <w:bookmarkStart w:id="0" w:name="_GoBack"/>
      <w:bookmarkEnd w:id="0"/>
      <w:r w:rsidRPr="00B01B73">
        <w:rPr>
          <w:rFonts w:ascii="Arial" w:hAnsi="Arial" w:cs="Arial"/>
          <w:color w:val="000000"/>
          <w:sz w:val="24"/>
          <w:szCs w:val="24"/>
        </w:rPr>
        <w:t xml:space="preserve">LOPES-ROSSI, Maria A. G. </w:t>
      </w:r>
      <w:r w:rsidRPr="00B01B73">
        <w:rPr>
          <w:rFonts w:ascii="Arial" w:hAnsi="Arial" w:cs="Arial"/>
          <w:bCs/>
          <w:i/>
          <w:iCs/>
          <w:color w:val="000000"/>
          <w:sz w:val="24"/>
          <w:szCs w:val="24"/>
        </w:rPr>
        <w:t>Gêneros discursivos no ensino de leitura e produções de texto.</w:t>
      </w:r>
      <w:r w:rsidR="004F178B">
        <w:rPr>
          <w:rFonts w:ascii="Arial" w:hAnsi="Arial" w:cs="Arial"/>
          <w:color w:val="000000"/>
          <w:sz w:val="24"/>
          <w:szCs w:val="24"/>
        </w:rPr>
        <w:t xml:space="preserve"> </w:t>
      </w:r>
      <w:r w:rsidRPr="00B01B73">
        <w:rPr>
          <w:rFonts w:ascii="Arial" w:hAnsi="Arial" w:cs="Arial"/>
          <w:color w:val="000000"/>
          <w:sz w:val="24"/>
          <w:szCs w:val="24"/>
        </w:rPr>
        <w:t xml:space="preserve">Universitária. 2002. </w:t>
      </w:r>
    </w:p>
    <w:p w:rsidR="00B01B73" w:rsidRDefault="00B01B73" w:rsidP="00B01B7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5" w:line="240" w:lineRule="auto"/>
        <w:ind w:left="-307" w:right="264"/>
        <w:jc w:val="both"/>
        <w:rPr>
          <w:rFonts w:ascii="Arial" w:hAnsi="Arial" w:cs="Arial"/>
          <w:color w:val="000000"/>
          <w:sz w:val="24"/>
          <w:szCs w:val="24"/>
        </w:rPr>
      </w:pPr>
      <w:r w:rsidRPr="00B01B73">
        <w:rPr>
          <w:rFonts w:ascii="Arial" w:hAnsi="Arial" w:cs="Arial"/>
          <w:color w:val="000000"/>
          <w:sz w:val="24"/>
          <w:szCs w:val="24"/>
        </w:rPr>
        <w:t xml:space="preserve">PINTO, P. Marta. </w:t>
      </w:r>
      <w:r w:rsidRPr="00B01B73">
        <w:rPr>
          <w:rFonts w:ascii="Arial" w:hAnsi="Arial" w:cs="Arial"/>
          <w:b/>
          <w:color w:val="000000"/>
          <w:sz w:val="24"/>
          <w:szCs w:val="24"/>
        </w:rPr>
        <w:t>O gênero relato e suas características</w:t>
      </w:r>
      <w:r w:rsidRPr="00B01B73">
        <w:rPr>
          <w:rFonts w:ascii="Arial" w:hAnsi="Arial" w:cs="Arial"/>
          <w:color w:val="000000"/>
          <w:sz w:val="24"/>
          <w:szCs w:val="24"/>
        </w:rPr>
        <w:t xml:space="preserve">. </w:t>
      </w:r>
      <w:r w:rsidRPr="00B01B73">
        <w:rPr>
          <w:rFonts w:ascii="Arial" w:hAnsi="Arial" w:cs="Arial"/>
          <w:i/>
          <w:color w:val="000000"/>
          <w:sz w:val="24"/>
          <w:szCs w:val="24"/>
        </w:rPr>
        <w:t>In</w:t>
      </w:r>
      <w:r w:rsidRPr="00B01B73">
        <w:rPr>
          <w:rFonts w:ascii="Arial" w:hAnsi="Arial" w:cs="Arial"/>
          <w:color w:val="000000"/>
          <w:sz w:val="24"/>
          <w:szCs w:val="24"/>
        </w:rPr>
        <w:t xml:space="preserve">: Portal do professor. Disponível em: &lt;http://portaldoprofessor.mec.gov.br/fichaTecnicaAula&gt; Acesso em: 08 out. 2019. </w:t>
      </w:r>
    </w:p>
    <w:p w:rsidR="00B01B73" w:rsidRDefault="00B01B73" w:rsidP="00B01B7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5" w:line="240" w:lineRule="auto"/>
        <w:ind w:left="-307" w:right="264"/>
        <w:jc w:val="both"/>
        <w:rPr>
          <w:rFonts w:ascii="Arial" w:hAnsi="Arial" w:cs="Arial"/>
          <w:color w:val="000000"/>
          <w:sz w:val="24"/>
          <w:szCs w:val="24"/>
        </w:rPr>
      </w:pPr>
      <w:r w:rsidRPr="00B01B73">
        <w:rPr>
          <w:rFonts w:ascii="Arial" w:hAnsi="Arial" w:cs="Arial"/>
          <w:color w:val="000000"/>
          <w:sz w:val="24"/>
          <w:szCs w:val="24"/>
        </w:rPr>
        <w:t xml:space="preserve">ROJO, </w:t>
      </w:r>
      <w:proofErr w:type="spellStart"/>
      <w:r w:rsidRPr="00B01B73">
        <w:rPr>
          <w:rFonts w:ascii="Arial" w:hAnsi="Arial" w:cs="Arial"/>
          <w:color w:val="000000"/>
          <w:sz w:val="24"/>
          <w:szCs w:val="24"/>
        </w:rPr>
        <w:t>Roxane</w:t>
      </w:r>
      <w:proofErr w:type="spellEnd"/>
      <w:r w:rsidRPr="00B01B73">
        <w:rPr>
          <w:rFonts w:ascii="Arial" w:hAnsi="Arial" w:cs="Arial"/>
          <w:color w:val="000000"/>
          <w:sz w:val="24"/>
          <w:szCs w:val="24"/>
        </w:rPr>
        <w:t xml:space="preserve">. </w:t>
      </w:r>
      <w:r w:rsidRPr="00B01B73">
        <w:rPr>
          <w:rFonts w:ascii="Arial" w:hAnsi="Arial" w:cs="Arial"/>
          <w:b/>
          <w:color w:val="000000"/>
          <w:sz w:val="24"/>
          <w:szCs w:val="24"/>
        </w:rPr>
        <w:t>Gêneros do discurso</w:t>
      </w:r>
      <w:r w:rsidRPr="00B01B73">
        <w:rPr>
          <w:rFonts w:ascii="Arial" w:hAnsi="Arial" w:cs="Arial"/>
          <w:color w:val="000000"/>
          <w:sz w:val="24"/>
          <w:szCs w:val="24"/>
        </w:rPr>
        <w:t xml:space="preserve">. </w:t>
      </w:r>
      <w:r w:rsidRPr="00B01B73">
        <w:rPr>
          <w:rFonts w:ascii="Arial" w:hAnsi="Arial" w:cs="Arial"/>
          <w:i/>
          <w:color w:val="000000"/>
          <w:sz w:val="24"/>
          <w:szCs w:val="24"/>
        </w:rPr>
        <w:t>In:</w:t>
      </w:r>
      <w:r w:rsidRPr="00B01B73">
        <w:rPr>
          <w:rFonts w:ascii="Arial" w:hAnsi="Arial" w:cs="Arial"/>
          <w:color w:val="000000"/>
          <w:sz w:val="24"/>
          <w:szCs w:val="24"/>
        </w:rPr>
        <w:t xml:space="preserve"> Glossário </w:t>
      </w:r>
      <w:proofErr w:type="spellStart"/>
      <w:r w:rsidRPr="00B01B73">
        <w:rPr>
          <w:rFonts w:ascii="Arial" w:hAnsi="Arial" w:cs="Arial"/>
          <w:color w:val="000000"/>
          <w:sz w:val="24"/>
          <w:szCs w:val="24"/>
        </w:rPr>
        <w:t>Ceale</w:t>
      </w:r>
      <w:proofErr w:type="spellEnd"/>
      <w:r w:rsidRPr="00B01B73">
        <w:rPr>
          <w:rFonts w:ascii="Arial" w:hAnsi="Arial" w:cs="Arial"/>
          <w:color w:val="000000"/>
          <w:sz w:val="24"/>
          <w:szCs w:val="24"/>
        </w:rPr>
        <w:t xml:space="preserve">. Disponível em: &lt;http://ceale.fae.ufmg.br/app/webroot/glossarioceale/verbetes/generos-do-discurso&gt; Acesso em: 08 out. 2019. </w:t>
      </w:r>
    </w:p>
    <w:p w:rsidR="00B01B73" w:rsidRDefault="00B01B73" w:rsidP="00B01B7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5" w:line="240" w:lineRule="auto"/>
        <w:ind w:left="-307" w:right="264"/>
        <w:jc w:val="both"/>
        <w:rPr>
          <w:rFonts w:ascii="Arial" w:hAnsi="Arial" w:cs="Arial"/>
          <w:color w:val="000000"/>
          <w:sz w:val="24"/>
          <w:szCs w:val="24"/>
        </w:rPr>
      </w:pPr>
      <w:r w:rsidRPr="00B01B73">
        <w:rPr>
          <w:rFonts w:ascii="Arial" w:hAnsi="Arial" w:cs="Arial"/>
          <w:color w:val="000000"/>
          <w:sz w:val="24"/>
          <w:szCs w:val="24"/>
        </w:rPr>
        <w:t xml:space="preserve">ROSÁRIO, S. N. Kelly; FONSECA, B. C. Fernanda. </w:t>
      </w:r>
      <w:r w:rsidRPr="00B01B73">
        <w:rPr>
          <w:rFonts w:ascii="Arial" w:hAnsi="Arial" w:cs="Arial"/>
          <w:bCs/>
          <w:i/>
          <w:iCs/>
          <w:color w:val="000000"/>
          <w:sz w:val="24"/>
          <w:szCs w:val="24"/>
        </w:rPr>
        <w:t>Língua Portuguesa</w:t>
      </w:r>
      <w:r w:rsidRPr="00B01B73">
        <w:rPr>
          <w:rFonts w:ascii="Arial" w:hAnsi="Arial" w:cs="Arial"/>
          <w:color w:val="000000"/>
          <w:sz w:val="24"/>
          <w:szCs w:val="24"/>
        </w:rPr>
        <w:t>.</w:t>
      </w:r>
      <w:r w:rsidR="004F178B">
        <w:rPr>
          <w:rFonts w:ascii="Arial" w:hAnsi="Arial" w:cs="Arial"/>
          <w:color w:val="000000"/>
          <w:sz w:val="24"/>
          <w:szCs w:val="24"/>
        </w:rPr>
        <w:t xml:space="preserve"> São José dos Campos: </w:t>
      </w:r>
      <w:r w:rsidRPr="00B01B73">
        <w:rPr>
          <w:rFonts w:ascii="Arial" w:hAnsi="Arial" w:cs="Arial"/>
          <w:color w:val="000000"/>
          <w:sz w:val="24"/>
          <w:szCs w:val="24"/>
        </w:rPr>
        <w:t xml:space="preserve">Poliedro. 2019 </w:t>
      </w:r>
    </w:p>
    <w:p w:rsidR="00B01B73" w:rsidRPr="00B01B73" w:rsidRDefault="00B01B73" w:rsidP="00B01B7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5" w:line="240" w:lineRule="auto"/>
        <w:ind w:left="-307" w:right="264"/>
        <w:jc w:val="both"/>
        <w:rPr>
          <w:rFonts w:ascii="Arial" w:hAnsi="Arial" w:cs="Arial"/>
          <w:color w:val="000000"/>
          <w:sz w:val="24"/>
          <w:szCs w:val="24"/>
        </w:rPr>
      </w:pPr>
      <w:r w:rsidRPr="00B01B73">
        <w:rPr>
          <w:rFonts w:ascii="Arial" w:hAnsi="Arial" w:cs="Arial"/>
          <w:color w:val="000000"/>
          <w:sz w:val="24"/>
          <w:szCs w:val="24"/>
        </w:rPr>
        <w:t xml:space="preserve">SANTANA, C. M. Simone; SANTOS, A. N. </w:t>
      </w:r>
      <w:proofErr w:type="spellStart"/>
      <w:r w:rsidRPr="00B01B73">
        <w:rPr>
          <w:rFonts w:ascii="Arial" w:hAnsi="Arial" w:cs="Arial"/>
          <w:color w:val="000000"/>
          <w:sz w:val="24"/>
          <w:szCs w:val="24"/>
        </w:rPr>
        <w:t>Adna</w:t>
      </w:r>
      <w:proofErr w:type="spellEnd"/>
      <w:r w:rsidRPr="00B01B73">
        <w:rPr>
          <w:rFonts w:ascii="Arial" w:hAnsi="Arial" w:cs="Arial"/>
          <w:color w:val="000000"/>
          <w:sz w:val="24"/>
          <w:szCs w:val="24"/>
        </w:rPr>
        <w:t xml:space="preserve">; SILVA, M. Karine. </w:t>
      </w:r>
      <w:proofErr w:type="spellStart"/>
      <w:r w:rsidRPr="00B01B73">
        <w:rPr>
          <w:rFonts w:ascii="Arial" w:hAnsi="Arial" w:cs="Arial"/>
          <w:b/>
          <w:color w:val="000000"/>
          <w:sz w:val="24"/>
          <w:szCs w:val="24"/>
        </w:rPr>
        <w:t>Didatização</w:t>
      </w:r>
      <w:proofErr w:type="spellEnd"/>
      <w:r w:rsidRPr="00B01B73">
        <w:rPr>
          <w:rFonts w:ascii="Arial" w:hAnsi="Arial" w:cs="Arial"/>
          <w:b/>
          <w:color w:val="000000"/>
          <w:sz w:val="24"/>
          <w:szCs w:val="24"/>
        </w:rPr>
        <w:t xml:space="preserve"> da escrita em livros didáticos de Língua Portuguesa: um estudo do gênero relato pessoal</w:t>
      </w:r>
      <w:r w:rsidRPr="00B01B73">
        <w:rPr>
          <w:rFonts w:ascii="Arial" w:hAnsi="Arial" w:cs="Arial"/>
          <w:color w:val="000000"/>
          <w:sz w:val="24"/>
          <w:szCs w:val="24"/>
        </w:rPr>
        <w:t>. Disponível em: &lt;</w:t>
      </w:r>
      <w:proofErr w:type="gramStart"/>
      <w:r w:rsidRPr="00B01B73">
        <w:rPr>
          <w:rFonts w:ascii="Arial" w:hAnsi="Arial" w:cs="Arial"/>
          <w:color w:val="000000"/>
          <w:sz w:val="24"/>
          <w:szCs w:val="24"/>
        </w:rPr>
        <w:t>https</w:t>
      </w:r>
      <w:proofErr w:type="gramEnd"/>
      <w:r w:rsidRPr="00B01B73">
        <w:rPr>
          <w:rFonts w:ascii="Arial" w:hAnsi="Arial" w:cs="Arial"/>
          <w:color w:val="000000"/>
          <w:sz w:val="24"/>
          <w:szCs w:val="24"/>
        </w:rPr>
        <w:t xml:space="preserve">://eventos.set.edu.br/index.php/enfope/article/view/&gt; Acesso em: 08 out. 2019. </w:t>
      </w:r>
    </w:p>
    <w:p w:rsidR="00C551CD" w:rsidRPr="00B01B73" w:rsidRDefault="00C551CD" w:rsidP="00B01B73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sectPr w:rsidR="00C551CD" w:rsidRPr="00B01B73" w:rsidSect="00B01B73">
      <w:headerReference w:type="default" r:id="rId14"/>
      <w:footerReference w:type="default" r:id="rId15"/>
      <w:pgSz w:w="11906" w:h="16838"/>
      <w:pgMar w:top="1701" w:right="1134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D4AAE" w:rsidRDefault="00CD4AAE" w:rsidP="007F4FFA">
      <w:pPr>
        <w:spacing w:after="0" w:line="240" w:lineRule="auto"/>
      </w:pPr>
      <w:r>
        <w:separator/>
      </w:r>
    </w:p>
  </w:endnote>
  <w:endnote w:type="continuationSeparator" w:id="0">
    <w:p w:rsidR="00CD4AAE" w:rsidRDefault="00CD4AAE" w:rsidP="007F4F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4AAC" w:rsidRPr="00DF4AAC" w:rsidRDefault="00DF4AAC" w:rsidP="00DF4AAC">
    <w:pPr>
      <w:rPr>
        <w:rFonts w:ascii="Arial" w:hAnsi="Arial" w:cs="Arial"/>
        <w:b/>
        <w:sz w:val="20"/>
        <w:szCs w:val="20"/>
      </w:rPr>
    </w:pPr>
    <w:r w:rsidRPr="00DF4AAC">
      <w:rPr>
        <w:rFonts w:ascii="Arial" w:hAnsi="Arial" w:cs="Arial"/>
        <w:noProof/>
        <w:sz w:val="20"/>
        <w:szCs w:val="20"/>
        <w:lang w:eastAsia="pt-BR"/>
      </w:rPr>
      <w:drawing>
        <wp:anchor distT="0" distB="0" distL="114300" distR="114300" simplePos="0" relativeHeight="251665408" behindDoc="0" locked="0" layoutInCell="1" allowOverlap="1" wp14:anchorId="65805A26" wp14:editId="080F637C">
          <wp:simplePos x="0" y="0"/>
          <wp:positionH relativeFrom="margin">
            <wp:posOffset>-343535</wp:posOffset>
          </wp:positionH>
          <wp:positionV relativeFrom="margin">
            <wp:posOffset>8544560</wp:posOffset>
          </wp:positionV>
          <wp:extent cx="1356995" cy="959485"/>
          <wp:effectExtent l="0" t="0" r="0" b="0"/>
          <wp:wrapSquare wrapText="bothSides"/>
          <wp:docPr id="6" name="Imagem 6" descr="Descrição: http://i65.tinypic.com/dca82b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Descrição: http://i65.tinypic.com/dca82b.pn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77941"/>
                  <a:stretch/>
                </pic:blipFill>
                <pic:spPr bwMode="auto">
                  <a:xfrm>
                    <a:off x="0" y="0"/>
                    <a:ext cx="1356995" cy="95948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F4AAC">
      <w:rPr>
        <w:rFonts w:ascii="Arial" w:hAnsi="Arial" w:cs="Arial"/>
        <w:noProof/>
        <w:sz w:val="20"/>
        <w:szCs w:val="20"/>
        <w:lang w:eastAsia="pt-BR"/>
      </w:rPr>
      <w:drawing>
        <wp:anchor distT="0" distB="0" distL="114300" distR="114300" simplePos="0" relativeHeight="251667456" behindDoc="0" locked="0" layoutInCell="1" allowOverlap="1" wp14:anchorId="5168534E" wp14:editId="2A50A736">
          <wp:simplePos x="0" y="0"/>
          <wp:positionH relativeFrom="margin">
            <wp:posOffset>1307465</wp:posOffset>
          </wp:positionH>
          <wp:positionV relativeFrom="margin">
            <wp:posOffset>8489950</wp:posOffset>
          </wp:positionV>
          <wp:extent cx="3714750" cy="959485"/>
          <wp:effectExtent l="0" t="0" r="0" b="0"/>
          <wp:wrapSquare wrapText="bothSides"/>
          <wp:docPr id="11" name="Imagem 11" descr="Descrição: http://i65.tinypic.com/dca82b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Descrição: http://i65.tinypic.com/dca82b.pn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9629"/>
                  <a:stretch/>
                </pic:blipFill>
                <pic:spPr bwMode="auto">
                  <a:xfrm>
                    <a:off x="0" y="0"/>
                    <a:ext cx="3714750" cy="95948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F4AAC">
      <w:rPr>
        <w:rFonts w:ascii="Arial" w:hAnsi="Arial" w:cs="Arial"/>
        <w:noProof/>
        <w:sz w:val="20"/>
        <w:szCs w:val="20"/>
        <w:lang w:eastAsia="pt-BR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32B8E38" wp14:editId="68FBDEBF">
              <wp:simplePos x="0" y="0"/>
              <wp:positionH relativeFrom="column">
                <wp:posOffset>1131570</wp:posOffset>
              </wp:positionH>
              <wp:positionV relativeFrom="paragraph">
                <wp:posOffset>-60527</wp:posOffset>
              </wp:positionV>
              <wp:extent cx="2299970" cy="237490"/>
              <wp:effectExtent l="0" t="0" r="1270" b="4445"/>
              <wp:wrapNone/>
              <wp:docPr id="4" name="Caixa de text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99970" cy="2374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F4AAC" w:rsidRPr="00DF4AAC" w:rsidRDefault="00DF4AAC" w:rsidP="00DF4AAC">
                          <w:pPr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</w:rPr>
                          </w:pPr>
                          <w:r w:rsidRPr="00DF4AAC"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</w:rPr>
                            <w:t>Apoio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4" o:spid="_x0000_s1026" type="#_x0000_t202" style="position:absolute;margin-left:89.1pt;margin-top:-4.75pt;width:181.1pt;height:18.7pt;z-index:251663360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" stroked="f">
              <v:textbox style="mso-fit-shape-to-text:t">
                <w:txbxContent>
                  <w:p w:rsidR="00DF4AAC" w:rsidRPr="00DF4AAC" w:rsidRDefault="00DF4AAC" w:rsidP="00DF4AAC">
                    <w:pPr>
                      <w:rPr>
                        <w:rFonts w:ascii="Arial" w:hAnsi="Arial" w:cs="Arial"/>
                        <w:b/>
                        <w:sz w:val="20"/>
                        <w:szCs w:val="20"/>
                      </w:rPr>
                    </w:pPr>
                    <w:r w:rsidRPr="00DF4AAC">
                      <w:rPr>
                        <w:rFonts w:ascii="Arial" w:hAnsi="Arial" w:cs="Arial"/>
                        <w:b/>
                        <w:sz w:val="20"/>
                        <w:szCs w:val="20"/>
                      </w:rPr>
                      <w:t>Apoio</w:t>
                    </w:r>
                  </w:p>
                </w:txbxContent>
              </v:textbox>
            </v:shape>
          </w:pict>
        </mc:Fallback>
      </mc:AlternateContent>
    </w:r>
    <w:r w:rsidRPr="00DF4AAC">
      <w:rPr>
        <w:rFonts w:ascii="Arial" w:hAnsi="Arial" w:cs="Arial"/>
        <w:b/>
        <w:sz w:val="20"/>
        <w:szCs w:val="20"/>
      </w:rPr>
      <w:t>Realização</w:t>
    </w:r>
    <w:proofErr w:type="gramStart"/>
    <w:r w:rsidRPr="00DF4AAC">
      <w:rPr>
        <w:rFonts w:ascii="Arial" w:hAnsi="Arial" w:cs="Arial"/>
        <w:b/>
        <w:sz w:val="20"/>
        <w:szCs w:val="20"/>
      </w:rPr>
      <w:t xml:space="preserve">   </w:t>
    </w:r>
  </w:p>
  <w:p w:rsidR="00DF4AAC" w:rsidRPr="001E0AF0" w:rsidRDefault="00DF4AAC" w:rsidP="00DF4AAC">
    <w:pPr>
      <w:rPr>
        <w:b/>
      </w:rPr>
    </w:pPr>
    <w:proofErr w:type="gramEnd"/>
    <w:r>
      <w:rPr>
        <w:noProof/>
        <w:lang w:eastAsia="pt-BR"/>
      </w:rPr>
      <w:drawing>
        <wp:anchor distT="0" distB="0" distL="114300" distR="114300" simplePos="0" relativeHeight="251669504" behindDoc="0" locked="0" layoutInCell="1" allowOverlap="1" wp14:anchorId="72C50296" wp14:editId="0B012530">
          <wp:simplePos x="0" y="0"/>
          <wp:positionH relativeFrom="margin">
            <wp:posOffset>5161915</wp:posOffset>
          </wp:positionH>
          <wp:positionV relativeFrom="margin">
            <wp:posOffset>8922385</wp:posOffset>
          </wp:positionV>
          <wp:extent cx="790575" cy="167005"/>
          <wp:effectExtent l="0" t="0" r="9525" b="4445"/>
          <wp:wrapSquare wrapText="bothSides"/>
          <wp:docPr id="12" name="Imagem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apesp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0575" cy="1670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b/>
      </w:rPr>
      <w:t xml:space="preserve">                             </w:t>
    </w:r>
  </w:p>
  <w:p w:rsidR="00DF4AAC" w:rsidRDefault="00DF4AAC">
    <w:pPr>
      <w:pStyle w:val="Rodap"/>
    </w:pPr>
    <w:r>
      <w:t xml:space="preserve">                                                                                                                                       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D4AAE" w:rsidRDefault="00CD4AAE" w:rsidP="007F4FFA">
      <w:pPr>
        <w:spacing w:after="0" w:line="240" w:lineRule="auto"/>
      </w:pPr>
      <w:r>
        <w:separator/>
      </w:r>
    </w:p>
  </w:footnote>
  <w:footnote w:type="continuationSeparator" w:id="0">
    <w:p w:rsidR="00CD4AAE" w:rsidRDefault="00CD4AAE" w:rsidP="007F4F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F5355" w:rsidRDefault="00B01B73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9264" behindDoc="0" locked="0" layoutInCell="1" allowOverlap="1" wp14:anchorId="0EDD0FDA" wp14:editId="51B5DD0F">
          <wp:simplePos x="0" y="0"/>
          <wp:positionH relativeFrom="margin">
            <wp:posOffset>669925</wp:posOffset>
          </wp:positionH>
          <wp:positionV relativeFrom="margin">
            <wp:posOffset>-2859405</wp:posOffset>
          </wp:positionV>
          <wp:extent cx="1278890" cy="4832350"/>
          <wp:effectExtent l="0" t="5080" r="0" b="0"/>
          <wp:wrapSquare wrapText="bothSides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pturar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76313"/>
                  <a:stretch/>
                </pic:blipFill>
                <pic:spPr bwMode="auto">
                  <a:xfrm rot="5400000">
                    <a:off x="0" y="0"/>
                    <a:ext cx="1278890" cy="48323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F5355">
      <w:rPr>
        <w:noProof/>
        <w:lang w:eastAsia="pt-BR"/>
      </w:rPr>
      <w:drawing>
        <wp:anchor distT="0" distB="0" distL="114300" distR="114300" simplePos="0" relativeHeight="251661312" behindDoc="0" locked="0" layoutInCell="1" allowOverlap="1" wp14:anchorId="6970187B" wp14:editId="0C680D90">
          <wp:simplePos x="0" y="0"/>
          <wp:positionH relativeFrom="margin">
            <wp:posOffset>4264660</wp:posOffset>
          </wp:positionH>
          <wp:positionV relativeFrom="margin">
            <wp:posOffset>-775970</wp:posOffset>
          </wp:positionV>
          <wp:extent cx="1905000" cy="906780"/>
          <wp:effectExtent l="0" t="0" r="0" b="762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ARCA 1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05000" cy="9067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7F5355" w:rsidRDefault="007F5355">
    <w:pPr>
      <w:pStyle w:val="Cabealho"/>
    </w:pPr>
  </w:p>
  <w:p w:rsidR="007F5355" w:rsidRDefault="007F5355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2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720B"/>
    <w:rsid w:val="0005311C"/>
    <w:rsid w:val="00076297"/>
    <w:rsid w:val="000B6933"/>
    <w:rsid w:val="00112933"/>
    <w:rsid w:val="00147B50"/>
    <w:rsid w:val="00185367"/>
    <w:rsid w:val="001F434B"/>
    <w:rsid w:val="002127DC"/>
    <w:rsid w:val="002129BA"/>
    <w:rsid w:val="00214D01"/>
    <w:rsid w:val="00221AF3"/>
    <w:rsid w:val="002407F0"/>
    <w:rsid w:val="002D35BD"/>
    <w:rsid w:val="00323D4C"/>
    <w:rsid w:val="003746B6"/>
    <w:rsid w:val="00391A9F"/>
    <w:rsid w:val="003A6E57"/>
    <w:rsid w:val="003A7D5E"/>
    <w:rsid w:val="003B77A2"/>
    <w:rsid w:val="003C2656"/>
    <w:rsid w:val="00432ED6"/>
    <w:rsid w:val="00461C23"/>
    <w:rsid w:val="00463E9E"/>
    <w:rsid w:val="00491128"/>
    <w:rsid w:val="004E625A"/>
    <w:rsid w:val="004F178B"/>
    <w:rsid w:val="0050007B"/>
    <w:rsid w:val="005479E7"/>
    <w:rsid w:val="00570452"/>
    <w:rsid w:val="00580A6C"/>
    <w:rsid w:val="005B3E3B"/>
    <w:rsid w:val="00634BA7"/>
    <w:rsid w:val="00665421"/>
    <w:rsid w:val="006A043F"/>
    <w:rsid w:val="006A772A"/>
    <w:rsid w:val="006C022F"/>
    <w:rsid w:val="006C04BA"/>
    <w:rsid w:val="006D5905"/>
    <w:rsid w:val="006F633B"/>
    <w:rsid w:val="00783EC6"/>
    <w:rsid w:val="007E62E9"/>
    <w:rsid w:val="007F4FFA"/>
    <w:rsid w:val="007F5355"/>
    <w:rsid w:val="008342DD"/>
    <w:rsid w:val="00846F0A"/>
    <w:rsid w:val="008F13EB"/>
    <w:rsid w:val="0090720B"/>
    <w:rsid w:val="009130E3"/>
    <w:rsid w:val="00973DE5"/>
    <w:rsid w:val="00995156"/>
    <w:rsid w:val="009B2C1C"/>
    <w:rsid w:val="00A14D7C"/>
    <w:rsid w:val="00A31653"/>
    <w:rsid w:val="00A317FD"/>
    <w:rsid w:val="00A40BCD"/>
    <w:rsid w:val="00A63C3C"/>
    <w:rsid w:val="00B01B73"/>
    <w:rsid w:val="00B270EC"/>
    <w:rsid w:val="00BF71DE"/>
    <w:rsid w:val="00C4708D"/>
    <w:rsid w:val="00C550DC"/>
    <w:rsid w:val="00C551CD"/>
    <w:rsid w:val="00C5631A"/>
    <w:rsid w:val="00C978B0"/>
    <w:rsid w:val="00CD4AAE"/>
    <w:rsid w:val="00D22120"/>
    <w:rsid w:val="00D3724E"/>
    <w:rsid w:val="00D41909"/>
    <w:rsid w:val="00D5019F"/>
    <w:rsid w:val="00DF4AAC"/>
    <w:rsid w:val="00E103BE"/>
    <w:rsid w:val="00E126F6"/>
    <w:rsid w:val="00E26786"/>
    <w:rsid w:val="00E33015"/>
    <w:rsid w:val="00E42DFC"/>
    <w:rsid w:val="00E566F1"/>
    <w:rsid w:val="00E85D11"/>
    <w:rsid w:val="00F164CD"/>
    <w:rsid w:val="00FB578F"/>
    <w:rsid w:val="00FE75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Professional" w:semiHidden="0" w:unhideWhenUsed="0"/>
    <w:lsdException w:name="Table Web 1" w:semiHidden="0" w:unhideWhenUsed="0"/>
    <w:lsdException w:name="Table Web 2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9072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9072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0720B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5B3E3B"/>
    <w:rPr>
      <w:color w:val="0000FF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5B3E3B"/>
    <w:rPr>
      <w:color w:val="605E5C"/>
      <w:shd w:val="clear" w:color="auto" w:fill="E1DFDD"/>
    </w:rPr>
  </w:style>
  <w:style w:type="paragraph" w:styleId="Cabealho">
    <w:name w:val="header"/>
    <w:basedOn w:val="Normal"/>
    <w:link w:val="CabealhoChar"/>
    <w:uiPriority w:val="99"/>
    <w:unhideWhenUsed/>
    <w:rsid w:val="007F4FF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F4FFA"/>
  </w:style>
  <w:style w:type="paragraph" w:styleId="Rodap">
    <w:name w:val="footer"/>
    <w:basedOn w:val="Normal"/>
    <w:link w:val="RodapChar"/>
    <w:uiPriority w:val="99"/>
    <w:unhideWhenUsed/>
    <w:rsid w:val="007F4FF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F4FFA"/>
  </w:style>
  <w:style w:type="paragraph" w:styleId="SemEspaamento">
    <w:name w:val="No Spacing"/>
    <w:uiPriority w:val="1"/>
    <w:qFormat/>
    <w:rsid w:val="000B6933"/>
    <w:pPr>
      <w:autoSpaceDE w:val="0"/>
      <w:autoSpaceDN w:val="0"/>
      <w:spacing w:after="0" w:line="240" w:lineRule="auto"/>
      <w:ind w:firstLine="709"/>
      <w:jc w:val="both"/>
    </w:pPr>
    <w:rPr>
      <w:rFonts w:ascii="Arial" w:eastAsia="MS Mincho" w:hAnsi="Arial" w:cs="Times New Roman"/>
      <w:sz w:val="24"/>
      <w:szCs w:val="20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Professional" w:semiHidden="0" w:unhideWhenUsed="0"/>
    <w:lsdException w:name="Table Web 1" w:semiHidden="0" w:unhideWhenUsed="0"/>
    <w:lsdException w:name="Table Web 2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9072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9072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0720B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5B3E3B"/>
    <w:rPr>
      <w:color w:val="0000FF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5B3E3B"/>
    <w:rPr>
      <w:color w:val="605E5C"/>
      <w:shd w:val="clear" w:color="auto" w:fill="E1DFDD"/>
    </w:rPr>
  </w:style>
  <w:style w:type="paragraph" w:styleId="Cabealho">
    <w:name w:val="header"/>
    <w:basedOn w:val="Normal"/>
    <w:link w:val="CabealhoChar"/>
    <w:uiPriority w:val="99"/>
    <w:unhideWhenUsed/>
    <w:rsid w:val="007F4FF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F4FFA"/>
  </w:style>
  <w:style w:type="paragraph" w:styleId="Rodap">
    <w:name w:val="footer"/>
    <w:basedOn w:val="Normal"/>
    <w:link w:val="RodapChar"/>
    <w:uiPriority w:val="99"/>
    <w:unhideWhenUsed/>
    <w:rsid w:val="007F4FF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F4FFA"/>
  </w:style>
  <w:style w:type="paragraph" w:styleId="SemEspaamento">
    <w:name w:val="No Spacing"/>
    <w:uiPriority w:val="1"/>
    <w:qFormat/>
    <w:rsid w:val="000B6933"/>
    <w:pPr>
      <w:autoSpaceDE w:val="0"/>
      <w:autoSpaceDN w:val="0"/>
      <w:spacing w:after="0" w:line="240" w:lineRule="auto"/>
      <w:ind w:firstLine="709"/>
      <w:jc w:val="both"/>
    </w:pPr>
    <w:rPr>
      <w:rFonts w:ascii="Arial" w:eastAsia="MS Mincho" w:hAnsi="Arial" w:cs="Times New Roman"/>
      <w:sz w:val="24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641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g"/><Relationship Id="rId1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D26E09-8868-4784-9D64-BA8E6B9308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174</TotalTime>
  <Pages>8</Pages>
  <Words>2067</Words>
  <Characters>11168</Characters>
  <Application>Microsoft Office Word</Application>
  <DocSecurity>0</DocSecurity>
  <Lines>93</Lines>
  <Paragraphs>26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Usuário do Windows</dc:creator>
  <cp:lastModifiedBy>Usuário do Windows</cp:lastModifiedBy>
  <cp:revision>27</cp:revision>
  <cp:lastPrinted>2019-10-10T19:30:00Z</cp:lastPrinted>
  <dcterms:created xsi:type="dcterms:W3CDTF">2019-10-10T00:26:00Z</dcterms:created>
  <dcterms:modified xsi:type="dcterms:W3CDTF">2019-10-16T03:52:00Z</dcterms:modified>
</cp:coreProperties>
</file>