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47F0" w14:textId="27BA449F" w:rsidR="001914D5" w:rsidRPr="00F7002D" w:rsidRDefault="001914D5" w:rsidP="00301D0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EMPODERAMENTO FEMININO EM SAÚDE: RELATO DE EXPERIÊNCIA DE AÇÃO EDUCATIVA PARA O CUIDADO DA MULHER EM SITUAÇÕES CLÍNICAS</w:t>
      </w:r>
    </w:p>
    <w:p w14:paraId="7BC95F94" w14:textId="4C94CEDB" w:rsidR="00FF3EF2" w:rsidRPr="00F7002D" w:rsidRDefault="00EA201D" w:rsidP="00F1225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Karla Diniz Aires¹, </w:t>
      </w:r>
      <w:r w:rsidR="00FF3EF2" w:rsidRPr="00EA201D">
        <w:rPr>
          <w:rFonts w:ascii="Times New Roman" w:hAnsi="Times New Roman" w:cs="Times New Roman"/>
          <w:sz w:val="20"/>
          <w:szCs w:val="20"/>
        </w:rPr>
        <w:t>Caroline Medeiros Batista</w:t>
      </w:r>
      <w:bookmarkStart w:id="0" w:name="_Hlk511941226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²</w:t>
      </w:r>
      <w:r w:rsidR="00FF3EF2" w:rsidRPr="00F700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bookmarkEnd w:id="0"/>
      <w:r w:rsidR="00F1225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1225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F3EF2" w:rsidRPr="00F7002D">
        <w:rPr>
          <w:rFonts w:ascii="Times New Roman" w:hAnsi="Times New Roman" w:cs="Times New Roman"/>
          <w:sz w:val="20"/>
          <w:szCs w:val="20"/>
        </w:rPr>
        <w:t>Clarisse Guimarães Matos²</w:t>
      </w:r>
      <w:r w:rsidR="00F12256">
        <w:rPr>
          <w:rFonts w:ascii="Times New Roman" w:hAnsi="Times New Roman" w:cs="Times New Roman"/>
          <w:sz w:val="20"/>
          <w:szCs w:val="20"/>
        </w:rPr>
        <w:t>,</w:t>
      </w:r>
      <w:r w:rsidR="00FF3EF2" w:rsidRPr="00F7002D">
        <w:rPr>
          <w:rFonts w:ascii="Times New Roman" w:hAnsi="Times New Roman" w:cs="Times New Roman"/>
          <w:sz w:val="20"/>
          <w:szCs w:val="20"/>
        </w:rPr>
        <w:t xml:space="preserve"> </w:t>
      </w:r>
      <w:r w:rsidR="00F12256">
        <w:rPr>
          <w:rFonts w:ascii="Times New Roman" w:hAnsi="Times New Roman" w:cs="Times New Roman"/>
          <w:sz w:val="20"/>
          <w:szCs w:val="20"/>
        </w:rPr>
        <w:t xml:space="preserve"> </w:t>
      </w:r>
      <w:r w:rsidR="0048198F" w:rsidRPr="00F7002D">
        <w:rPr>
          <w:rFonts w:ascii="Times New Roman" w:hAnsi="Times New Roman" w:cs="Times New Roman"/>
          <w:sz w:val="20"/>
          <w:szCs w:val="20"/>
        </w:rPr>
        <w:t xml:space="preserve">Natalia Gondim de </w:t>
      </w:r>
      <w:r w:rsidR="00F12256">
        <w:rPr>
          <w:rFonts w:ascii="Times New Roman" w:hAnsi="Times New Roman" w:cs="Times New Roman"/>
          <w:sz w:val="20"/>
          <w:szCs w:val="20"/>
        </w:rPr>
        <w:t>A</w:t>
      </w:r>
      <w:r w:rsidR="0048198F" w:rsidRPr="00F7002D">
        <w:rPr>
          <w:rFonts w:ascii="Times New Roman" w:hAnsi="Times New Roman" w:cs="Times New Roman"/>
          <w:sz w:val="20"/>
          <w:szCs w:val="20"/>
        </w:rPr>
        <w:t>lmeida³</w:t>
      </w:r>
      <w:r w:rsidR="00F12256">
        <w:rPr>
          <w:rFonts w:ascii="Times New Roman" w:hAnsi="Times New Roman" w:cs="Times New Roman"/>
          <w:sz w:val="20"/>
          <w:szCs w:val="20"/>
        </w:rPr>
        <w:t xml:space="preserve"> , </w:t>
      </w:r>
      <w:r w:rsidR="00FF3EF2" w:rsidRPr="00F7002D">
        <w:rPr>
          <w:rFonts w:ascii="Times New Roman" w:hAnsi="Times New Roman" w:cs="Times New Roman"/>
          <w:sz w:val="20"/>
          <w:szCs w:val="20"/>
        </w:rPr>
        <w:t>Ana Virgínia</w:t>
      </w:r>
      <w:r w:rsidR="002F123E" w:rsidRPr="00F7002D">
        <w:rPr>
          <w:rFonts w:ascii="Times New Roman" w:hAnsi="Times New Roman" w:cs="Times New Roman"/>
          <w:sz w:val="20"/>
          <w:szCs w:val="20"/>
        </w:rPr>
        <w:t xml:space="preserve"> de Melo</w:t>
      </w:r>
      <w:r w:rsidR="00FF3EF2" w:rsidRPr="00F7002D">
        <w:rPr>
          <w:rFonts w:ascii="Times New Roman" w:hAnsi="Times New Roman" w:cs="Times New Roman"/>
          <w:sz w:val="20"/>
          <w:szCs w:val="20"/>
        </w:rPr>
        <w:t xml:space="preserve"> Fialho³</w:t>
      </w:r>
      <w:r w:rsidR="00F12256">
        <w:rPr>
          <w:rFonts w:ascii="Times New Roman" w:hAnsi="Times New Roman" w:cs="Times New Roman"/>
          <w:sz w:val="20"/>
          <w:szCs w:val="20"/>
        </w:rPr>
        <w:softHyphen/>
      </w:r>
      <w:r w:rsidR="00F12256">
        <w:rPr>
          <w:rFonts w:ascii="Times New Roman" w:hAnsi="Times New Roman" w:cs="Times New Roman"/>
          <w:sz w:val="20"/>
          <w:szCs w:val="20"/>
        </w:rPr>
        <w:softHyphen/>
      </w:r>
    </w:p>
    <w:p w14:paraId="0AA87AD4" w14:textId="77777777" w:rsidR="0048198F" w:rsidRPr="00F7002D" w:rsidRDefault="0048198F" w:rsidP="00301D02">
      <w:pPr>
        <w:spacing w:line="360" w:lineRule="auto"/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E0BBC9" w14:textId="6CB64DDE" w:rsidR="00EA201D" w:rsidRDefault="0048198F" w:rsidP="00EA20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F7002D">
        <w:rPr>
          <w:rFonts w:ascii="Times New Roman" w:hAnsi="Times New Roman" w:cs="Times New Roman"/>
          <w:b/>
          <w:sz w:val="20"/>
          <w:szCs w:val="20"/>
        </w:rPr>
        <w:t>¹</w:t>
      </w:r>
      <w:r w:rsidRPr="00F7002D">
        <w:rPr>
          <w:rFonts w:ascii="Times New Roman" w:hAnsi="Times New Roman" w:cs="Times New Roman"/>
          <w:sz w:val="20"/>
          <w:szCs w:val="20"/>
        </w:rPr>
        <w:t xml:space="preserve"> </w:t>
      </w:r>
      <w:r w:rsidR="00EA201D">
        <w:rPr>
          <w:rFonts w:ascii="Times New Roman" w:hAnsi="Times New Roman" w:cs="Times New Roman"/>
          <w:sz w:val="20"/>
          <w:szCs w:val="20"/>
        </w:rPr>
        <w:t>Enfermeira Obstetra. Professora Substituta de Saúde da Mulher e Mestranda em Cuidados Clínicos em Enfermagem e Saúde da Universidade Estadual do Ceará</w:t>
      </w:r>
      <w:r w:rsidR="00EA201D" w:rsidRPr="00F7002D">
        <w:rPr>
          <w:rFonts w:ascii="Times New Roman" w:hAnsi="Times New Roman" w:cs="Times New Roman"/>
          <w:sz w:val="20"/>
          <w:szCs w:val="20"/>
        </w:rPr>
        <w:t>– UECE</w:t>
      </w:r>
      <w:r w:rsidR="00EA201D">
        <w:rPr>
          <w:rFonts w:ascii="Times New Roman" w:hAnsi="Times New Roman" w:cs="Times New Roman"/>
          <w:sz w:val="20"/>
          <w:szCs w:val="20"/>
        </w:rPr>
        <w:t>. Fortaleza, Ceará, Brasil. Apresentadora.</w:t>
      </w:r>
    </w:p>
    <w:p w14:paraId="7D94CEDF" w14:textId="236272F1" w:rsidR="0048198F" w:rsidRPr="00F7002D" w:rsidRDefault="0048198F" w:rsidP="00EA20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002D">
        <w:rPr>
          <w:rFonts w:ascii="Times New Roman" w:hAnsi="Times New Roman" w:cs="Times New Roman"/>
          <w:b/>
          <w:sz w:val="20"/>
          <w:szCs w:val="20"/>
        </w:rPr>
        <w:t xml:space="preserve">² </w:t>
      </w:r>
      <w:r w:rsidRPr="00F7002D">
        <w:rPr>
          <w:rFonts w:ascii="Times New Roman" w:hAnsi="Times New Roman" w:cs="Times New Roman"/>
          <w:sz w:val="20"/>
          <w:szCs w:val="20"/>
        </w:rPr>
        <w:t>Acadêmicos</w:t>
      </w:r>
      <w:proofErr w:type="gramEnd"/>
      <w:r w:rsidRPr="00F7002D">
        <w:rPr>
          <w:rFonts w:ascii="Times New Roman" w:hAnsi="Times New Roman" w:cs="Times New Roman"/>
          <w:sz w:val="20"/>
          <w:szCs w:val="20"/>
        </w:rPr>
        <w:t xml:space="preserve"> (as) do Curso de Enfermagem da Universidade Estadual do Ceará – UECE. </w:t>
      </w:r>
      <w:r w:rsidR="00EA201D">
        <w:rPr>
          <w:rFonts w:ascii="Times New Roman" w:hAnsi="Times New Roman" w:cs="Times New Roman"/>
          <w:sz w:val="20"/>
          <w:szCs w:val="20"/>
        </w:rPr>
        <w:t>Fortaleza, Ceará, Brasil.</w:t>
      </w:r>
    </w:p>
    <w:p w14:paraId="50D12EC8" w14:textId="3AA66F61" w:rsidR="0048198F" w:rsidRPr="00F7002D" w:rsidRDefault="0048198F" w:rsidP="00EA20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02D">
        <w:rPr>
          <w:rFonts w:ascii="Times New Roman" w:hAnsi="Times New Roman" w:cs="Times New Roman"/>
          <w:b/>
          <w:sz w:val="20"/>
          <w:szCs w:val="20"/>
        </w:rPr>
        <w:t>³</w:t>
      </w:r>
      <w:r w:rsidRPr="00F7002D">
        <w:rPr>
          <w:rFonts w:ascii="Times New Roman" w:hAnsi="Times New Roman" w:cs="Times New Roman"/>
          <w:sz w:val="20"/>
          <w:szCs w:val="20"/>
        </w:rPr>
        <w:t xml:space="preserve"> </w:t>
      </w:r>
      <w:r w:rsidR="00EA201D">
        <w:rPr>
          <w:rFonts w:ascii="Times New Roman" w:hAnsi="Times New Roman" w:cs="Times New Roman"/>
          <w:sz w:val="20"/>
          <w:szCs w:val="20"/>
        </w:rPr>
        <w:t>Professora Doutora do Programa de Cuidados Clínicos em Enfermagem e Saúde</w:t>
      </w:r>
      <w:r w:rsidR="00EA201D" w:rsidRPr="00EA201D">
        <w:rPr>
          <w:rFonts w:ascii="Times New Roman" w:hAnsi="Times New Roman" w:cs="Times New Roman"/>
          <w:sz w:val="20"/>
          <w:szCs w:val="20"/>
        </w:rPr>
        <w:t xml:space="preserve"> </w:t>
      </w:r>
      <w:r w:rsidR="00EA201D">
        <w:rPr>
          <w:rFonts w:ascii="Times New Roman" w:hAnsi="Times New Roman" w:cs="Times New Roman"/>
          <w:sz w:val="20"/>
          <w:szCs w:val="20"/>
        </w:rPr>
        <w:t>da Universidade Estadual do Ceará</w:t>
      </w:r>
      <w:r w:rsidR="00EA201D" w:rsidRPr="00F7002D">
        <w:rPr>
          <w:rFonts w:ascii="Times New Roman" w:hAnsi="Times New Roman" w:cs="Times New Roman"/>
          <w:sz w:val="20"/>
          <w:szCs w:val="20"/>
        </w:rPr>
        <w:t>– UECE</w:t>
      </w:r>
      <w:r w:rsidR="00EA201D">
        <w:rPr>
          <w:rFonts w:ascii="Times New Roman" w:hAnsi="Times New Roman" w:cs="Times New Roman"/>
          <w:sz w:val="20"/>
          <w:szCs w:val="20"/>
        </w:rPr>
        <w:t xml:space="preserve">. Fortaleza, Ceará, Brasil. </w:t>
      </w:r>
      <w:r w:rsidR="00EA201D">
        <w:rPr>
          <w:rFonts w:ascii="Times New Roman" w:hAnsi="Times New Roman" w:cs="Times New Roman"/>
          <w:sz w:val="20"/>
          <w:szCs w:val="20"/>
        </w:rPr>
        <w:t xml:space="preserve">Orientadora. </w:t>
      </w:r>
      <w:r w:rsidRPr="00F7002D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14:paraId="0F53E8F9" w14:textId="77777777" w:rsidR="0048198F" w:rsidRPr="00F7002D" w:rsidRDefault="0048198F" w:rsidP="00301D0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DF2B75" w14:textId="41FCEC01" w:rsidR="00155959" w:rsidRPr="00F7002D" w:rsidRDefault="00B36EE4" w:rsidP="00301D02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educação e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saúde </w:t>
      </w:r>
      <w:r w:rsidR="005115E1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220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extrema importância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 âmbito social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visa</w:t>
      </w:r>
      <w:r w:rsidR="005115E1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ndo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proporcionar um maior aprendizado acerca de uma questão </w:t>
      </w:r>
      <w:r w:rsidR="000C701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relevante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saúde</w:t>
      </w:r>
      <w:r w:rsidR="0047114C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pública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A5745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estimu</w:t>
      </w:r>
      <w:r w:rsidR="00A5745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lando </w:t>
      </w:r>
      <w:r w:rsidR="00FF3EF2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="00A5745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interesse </w:t>
      </w:r>
      <w:r w:rsidR="000C701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público-alvo</w:t>
      </w:r>
      <w:r w:rsidR="00A5745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9220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Trata-se de uma experiência rica em aprendizado</w:t>
      </w:r>
      <w:r w:rsidR="001F0FF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acerca do câncer de </w:t>
      </w:r>
      <w:r w:rsidR="0048198F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colo de útero</w:t>
      </w:r>
      <w:r w:rsidR="009220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não só para as acadêmicas, mas també</w:t>
      </w:r>
      <w:r w:rsidR="0047114C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 para quem usufruiu dessa ação. Além disso, a educação e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</w:t>
      </w:r>
      <w:r w:rsidR="0047114C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saúde é essencial na </w:t>
      </w:r>
      <w:r w:rsidR="003959D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formação</w:t>
      </w:r>
      <w:r w:rsidR="0047114C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acadêmica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pois tem, como fator importante</w:t>
      </w:r>
      <w:r w:rsidR="005115E1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47114C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promoção da saúde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estímulo à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prevenção de doenças e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engajamento da população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47114C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conscientizand</w:t>
      </w:r>
      <w:r w:rsidR="004B79BB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e orientando acerca do problema</w:t>
      </w:r>
      <w:r w:rsidR="001F0FF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852B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Relatar a experiência de acadêmicas de Enfermagem a partir da vivência de uma ação de educação em saúde </w:t>
      </w:r>
      <w:r w:rsidR="001F0FF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acerca do câncer de </w:t>
      </w:r>
      <w:r w:rsidR="0048198F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colo de útero</w:t>
      </w:r>
      <w:r w:rsidR="001F0FF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852B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voltada para mulheres no dia Internacional da Mulher no Shopping Benfica</w:t>
      </w:r>
      <w:r w:rsidR="00F7002D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Foi realizado um </w:t>
      </w:r>
      <w:r w:rsidR="00E55EF0" w:rsidRPr="00F7002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quiz 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perguntas e respostas, onde as mulheres que</w:t>
      </w:r>
      <w:r w:rsidR="0014543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participavam e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responde</w:t>
      </w:r>
      <w:r w:rsidR="0014543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ssem de forma correta as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perguntas relacionadas a essa</w:t>
      </w:r>
      <w:r w:rsidR="001F0FF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patologia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ganha</w:t>
      </w:r>
      <w:r w:rsidR="0014543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vam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um brinde</w:t>
      </w:r>
      <w:r w:rsidR="0014543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Além disso, as alunas também </w:t>
      </w:r>
      <w:r w:rsidR="005115E1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promoviam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explicações acerca do tema utilizando objetos</w:t>
      </w:r>
      <w:r w:rsidR="00412E9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ilustrativos</w:t>
      </w:r>
      <w:r w:rsidR="00E55EF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folders</w:t>
      </w:r>
      <w:r w:rsidR="00412E9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explicativos. </w:t>
      </w:r>
      <w:r w:rsidR="009220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 alunas conta</w:t>
      </w:r>
      <w:r w:rsidR="003959D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</w:t>
      </w:r>
      <w:r w:rsidR="009220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 com o apoio de uma professora orientador</w:t>
      </w:r>
      <w:r w:rsidR="00F4338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no momento de atuação no campo. A prática foi realizada no shopping Benfica, no dia Internacional da Mulher</w:t>
      </w:r>
      <w:r w:rsidR="00412E90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A5745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E407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Essa experiência auxilia o acadêmico a ter a </w:t>
      </w:r>
      <w:r w:rsidR="00302E24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prática de promover a saúde 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 ter essa </w:t>
      </w:r>
      <w:r w:rsidR="000E407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visão da importância da saúde coletiva nas várias formas de assistência à saúde pública, 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atentando-se à prevenção </w:t>
      </w:r>
      <w:r w:rsidR="00A95698" w:rsidRPr="00F7002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versus</w:t>
      </w:r>
      <w:r w:rsidR="000E407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‘</w:t>
      </w:r>
      <w:r w:rsidR="000E407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processo saúde-doença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’</w:t>
      </w:r>
      <w:r w:rsidR="000E407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afim de </w:t>
      </w:r>
      <w:r w:rsidR="00302E24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uma</w:t>
      </w:r>
      <w:r w:rsidR="000E407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melhora na qualidade de vida.</w:t>
      </w:r>
      <w:r w:rsidR="00F4338E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Essa ação pôde proporcionar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aprendizado e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 desejo nas mulheres de praticar o autocuidado, e, </w:t>
      </w:r>
      <w:r w:rsidR="005115E1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nas acadêmicas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esse estí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mulo de </w:t>
      </w:r>
      <w:r w:rsidR="00A95698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promover saúde no âmbito social, </w:t>
      </w:r>
      <w:r w:rsidR="00DA2A13" w:rsidRPr="00F700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visando sempre a melhora em toda e qualquer forma de assistência que compete ao profissional enfermeiro.</w:t>
      </w:r>
    </w:p>
    <w:p w14:paraId="60BE8C74" w14:textId="140F3929" w:rsidR="00FF3EF2" w:rsidRPr="00F7002D" w:rsidRDefault="00FF3EF2" w:rsidP="00301D0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Descrito</w:t>
      </w:r>
      <w:r w:rsidR="0048198F"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r</w:t>
      </w:r>
      <w:r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es: Saúde da mulher; Enfermagem;</w:t>
      </w:r>
      <w:r w:rsidR="003959D3"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Câncer de</w:t>
      </w:r>
      <w:r w:rsidR="00301D02"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colo de útero</w:t>
      </w:r>
      <w:r w:rsidR="003959D3" w:rsidRPr="00F7002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FF3EF2" w:rsidRPr="00F7002D" w:rsidSect="00F12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E4"/>
    <w:rsid w:val="000C701E"/>
    <w:rsid w:val="000E4073"/>
    <w:rsid w:val="0014543E"/>
    <w:rsid w:val="00152295"/>
    <w:rsid w:val="00155959"/>
    <w:rsid w:val="001914D5"/>
    <w:rsid w:val="001F0FF8"/>
    <w:rsid w:val="002F123E"/>
    <w:rsid w:val="00301D02"/>
    <w:rsid w:val="00302E24"/>
    <w:rsid w:val="0032644C"/>
    <w:rsid w:val="00377FB2"/>
    <w:rsid w:val="003959D3"/>
    <w:rsid w:val="00412E90"/>
    <w:rsid w:val="0047114C"/>
    <w:rsid w:val="0048198F"/>
    <w:rsid w:val="004B79BB"/>
    <w:rsid w:val="004D536C"/>
    <w:rsid w:val="005115E1"/>
    <w:rsid w:val="0059292C"/>
    <w:rsid w:val="006212FD"/>
    <w:rsid w:val="00922013"/>
    <w:rsid w:val="009852BE"/>
    <w:rsid w:val="00A57458"/>
    <w:rsid w:val="00A95698"/>
    <w:rsid w:val="00B36EE4"/>
    <w:rsid w:val="00BF7A2D"/>
    <w:rsid w:val="00DA2A13"/>
    <w:rsid w:val="00E55EF0"/>
    <w:rsid w:val="00EA201D"/>
    <w:rsid w:val="00F12256"/>
    <w:rsid w:val="00F4338E"/>
    <w:rsid w:val="00F7002D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9934"/>
  <w15:docId w15:val="{090A2E55-D176-43D6-B1A1-697B3240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F1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2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23E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819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Victoria Souza</dc:creator>
  <cp:keywords/>
  <dc:description/>
  <cp:lastModifiedBy>RENATA AIRES</cp:lastModifiedBy>
  <cp:revision>3</cp:revision>
  <dcterms:created xsi:type="dcterms:W3CDTF">2019-10-24T14:48:00Z</dcterms:created>
  <dcterms:modified xsi:type="dcterms:W3CDTF">2019-10-28T14:39:00Z</dcterms:modified>
</cp:coreProperties>
</file>