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94765" w14:textId="77777777" w:rsidR="0018313F" w:rsidRDefault="0018313F" w:rsidP="001831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70A">
        <w:rPr>
          <w:rFonts w:ascii="Times New Roman" w:hAnsi="Times New Roman" w:cs="Times New Roman"/>
          <w:b/>
          <w:bCs/>
          <w:sz w:val="20"/>
          <w:szCs w:val="20"/>
        </w:rPr>
        <w:t>Título:</w:t>
      </w:r>
      <w:r w:rsidRPr="0018313F">
        <w:rPr>
          <w:rFonts w:ascii="Times New Roman" w:hAnsi="Times New Roman" w:cs="Times New Roman"/>
          <w:sz w:val="20"/>
          <w:szCs w:val="20"/>
        </w:rPr>
        <w:t xml:space="preserve"> </w:t>
      </w:r>
      <w:r w:rsidRPr="0018313F">
        <w:rPr>
          <w:rFonts w:ascii="Times New Roman" w:hAnsi="Times New Roman" w:cs="Times New Roman"/>
          <w:b/>
          <w:bCs/>
          <w:sz w:val="20"/>
          <w:szCs w:val="20"/>
        </w:rPr>
        <w:t>FATORES QUE INFLUENCIAM NA ADESÃO AO TRATAMENTO MEDICAMENTOSO DE PESSOAS COM DIABETES MELLITUS TIPO 2 SEGUNDO O TESTE DE MORISKY</w:t>
      </w:r>
    </w:p>
    <w:p w14:paraId="6444B236" w14:textId="27AE7A65" w:rsidR="0018313F" w:rsidRDefault="0018313F" w:rsidP="0018313F">
      <w:pPr>
        <w:jc w:val="both"/>
        <w:rPr>
          <w:rFonts w:ascii="Times New Roman" w:hAnsi="Times New Roman" w:cs="Times New Roman"/>
          <w:sz w:val="20"/>
          <w:szCs w:val="20"/>
        </w:rPr>
      </w:pPr>
      <w:r w:rsidRPr="00ED49E5">
        <w:rPr>
          <w:rFonts w:ascii="Times New Roman" w:hAnsi="Times New Roman" w:cs="Times New Roman"/>
          <w:b/>
          <w:sz w:val="20"/>
          <w:szCs w:val="20"/>
        </w:rPr>
        <w:t>Autores:</w:t>
      </w:r>
      <w:r w:rsidRPr="007C28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Carla Siebra de Alencar</w:t>
      </w:r>
      <w:r w:rsidRPr="007C289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C2890">
        <w:rPr>
          <w:rFonts w:ascii="Times New Roman" w:hAnsi="Times New Roman" w:cs="Times New Roman"/>
          <w:sz w:val="20"/>
          <w:szCs w:val="20"/>
          <w:vertAlign w:val="subscript"/>
        </w:rPr>
        <w:t xml:space="preserve">, </w:t>
      </w:r>
      <w:r w:rsidRPr="007C2890">
        <w:rPr>
          <w:rFonts w:ascii="Times New Roman" w:hAnsi="Times New Roman" w:cs="Times New Roman"/>
          <w:sz w:val="20"/>
          <w:szCs w:val="20"/>
        </w:rPr>
        <w:t>Francisca Diana da Silva</w:t>
      </w:r>
      <w:r>
        <w:rPr>
          <w:rFonts w:ascii="Times New Roman" w:hAnsi="Times New Roman" w:cs="Times New Roman"/>
          <w:sz w:val="20"/>
          <w:szCs w:val="20"/>
        </w:rPr>
        <w:t xml:space="preserve"> Negreiros</w:t>
      </w:r>
      <w:r w:rsidRPr="007C289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C2890">
        <w:rPr>
          <w:rFonts w:ascii="Times New Roman" w:hAnsi="Times New Roman" w:cs="Times New Roman"/>
          <w:sz w:val="20"/>
          <w:szCs w:val="20"/>
        </w:rPr>
        <w:t xml:space="preserve">, </w:t>
      </w:r>
      <w:r w:rsidRPr="00ED49E5">
        <w:rPr>
          <w:rFonts w:ascii="Times New Roman" w:hAnsi="Times New Roman" w:cs="Times New Roman"/>
          <w:sz w:val="20"/>
          <w:szCs w:val="20"/>
        </w:rPr>
        <w:t>Maria de Jesus Nascimento de Aquino</w:t>
      </w:r>
      <w:r w:rsidRPr="00ED49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D49E5">
        <w:rPr>
          <w:rFonts w:ascii="Times New Roman" w:hAnsi="Times New Roman" w:cs="Times New Roman"/>
          <w:sz w:val="20"/>
          <w:szCs w:val="20"/>
        </w:rPr>
        <w:t xml:space="preserve">, </w:t>
      </w:r>
      <w:r w:rsidRPr="00A1112F">
        <w:rPr>
          <w:rFonts w:ascii="Times New Roman" w:hAnsi="Times New Roman" w:cs="Times New Roman"/>
          <w:sz w:val="20"/>
          <w:szCs w:val="20"/>
        </w:rPr>
        <w:t>Thereza Maria Magalhães Moreira</w:t>
      </w:r>
      <w:r w:rsidRPr="007C289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C2890">
        <w:rPr>
          <w:rFonts w:ascii="Times New Roman" w:hAnsi="Times New Roman" w:cs="Times New Roman"/>
          <w:sz w:val="20"/>
          <w:szCs w:val="20"/>
        </w:rPr>
        <w:t>Sherida Karanini Paz de Oliveira</w:t>
      </w:r>
      <w:r w:rsidRPr="00A1112F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14:paraId="3A75B2DF" w14:textId="090F5142" w:rsidR="0018313F" w:rsidRPr="008E4831" w:rsidRDefault="0018313F" w:rsidP="0018313F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D49E5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25FA">
        <w:rPr>
          <w:rFonts w:ascii="Times New Roman" w:hAnsi="Times New Roman" w:cs="Times New Roman"/>
          <w:sz w:val="20"/>
          <w:szCs w:val="20"/>
        </w:rPr>
        <w:t>1-</w:t>
      </w:r>
      <w:r>
        <w:rPr>
          <w:rFonts w:ascii="Times New Roman" w:hAnsi="Times New Roman" w:cs="Times New Roman"/>
          <w:sz w:val="20"/>
          <w:szCs w:val="20"/>
        </w:rPr>
        <w:t xml:space="preserve">Enfermeira. Mestranda do curso de pós-graduação em cuidados clínicos em enfermagem e saúde da Universidade Estadual do Ceará. Fortaleza, Ceará. Brasil. Apresentadora. 2-Enfermeira. </w:t>
      </w:r>
      <w:r w:rsidR="00F9078E">
        <w:rPr>
          <w:rFonts w:ascii="Times New Roman" w:hAnsi="Times New Roman" w:cs="Times New Roman"/>
          <w:sz w:val="20"/>
          <w:szCs w:val="20"/>
        </w:rPr>
        <w:t>Doutoranda do curso de p</w:t>
      </w:r>
      <w:r>
        <w:rPr>
          <w:rFonts w:ascii="Times New Roman" w:hAnsi="Times New Roman" w:cs="Times New Roman"/>
          <w:sz w:val="20"/>
          <w:szCs w:val="20"/>
        </w:rPr>
        <w:t>ós-gradua</w:t>
      </w:r>
      <w:r w:rsidR="00F9078E">
        <w:rPr>
          <w:rFonts w:ascii="Times New Roman" w:hAnsi="Times New Roman" w:cs="Times New Roman"/>
          <w:sz w:val="20"/>
          <w:szCs w:val="20"/>
        </w:rPr>
        <w:t>ção</w:t>
      </w:r>
      <w:r>
        <w:rPr>
          <w:rFonts w:ascii="Times New Roman" w:hAnsi="Times New Roman" w:cs="Times New Roman"/>
          <w:sz w:val="20"/>
          <w:szCs w:val="20"/>
        </w:rPr>
        <w:t xml:space="preserve"> em cuidados clínicos em enfermagem e saúde da Universidade Estadual do Ceará. Fortaleza, Ceará. Brasil. </w:t>
      </w:r>
      <w:r w:rsidRPr="00ED49E5">
        <w:rPr>
          <w:rFonts w:ascii="Times New Roman" w:hAnsi="Times New Roman" w:cs="Times New Roman"/>
          <w:sz w:val="20"/>
          <w:szCs w:val="20"/>
        </w:rPr>
        <w:t>3-Enfermeira. Mestranda do curso de pós-graduação em saúde coletiva da Universidade Estadual do Ceará. Fortaleza, Ceará. Brasil. 4-Enfermeira. Professora Associada da Universidade Estadual do Ceará.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9E5">
        <w:rPr>
          <w:rFonts w:ascii="Times New Roman" w:hAnsi="Times New Roman" w:cs="Times New Roman"/>
          <w:sz w:val="20"/>
          <w:szCs w:val="20"/>
        </w:rPr>
        <w:t>Fortaleza, Ceará. Brasil. 5-Enfermeira. Professora adjunta do colegiado de enfermagem da Universidade Estadual do Ceará. Fortaleza, Ceará. Brasil.</w:t>
      </w:r>
      <w:r w:rsidR="00F9078E" w:rsidRPr="00F9078E">
        <w:rPr>
          <w:rFonts w:ascii="Times New Roman" w:hAnsi="Times New Roman" w:cs="Times New Roman"/>
          <w:sz w:val="20"/>
          <w:szCs w:val="20"/>
        </w:rPr>
        <w:t xml:space="preserve"> </w:t>
      </w:r>
      <w:r w:rsidR="00F9078E" w:rsidRPr="00ED49E5">
        <w:rPr>
          <w:rFonts w:ascii="Times New Roman" w:hAnsi="Times New Roman" w:cs="Times New Roman"/>
          <w:sz w:val="20"/>
          <w:szCs w:val="20"/>
        </w:rPr>
        <w:t>Orientadora</w:t>
      </w:r>
      <w:r w:rsidR="00F9078E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505BF0B9" w14:textId="5F6C52FC" w:rsidR="00F41C98" w:rsidRPr="00C82FB7" w:rsidRDefault="008E4831" w:rsidP="003F25FA">
      <w:pPr>
        <w:spacing w:after="0" w:line="360" w:lineRule="auto"/>
        <w:jc w:val="both"/>
        <w:rPr>
          <w:rFonts w:ascii="Times New Roman" w:hAnsi="Times New Roman" w:cs="Times New Roman"/>
          <w:sz w:val="16"/>
          <w:szCs w:val="14"/>
        </w:rPr>
      </w:pPr>
      <w:r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diabetes </w:t>
      </w:r>
      <w:r w:rsidRPr="00F41C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mellitus </w:t>
      </w:r>
      <w:r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é um problema </w:t>
      </w:r>
      <w:r w:rsidR="00007C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grave </w:t>
      </w:r>
      <w:r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saúde pública, em virtude dos altos custos aos serviços de saúde e previdenciário em decorrência de internações hospitalares, da perda da produtividade funcional </w:t>
      </w:r>
      <w:r w:rsidRPr="00C82FB7">
        <w:rPr>
          <w:rFonts w:ascii="Times New Roman" w:hAnsi="Times New Roman" w:cs="Times New Roman"/>
          <w:sz w:val="20"/>
          <w:szCs w:val="20"/>
        </w:rPr>
        <w:t>de</w:t>
      </w:r>
      <w:r w:rsidR="004B5085" w:rsidRPr="00C82FB7">
        <w:rPr>
          <w:rFonts w:ascii="Times New Roman" w:hAnsi="Times New Roman" w:cs="Times New Roman"/>
          <w:sz w:val="20"/>
          <w:szCs w:val="20"/>
        </w:rPr>
        <w:t>vido</w:t>
      </w:r>
      <w:r w:rsidR="004B50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</w:t>
      </w:r>
      <w:r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suas complicações e/ou quadros descompensados. Um dos maiores desafios </w:t>
      </w:r>
      <w:r w:rsidRPr="00C82FB7">
        <w:rPr>
          <w:rFonts w:ascii="Times New Roman" w:hAnsi="Times New Roman" w:cs="Times New Roman"/>
          <w:sz w:val="20"/>
          <w:szCs w:val="20"/>
        </w:rPr>
        <w:t xml:space="preserve">no </w:t>
      </w:r>
      <w:r w:rsidR="004B5085" w:rsidRPr="00C82FB7">
        <w:rPr>
          <w:rFonts w:ascii="Times New Roman" w:hAnsi="Times New Roman" w:cs="Times New Roman"/>
          <w:sz w:val="20"/>
          <w:szCs w:val="20"/>
        </w:rPr>
        <w:t>controle da doença</w:t>
      </w:r>
      <w:r w:rsidRPr="00C82FB7">
        <w:rPr>
          <w:rFonts w:ascii="Times New Roman" w:hAnsi="Times New Roman" w:cs="Times New Roman"/>
          <w:sz w:val="20"/>
          <w:szCs w:val="20"/>
        </w:rPr>
        <w:t xml:space="preserve"> a</w:t>
      </w:r>
      <w:r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inda se deve a não adesão ao tratamento medicamentoso e não medicamentoso. A não adesão </w:t>
      </w:r>
      <w:r w:rsidR="004B5085">
        <w:rPr>
          <w:rFonts w:ascii="Times New Roman" w:hAnsi="Times New Roman" w:cs="Times New Roman"/>
          <w:color w:val="000000" w:themeColor="text1"/>
          <w:sz w:val="20"/>
          <w:szCs w:val="20"/>
        </w:rPr>
        <w:t>terapêutica</w:t>
      </w:r>
      <w:r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</w:t>
      </w:r>
      <w:r w:rsidR="00007C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diabetes </w:t>
      </w:r>
      <w:r w:rsidR="00007CF3" w:rsidRPr="00007CF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mellitus</w:t>
      </w:r>
      <w:r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é um problema conhecido no cenário nacional e internacional, aumentando os custos diretos e indiretos do tratamento. Essa é uma dificuldade que exige grande suporte educativo, de todos os integrantes da equipe multiprofissional, durante todo o período de acompanhamento do paciente. Dessa forma, objetivou-se avaliar os fatores que influenciam na adesão ao tratamento medicamentoso de pessoas com diabetes mellitus tipo 2. Trata-se de um </w:t>
      </w:r>
      <w:r w:rsidRPr="00F41C98">
        <w:rPr>
          <w:rFonts w:ascii="Times New Roman" w:hAnsi="Times New Roman" w:cs="Times New Roman"/>
          <w:sz w:val="20"/>
          <w:szCs w:val="20"/>
        </w:rPr>
        <w:t>estudo transversal desenvolvido em um ambulatório de endocrinologia em Fortaleza-C</w:t>
      </w:r>
      <w:r w:rsidR="004B5085">
        <w:rPr>
          <w:rFonts w:ascii="Times New Roman" w:hAnsi="Times New Roman" w:cs="Times New Roman"/>
          <w:sz w:val="20"/>
          <w:szCs w:val="20"/>
        </w:rPr>
        <w:t>eará</w:t>
      </w:r>
      <w:r w:rsidRPr="00F41C98">
        <w:rPr>
          <w:rFonts w:ascii="Times New Roman" w:hAnsi="Times New Roman" w:cs="Times New Roman"/>
          <w:sz w:val="20"/>
          <w:szCs w:val="20"/>
        </w:rPr>
        <w:t>. A amostra foi constituída por 173 pacientes que atenderam aos critérios de inclusão: ter idade maior que 18 anos, estar em acompanhamento contínuo no serviço e possuir condições clínicas para responder o questionário. Utilizou-se o teste de Morisky o qual é utilizado para analisar o grau de adesão à terapia farmacológica de qualquer doença.</w:t>
      </w:r>
      <w:r w:rsidRPr="00F41C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 estudo foi aprovado pelo comitê de ética e pesquisa da referida instituição (parecer nº 2.613.740).</w:t>
      </w:r>
      <w:r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que se refere à escala de Morisky, foi considerado adesão ao tratamento </w:t>
      </w:r>
      <w:r w:rsidR="00164B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 </w:t>
      </w:r>
      <w:r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usuários que atingiram uma pontuação superior ou igual a cinco e não adesão aqueles </w:t>
      </w:r>
      <w:r w:rsidR="00164B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 </w:t>
      </w:r>
      <w:r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pontuação inferior a cinco. </w:t>
      </w:r>
      <w:r w:rsidR="00164BB4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>entre os 173 usuários, 118 (68,2%) tinham adesão ao tratamento medicamentoso e 55 (31,8%) não adesão. Com relação aos fatores que influenciam na adesão ao tratamento, 73 (42,2%) dos</w:t>
      </w:r>
      <w:r w:rsidRPr="00C82FB7">
        <w:rPr>
          <w:rFonts w:ascii="Times New Roman" w:hAnsi="Times New Roman" w:cs="Times New Roman"/>
          <w:sz w:val="20"/>
          <w:szCs w:val="20"/>
        </w:rPr>
        <w:t xml:space="preserve"> </w:t>
      </w:r>
      <w:r w:rsidR="004B5085" w:rsidRPr="00C82FB7">
        <w:rPr>
          <w:rFonts w:ascii="Times New Roman" w:hAnsi="Times New Roman" w:cs="Times New Roman"/>
          <w:sz w:val="20"/>
          <w:szCs w:val="20"/>
        </w:rPr>
        <w:t>participantes</w:t>
      </w:r>
      <w:r w:rsidRPr="00C82FB7">
        <w:rPr>
          <w:rFonts w:ascii="Times New Roman" w:hAnsi="Times New Roman" w:cs="Times New Roman"/>
          <w:sz w:val="20"/>
          <w:szCs w:val="20"/>
        </w:rPr>
        <w:t xml:space="preserve"> </w:t>
      </w:r>
      <w:r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já haviam esquecido de tomar as medicações, 65 (37,60%) eram </w:t>
      </w:r>
      <w:r w:rsidR="004B5085"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>descuidados</w:t>
      </w:r>
      <w:r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quanto ao horário de tomar as medicações. A maioria dos usuários 144 (83,2%) já haviam </w:t>
      </w:r>
      <w:r w:rsidR="00F41C98"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parado </w:t>
      </w:r>
      <w:r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>o remédio por ter se sentido melhor e 142 (82,1%) por ter se sentido pior. Mais da metade da população 114 (65,9%) em estudo conhecia os benefícios a longo prazo de administrar as medicações e a maioria 117 (67,6%) esquecia de repor seus medicamentos em tempo</w:t>
      </w:r>
      <w:r w:rsidR="00F41C98" w:rsidRPr="00F41C9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41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1C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Conclui- se que é importante que os profissionais monitorem durante as consultas </w:t>
      </w:r>
      <w:r w:rsidR="00F41C98" w:rsidRPr="00F41C98">
        <w:rPr>
          <w:rFonts w:ascii="Times New Roman" w:hAnsi="Times New Roman" w:cs="Times New Roman"/>
          <w:sz w:val="20"/>
          <w:szCs w:val="20"/>
          <w:shd w:val="clear" w:color="auto" w:fill="FFFFFF"/>
        </w:rPr>
        <w:t>a adesão ao tratamento medicamentoso, investigando horários, quantidade de comprimidos, efeitos colaterais, dificuldades de adquirir a medicação e se está fazendo uso de todas as medicações prescritas</w:t>
      </w:r>
      <w:r w:rsidR="00F41C9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F41C98" w:rsidRPr="00F41C9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B5085" w:rsidRPr="00C82F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adesão ao tratamento irá refletir diretamente no controle glicêmico do paciente, de modo a melhorar sua condição de saúde e diminuir ou retardar o aparecimento das complicações. </w:t>
      </w:r>
      <w:r w:rsidR="00F41C98" w:rsidRPr="00C82FB7">
        <w:rPr>
          <w:rFonts w:ascii="Times New Roman" w:hAnsi="Times New Roman" w:cs="Times New Roman"/>
          <w:sz w:val="20"/>
          <w:szCs w:val="18"/>
        </w:rPr>
        <w:t>O conhecimento dos fatores associados à não adesão medicamentosa contribuirá para a elaboração de estratégias em saúde voltadas para o aumento da adesão ao tratamento nessa população.</w:t>
      </w:r>
      <w:r w:rsidR="00164BB4" w:rsidRPr="00C82F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ECFA2" w14:textId="4A79B6F2" w:rsidR="00F41C98" w:rsidRPr="00C82FB7" w:rsidRDefault="00F41C98" w:rsidP="00F41C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82FB7">
        <w:rPr>
          <w:rFonts w:ascii="Times New Roman" w:hAnsi="Times New Roman" w:cs="Times New Roman"/>
          <w:b/>
          <w:bCs/>
          <w:sz w:val="20"/>
          <w:szCs w:val="20"/>
        </w:rPr>
        <w:t>DESCRITORES:</w:t>
      </w:r>
      <w:r w:rsidRPr="00C82FB7">
        <w:rPr>
          <w:rFonts w:ascii="Times New Roman" w:hAnsi="Times New Roman" w:cs="Times New Roman"/>
          <w:bCs/>
          <w:sz w:val="20"/>
          <w:szCs w:val="20"/>
        </w:rPr>
        <w:t xml:space="preserve"> Diabetes Mellitus; Cooperação e Adesão ao Tratamento</w:t>
      </w:r>
      <w:r w:rsidR="004B5085" w:rsidRPr="00C82FB7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007CF3" w:rsidRPr="00C82FB7">
        <w:rPr>
          <w:rFonts w:ascii="Times New Roman" w:hAnsi="Times New Roman" w:cs="Times New Roman"/>
          <w:bCs/>
          <w:sz w:val="20"/>
          <w:szCs w:val="20"/>
        </w:rPr>
        <w:t>Adesão à Medicação.</w:t>
      </w:r>
    </w:p>
    <w:p w14:paraId="08E05F4F" w14:textId="77777777" w:rsidR="00F41C98" w:rsidRPr="00F41C98" w:rsidRDefault="00F41C98" w:rsidP="00F41C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2B50B14" w14:textId="77777777" w:rsidR="008E4831" w:rsidRPr="00F41C98" w:rsidRDefault="008E4831" w:rsidP="008E4831">
      <w:pP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8E4831" w:rsidRPr="00F41C98" w:rsidSect="00007C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3F"/>
    <w:rsid w:val="00007CF3"/>
    <w:rsid w:val="00164BB4"/>
    <w:rsid w:val="0018313F"/>
    <w:rsid w:val="003F25FA"/>
    <w:rsid w:val="004B5085"/>
    <w:rsid w:val="008E4831"/>
    <w:rsid w:val="0090770A"/>
    <w:rsid w:val="00C82FB7"/>
    <w:rsid w:val="00F41C98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ADCC"/>
  <w15:chartTrackingRefBased/>
  <w15:docId w15:val="{33B4633F-4839-4557-9CEB-525095F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siebra</dc:creator>
  <cp:keywords/>
  <dc:description/>
  <cp:lastModifiedBy>Marta siebra</cp:lastModifiedBy>
  <cp:revision>5</cp:revision>
  <dcterms:created xsi:type="dcterms:W3CDTF">2019-10-27T17:22:00Z</dcterms:created>
  <dcterms:modified xsi:type="dcterms:W3CDTF">2019-10-27T18:52:00Z</dcterms:modified>
</cp:coreProperties>
</file>