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D9" w:rsidRPr="003816F3" w:rsidRDefault="001524A9" w:rsidP="0086014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6F3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bookmarkStart w:id="0" w:name="_GoBack"/>
      <w:r w:rsidR="008324D9" w:rsidRPr="003816F3">
        <w:rPr>
          <w:rFonts w:ascii="Times New Roman" w:hAnsi="Times New Roman" w:cs="Times New Roman"/>
          <w:b/>
          <w:sz w:val="20"/>
          <w:szCs w:val="20"/>
        </w:rPr>
        <w:t>SISTEMATIZAÇÃO DA ASSISTÊNCIA DE ENFERMAGEM NA HIPERTENSÃO GESTACIONAL: ESTUDO DE REVISÃO</w:t>
      </w:r>
    </w:p>
    <w:bookmarkEnd w:id="0"/>
    <w:p w:rsidR="00983BC9" w:rsidRPr="003816F3" w:rsidRDefault="001524A9" w:rsidP="0086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816F3">
        <w:rPr>
          <w:rFonts w:ascii="Times New Roman" w:hAnsi="Times New Roman" w:cs="Times New Roman"/>
          <w:b/>
          <w:sz w:val="20"/>
          <w:szCs w:val="20"/>
        </w:rPr>
        <w:t>Autores:</w:t>
      </w:r>
      <w:r w:rsidRPr="003816F3">
        <w:rPr>
          <w:rFonts w:ascii="Times New Roman" w:hAnsi="Times New Roman" w:cs="Times New Roman"/>
          <w:sz w:val="20"/>
          <w:szCs w:val="20"/>
        </w:rPr>
        <w:t xml:space="preserve"> </w:t>
      </w:r>
      <w:r w:rsidR="003774C0" w:rsidRPr="003816F3">
        <w:rPr>
          <w:rFonts w:ascii="Times New Roman" w:hAnsi="Times New Roman" w:cs="Times New Roman"/>
          <w:sz w:val="20"/>
          <w:szCs w:val="20"/>
        </w:rPr>
        <w:t>Elisabelle Martins Marrocos</w:t>
      </w:r>
      <w:r w:rsidR="00830643" w:rsidRPr="003816F3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¹</w:t>
      </w:r>
      <w:r w:rsidR="00C11E45" w:rsidRPr="003816F3">
        <w:rPr>
          <w:rFonts w:ascii="Times New Roman" w:hAnsi="Times New Roman" w:cs="Times New Roman"/>
          <w:sz w:val="20"/>
          <w:szCs w:val="20"/>
        </w:rPr>
        <w:t xml:space="preserve">, </w:t>
      </w:r>
      <w:r w:rsidR="00983BC9" w:rsidRPr="003816F3">
        <w:rPr>
          <w:rFonts w:ascii="Times New Roman" w:hAnsi="Times New Roman" w:cs="Times New Roman"/>
          <w:sz w:val="20"/>
          <w:szCs w:val="20"/>
        </w:rPr>
        <w:t xml:space="preserve">Clara </w:t>
      </w:r>
      <w:proofErr w:type="spellStart"/>
      <w:r w:rsidR="00983BC9" w:rsidRPr="003816F3">
        <w:rPr>
          <w:rFonts w:ascii="Times New Roman" w:hAnsi="Times New Roman" w:cs="Times New Roman"/>
          <w:sz w:val="20"/>
          <w:szCs w:val="20"/>
        </w:rPr>
        <w:t>Emillyn</w:t>
      </w:r>
      <w:proofErr w:type="spellEnd"/>
      <w:r w:rsidR="00983BC9" w:rsidRPr="003816F3">
        <w:rPr>
          <w:rFonts w:ascii="Times New Roman" w:hAnsi="Times New Roman" w:cs="Times New Roman"/>
          <w:sz w:val="20"/>
          <w:szCs w:val="20"/>
        </w:rPr>
        <w:t xml:space="preserve"> Alves de Araújo</w:t>
      </w:r>
      <w:r w:rsidR="00C11E45" w:rsidRPr="003816F3">
        <w:rPr>
          <w:rFonts w:ascii="Times New Roman" w:hAnsi="Times New Roman" w:cs="Times New Roman"/>
          <w:sz w:val="20"/>
          <w:szCs w:val="20"/>
        </w:rPr>
        <w:t xml:space="preserve">², </w:t>
      </w:r>
      <w:r w:rsidR="00983BC9" w:rsidRPr="003816F3">
        <w:rPr>
          <w:rFonts w:ascii="Times New Roman" w:hAnsi="Times New Roman" w:cs="Times New Roman"/>
          <w:sz w:val="20"/>
          <w:szCs w:val="20"/>
        </w:rPr>
        <w:t>Maria Clara Vieira de Moura</w:t>
      </w:r>
      <w:r w:rsidR="00C11E45" w:rsidRPr="003816F3">
        <w:rPr>
          <w:rFonts w:ascii="Times New Roman" w:hAnsi="Times New Roman" w:cs="Times New Roman"/>
          <w:sz w:val="20"/>
          <w:szCs w:val="20"/>
        </w:rPr>
        <w:t xml:space="preserve">², </w:t>
      </w:r>
      <w:r w:rsidR="004A442E" w:rsidRPr="003816F3">
        <w:rPr>
          <w:rFonts w:ascii="Times New Roman" w:hAnsi="Times New Roman" w:cs="Times New Roman"/>
          <w:sz w:val="20"/>
          <w:szCs w:val="20"/>
        </w:rPr>
        <w:t>Lara Barroso Bastos Saraiva</w:t>
      </w:r>
      <w:r w:rsidR="00C11E45" w:rsidRPr="003816F3">
        <w:rPr>
          <w:rFonts w:ascii="Times New Roman" w:hAnsi="Times New Roman" w:cs="Times New Roman"/>
          <w:sz w:val="20"/>
          <w:szCs w:val="20"/>
        </w:rPr>
        <w:t xml:space="preserve">², 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Marta Maria </w:t>
      </w:r>
      <w:r w:rsidR="004C25E7" w:rsidRPr="003816F3">
        <w:rPr>
          <w:rFonts w:ascii="Times New Roman" w:hAnsi="Times New Roman" w:cs="Times New Roman"/>
          <w:sz w:val="20"/>
          <w:szCs w:val="20"/>
        </w:rPr>
        <w:t xml:space="preserve">Soares </w:t>
      </w:r>
      <w:r w:rsidR="00BA6F27" w:rsidRPr="003816F3">
        <w:rPr>
          <w:rFonts w:ascii="Times New Roman" w:hAnsi="Times New Roman" w:cs="Times New Roman"/>
          <w:sz w:val="20"/>
          <w:szCs w:val="20"/>
        </w:rPr>
        <w:t>Hercu</w:t>
      </w:r>
      <w:r w:rsidR="00983BC9" w:rsidRPr="003816F3">
        <w:rPr>
          <w:rFonts w:ascii="Times New Roman" w:hAnsi="Times New Roman" w:cs="Times New Roman"/>
          <w:sz w:val="20"/>
          <w:szCs w:val="20"/>
        </w:rPr>
        <w:t>lano</w:t>
      </w:r>
      <w:r w:rsidR="00C11E45" w:rsidRPr="003816F3">
        <w:rPr>
          <w:rFonts w:ascii="Times New Roman" w:hAnsi="Times New Roman" w:cs="Times New Roman"/>
          <w:sz w:val="20"/>
          <w:szCs w:val="20"/>
        </w:rPr>
        <w:t>³</w:t>
      </w:r>
    </w:p>
    <w:p w:rsidR="00860142" w:rsidRPr="003816F3" w:rsidRDefault="001524A9" w:rsidP="0086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816F3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3816F3">
        <w:rPr>
          <w:rFonts w:ascii="Times New Roman" w:hAnsi="Times New Roman" w:cs="Times New Roman"/>
          <w:sz w:val="20"/>
          <w:szCs w:val="20"/>
        </w:rPr>
        <w:t xml:space="preserve"> </w:t>
      </w:r>
      <w:r w:rsidR="006C7330" w:rsidRPr="003816F3">
        <w:rPr>
          <w:rFonts w:ascii="Times New Roman" w:hAnsi="Times New Roman" w:cs="Times New Roman"/>
          <w:sz w:val="20"/>
          <w:szCs w:val="20"/>
        </w:rPr>
        <w:t>1- Acadêmica do curso de Enfermagem do Centro Universitário Christus – Unichristus. Fortaleza, Ceará.</w:t>
      </w:r>
      <w:r w:rsidR="00830643" w:rsidRPr="003816F3">
        <w:rPr>
          <w:rFonts w:ascii="Times New Roman" w:hAnsi="Times New Roman" w:cs="Times New Roman"/>
          <w:sz w:val="20"/>
          <w:szCs w:val="20"/>
        </w:rPr>
        <w:t xml:space="preserve"> Brasil. </w:t>
      </w:r>
      <w:r w:rsidR="006C7330" w:rsidRPr="003816F3">
        <w:rPr>
          <w:rFonts w:ascii="Times New Roman" w:hAnsi="Times New Roman" w:cs="Times New Roman"/>
          <w:sz w:val="20"/>
          <w:szCs w:val="20"/>
        </w:rPr>
        <w:t>Apresentador.</w:t>
      </w:r>
      <w:r w:rsidR="00830643" w:rsidRPr="003816F3">
        <w:rPr>
          <w:rFonts w:ascii="Times New Roman" w:hAnsi="Times New Roman" w:cs="Times New Roman"/>
          <w:sz w:val="20"/>
          <w:szCs w:val="20"/>
        </w:rPr>
        <w:t xml:space="preserve"> 2- Acadêmicas do curso de Enfermagem do Centro Universitário Christus – Unichristus. Fortaleza, Ceará. Brasil. 3- </w:t>
      </w:r>
      <w:r w:rsidR="003816F3" w:rsidRPr="003816F3">
        <w:rPr>
          <w:rFonts w:ascii="Times New Roman" w:hAnsi="Times New Roman" w:cs="Times New Roman"/>
          <w:sz w:val="20"/>
          <w:szCs w:val="20"/>
        </w:rPr>
        <w:t>Enfermeira obstetra Mestre em Enfermagem pela Universidade Federal do Ceará</w:t>
      </w:r>
      <w:r w:rsidR="00830643" w:rsidRPr="003816F3">
        <w:rPr>
          <w:rFonts w:ascii="Times New Roman" w:hAnsi="Times New Roman" w:cs="Times New Roman"/>
          <w:sz w:val="20"/>
          <w:szCs w:val="20"/>
        </w:rPr>
        <w:t xml:space="preserve"> Docente do Centro Universitário Christus. </w:t>
      </w:r>
      <w:r w:rsidR="007E71A7" w:rsidRPr="003816F3">
        <w:rPr>
          <w:rFonts w:ascii="Times New Roman" w:hAnsi="Times New Roman" w:cs="Times New Roman"/>
          <w:sz w:val="20"/>
          <w:szCs w:val="20"/>
        </w:rPr>
        <w:t xml:space="preserve">Orientadora. </w:t>
      </w:r>
      <w:r w:rsidR="00830643" w:rsidRPr="003816F3">
        <w:rPr>
          <w:rFonts w:ascii="Times New Roman" w:hAnsi="Times New Roman" w:cs="Times New Roman"/>
          <w:sz w:val="20"/>
          <w:szCs w:val="20"/>
        </w:rPr>
        <w:t>Fortaleza, Ceará. Brasil. Orientadora</w:t>
      </w:r>
    </w:p>
    <w:p w:rsidR="00D07202" w:rsidRPr="003816F3" w:rsidRDefault="00A845BB" w:rsidP="00345618">
      <w:pPr>
        <w:jc w:val="both"/>
        <w:rPr>
          <w:rFonts w:ascii="Times New Roman" w:hAnsi="Times New Roman" w:cs="Times New Roman"/>
          <w:sz w:val="20"/>
          <w:szCs w:val="20"/>
        </w:rPr>
      </w:pPr>
      <w:r w:rsidRPr="003816F3">
        <w:rPr>
          <w:rFonts w:ascii="Times New Roman" w:hAnsi="Times New Roman" w:cs="Times New Roman"/>
          <w:sz w:val="20"/>
          <w:szCs w:val="20"/>
        </w:rPr>
        <w:t>Durante a gestação, o organismo materno passa por diversas modificações</w:t>
      </w:r>
      <w:r w:rsidR="00C63795" w:rsidRPr="003816F3">
        <w:rPr>
          <w:rFonts w:ascii="Times New Roman" w:hAnsi="Times New Roman" w:cs="Times New Roman"/>
          <w:sz w:val="20"/>
          <w:szCs w:val="20"/>
        </w:rPr>
        <w:t xml:space="preserve"> </w:t>
      </w:r>
      <w:r w:rsidRPr="003816F3">
        <w:rPr>
          <w:rFonts w:ascii="Times New Roman" w:hAnsi="Times New Roman" w:cs="Times New Roman"/>
          <w:sz w:val="20"/>
          <w:szCs w:val="20"/>
        </w:rPr>
        <w:t>anatômicas, fisiológicas e bioquímicas que podem resultar no surgimento de algumas patologias. A hipertensão arterial sistêmica (HAS) é a doença que mais frequentemente complica a gravidez, acometendo de 5% a 10% das gestações, sendo uma das principais causas de morbimortalidade materna e perinatal.</w:t>
      </w:r>
      <w:r w:rsidR="003928CA" w:rsidRPr="003816F3">
        <w:rPr>
          <w:rFonts w:ascii="Times New Roman" w:hAnsi="Times New Roman" w:cs="Times New Roman"/>
          <w:sz w:val="20"/>
          <w:szCs w:val="20"/>
        </w:rPr>
        <w:t xml:space="preserve"> </w:t>
      </w:r>
      <w:r w:rsidR="003928CA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pré-eclâmpsia é uma desordem que pode ocorrer após a vigésima semana gestacional, durante o parto e até 48 horas pós-parto. </w:t>
      </w:r>
      <w:r w:rsidR="006B468B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Alguns sinais podem ser indicativos desta condição, tais como: presença de edema, </w:t>
      </w:r>
      <w:r w:rsidR="008C7770" w:rsidRPr="003816F3">
        <w:rPr>
          <w:rFonts w:ascii="Times New Roman" w:hAnsi="Times New Roman" w:cs="Times New Roman"/>
          <w:sz w:val="20"/>
          <w:szCs w:val="20"/>
        </w:rPr>
        <w:t>generalizado, ganho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 ponderal acentuado; náuseas e/ou vômitos; dor em região epigástrica; cefaleia e alterações visuais (visão turva); hiperreflexia, taquipneia e ansiedade. </w:t>
      </w:r>
      <w:r w:rsidR="00051026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assistência de enfermagem de qualidade se faz imprescindível na detecção precoce e </w:t>
      </w:r>
      <w:r w:rsidR="009A5408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na identificação de possíveis </w:t>
      </w:r>
      <w:r w:rsidR="00E448D6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complicações. O</w:t>
      </w:r>
      <w:r w:rsidR="00BA6F27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estudo teve como objetivo </w:t>
      </w:r>
      <w:r w:rsidR="00D844D1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analisar as evidências dis</w:t>
      </w:r>
      <w:r w:rsidR="004951E5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poníveis na literatura sobre a </w:t>
      </w:r>
      <w:r w:rsidR="0040261B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sistematização</w:t>
      </w:r>
      <w:r w:rsidR="00D844D1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</w:t>
      </w:r>
      <w:r w:rsidR="003C0F88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assistência de </w:t>
      </w:r>
      <w:r w:rsidR="00B16B79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enfermagem</w:t>
      </w:r>
      <w:r w:rsidR="00D844D1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às mulheres com </w:t>
      </w:r>
      <w:r w:rsidR="0040261B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Síndrome hipertensiva gestacional</w:t>
      </w:r>
      <w:r w:rsidR="00BA6F27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A revis</w:t>
      </w:r>
      <w:r w:rsidR="00B458A1" w:rsidRPr="003816F3">
        <w:rPr>
          <w:rFonts w:ascii="Times New Roman" w:eastAsia="ACaslonPro-Regular" w:hAnsi="Times New Roman" w:cs="Times New Roman"/>
          <w:sz w:val="20"/>
          <w:szCs w:val="20"/>
        </w:rPr>
        <w:t>ã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>o integrativa foi eleita como m</w:t>
      </w:r>
      <w:r w:rsidR="00B458A1" w:rsidRPr="003816F3">
        <w:rPr>
          <w:rFonts w:ascii="Times New Roman" w:eastAsia="ACaslonPro-Regular" w:hAnsi="Times New Roman" w:cs="Times New Roman"/>
          <w:sz w:val="20"/>
          <w:szCs w:val="20"/>
        </w:rPr>
        <w:t>é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todo para alcançar o objetivo do </w:t>
      </w:r>
      <w:r w:rsidR="008C7770" w:rsidRPr="003816F3">
        <w:rPr>
          <w:rFonts w:ascii="Times New Roman" w:eastAsia="ACaslonPro-Regular" w:hAnsi="Times New Roman" w:cs="Times New Roman"/>
          <w:sz w:val="20"/>
          <w:szCs w:val="20"/>
        </w:rPr>
        <w:t>estudo, oriundos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das </w:t>
      </w:r>
      <w:r w:rsidR="0040261B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bases de dados Medline, Scielo e Lilacs, no período de outubro de 2019. </w:t>
      </w:r>
      <w:proofErr w:type="gramStart"/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>a</w:t>
      </w:r>
      <w:proofErr w:type="gramEnd"/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qual foi conduzida nas seguintes etapas: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elaboração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da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questão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norteadora da pesquisa; amostragem ou busca na literatura dos estudos prim</w:t>
      </w:r>
      <w:r w:rsidR="00B458A1" w:rsidRPr="003816F3">
        <w:rPr>
          <w:rFonts w:ascii="Times New Roman" w:eastAsia="ACaslonPro-Regular" w:hAnsi="Times New Roman" w:cs="Times New Roman"/>
          <w:sz w:val="20"/>
          <w:szCs w:val="20"/>
        </w:rPr>
        <w:t>á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rios; </w:t>
      </w:r>
      <w:r w:rsidR="00B458A1" w:rsidRPr="003816F3">
        <w:rPr>
          <w:rFonts w:ascii="Times New Roman" w:eastAsia="ACaslonPro-Regular" w:hAnsi="Times New Roman" w:cs="Times New Roman"/>
          <w:sz w:val="20"/>
          <w:szCs w:val="20"/>
        </w:rPr>
        <w:t>seleção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de dados;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avaliação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dos estudos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primários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incluídos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na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revisão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>; analise e s</w:t>
      </w:r>
      <w:r w:rsidR="00B458A1" w:rsidRPr="003816F3">
        <w:rPr>
          <w:rFonts w:ascii="Times New Roman" w:eastAsia="ACaslonPro-Regular" w:hAnsi="Times New Roman" w:cs="Times New Roman"/>
          <w:sz w:val="20"/>
          <w:szCs w:val="20"/>
        </w:rPr>
        <w:t>í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ntese dos resultados da </w:t>
      </w:r>
      <w:r w:rsidR="00E448D6" w:rsidRPr="003816F3">
        <w:rPr>
          <w:rFonts w:ascii="Times New Roman" w:eastAsia="ACaslonPro-Regular" w:hAnsi="Times New Roman" w:cs="Times New Roman"/>
          <w:sz w:val="20"/>
          <w:szCs w:val="20"/>
        </w:rPr>
        <w:t>revisão</w:t>
      </w:r>
      <w:r w:rsidR="0040261B" w:rsidRPr="003816F3">
        <w:rPr>
          <w:rFonts w:ascii="Times New Roman" w:eastAsia="ACaslonPro-Regular" w:hAnsi="Times New Roman" w:cs="Times New Roman"/>
          <w:sz w:val="20"/>
          <w:szCs w:val="20"/>
        </w:rPr>
        <w:t xml:space="preserve"> . </w:t>
      </w:r>
      <w:r w:rsidR="005B09ED" w:rsidRPr="003816F3">
        <w:rPr>
          <w:rFonts w:ascii="Times New Roman" w:hAnsi="Times New Roman" w:cs="Times New Roman"/>
          <w:sz w:val="20"/>
          <w:szCs w:val="20"/>
        </w:rPr>
        <w:t xml:space="preserve"> Com recorte temporal de 2015 a 2019.</w:t>
      </w:r>
      <w:r w:rsidR="00E66BF4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A6F27" w:rsidRPr="003816F3">
        <w:rPr>
          <w:rFonts w:ascii="Times New Roman" w:hAnsi="Times New Roman" w:cs="Times New Roman"/>
          <w:sz w:val="20"/>
          <w:szCs w:val="20"/>
        </w:rPr>
        <w:t>Na busca realizada na base dados</w:t>
      </w:r>
      <w:r w:rsidR="00BA6F27" w:rsidRPr="003816F3">
        <w:rPr>
          <w:rFonts w:ascii="Times New Roman" w:eastAsia="Arial" w:hAnsi="Times New Roman" w:cs="Times New Roman"/>
          <w:sz w:val="20"/>
          <w:szCs w:val="20"/>
        </w:rPr>
        <w:t>,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 localizaram-se 267 estudos, nos quais foram utilizados </w:t>
      </w:r>
      <w:r w:rsidR="00BA6F27" w:rsidRPr="003816F3">
        <w:rPr>
          <w:rFonts w:ascii="Times New Roman" w:eastAsia="Arial" w:hAnsi="Times New Roman" w:cs="Times New Roman"/>
          <w:sz w:val="20"/>
          <w:szCs w:val="20"/>
        </w:rPr>
        <w:t>descritores cadastrados no portal de Descritores Em Ciências da Saúde (DeCS)</w:t>
      </w:r>
      <w:r w:rsidR="005B09ED" w:rsidRPr="003816F3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5B09ED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“Enfermagem”, “Hipertensão gestacional”,</w:t>
      </w:r>
      <w:r w:rsidR="00E448D6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B09ED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“Pré eclampsia</w:t>
      </w:r>
      <w:r w:rsidR="00E448D6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BA6F27" w:rsidRPr="003816F3">
        <w:rPr>
          <w:rFonts w:ascii="Times New Roman" w:eastAsia="Arial" w:hAnsi="Times New Roman" w:cs="Times New Roman"/>
          <w:sz w:val="20"/>
          <w:szCs w:val="20"/>
        </w:rPr>
        <w:t xml:space="preserve">. Após 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realizada a seleção mediante o refinamento da pesquisa. Desse modo, a amostra final desta revisão da literatura constituiu-se por </w:t>
      </w:r>
      <w:r w:rsidR="006F2A81" w:rsidRPr="003816F3">
        <w:rPr>
          <w:rFonts w:ascii="Times New Roman" w:hAnsi="Times New Roman" w:cs="Times New Roman"/>
          <w:sz w:val="20"/>
          <w:szCs w:val="20"/>
        </w:rPr>
        <w:t xml:space="preserve">onze </w:t>
      </w:r>
      <w:r w:rsidR="00BA6F27" w:rsidRPr="003816F3">
        <w:rPr>
          <w:rFonts w:ascii="Times New Roman" w:hAnsi="Times New Roman" w:cs="Times New Roman"/>
          <w:sz w:val="20"/>
          <w:szCs w:val="20"/>
        </w:rPr>
        <w:t>artigos.  Fez-se leitura detalhada da integra dos artigos, que permitiu a construção dos seguintes eixos temáticos:</w:t>
      </w:r>
      <w:r w:rsidR="00E0391F" w:rsidRPr="003816F3">
        <w:rPr>
          <w:rFonts w:ascii="Times New Roman" w:hAnsi="Times New Roman" w:cs="Times New Roman"/>
          <w:sz w:val="20"/>
          <w:szCs w:val="20"/>
        </w:rPr>
        <w:t xml:space="preserve"> Principais queixas apresentadas da Hipertensão gestacional e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 </w:t>
      </w:r>
      <w:r w:rsidR="006F2A81" w:rsidRPr="003816F3">
        <w:rPr>
          <w:rFonts w:ascii="Times New Roman" w:hAnsi="Times New Roman" w:cs="Times New Roman"/>
          <w:sz w:val="20"/>
          <w:szCs w:val="20"/>
        </w:rPr>
        <w:t>Cuidados</w:t>
      </w:r>
      <w:r w:rsidR="00BA6F27" w:rsidRPr="003816F3">
        <w:rPr>
          <w:rFonts w:ascii="Times New Roman" w:hAnsi="Times New Roman" w:cs="Times New Roman"/>
          <w:sz w:val="20"/>
          <w:szCs w:val="20"/>
        </w:rPr>
        <w:t xml:space="preserve"> de enfermagem </w:t>
      </w:r>
      <w:r w:rsidR="006F2A81" w:rsidRPr="003816F3">
        <w:rPr>
          <w:rFonts w:ascii="Times New Roman" w:hAnsi="Times New Roman" w:cs="Times New Roman"/>
          <w:sz w:val="20"/>
          <w:szCs w:val="20"/>
        </w:rPr>
        <w:t xml:space="preserve">na </w:t>
      </w:r>
      <w:r w:rsidR="00BA6F27" w:rsidRPr="003816F3">
        <w:rPr>
          <w:rFonts w:ascii="Times New Roman" w:hAnsi="Times New Roman" w:cs="Times New Roman"/>
          <w:sz w:val="20"/>
          <w:szCs w:val="20"/>
        </w:rPr>
        <w:t>Síndrome Hipertensiva gestacional.</w:t>
      </w:r>
      <w:r w:rsidR="00E0391F" w:rsidRPr="003816F3">
        <w:rPr>
          <w:rFonts w:ascii="Times New Roman" w:hAnsi="Times New Roman" w:cs="Times New Roman"/>
          <w:sz w:val="20"/>
          <w:szCs w:val="20"/>
        </w:rPr>
        <w:t xml:space="preserve"> </w:t>
      </w:r>
      <w:r w:rsidR="00E66BF4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E0391F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Implementação dos cuidados</w:t>
      </w:r>
      <w:r w:rsidR="00E66BF4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enfermagem nessa patologia exige um olhar clínico</w:t>
      </w:r>
      <w:r w:rsidR="003D1B1E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</w:t>
      </w:r>
      <w:r w:rsidR="00E66BF4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criterioso</w:t>
      </w:r>
      <w:r w:rsidR="003D1B1E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sendo de extrema importância a aplicação da sistematização de enfermagem individual</w:t>
      </w:r>
      <w:r w:rsidR="00F66652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mente</w:t>
      </w:r>
      <w:r w:rsidR="00E0391F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E66BF4" w:rsidRPr="00381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909A7" w:rsidRPr="003816F3">
        <w:rPr>
          <w:rFonts w:ascii="Times New Roman" w:hAnsi="Times New Roman" w:cs="Times New Roman"/>
          <w:sz w:val="20"/>
          <w:szCs w:val="20"/>
        </w:rPr>
        <w:t>Esse estudo possi</w:t>
      </w:r>
      <w:r w:rsidR="00983BC9" w:rsidRPr="003816F3">
        <w:rPr>
          <w:rFonts w:ascii="Times New Roman" w:hAnsi="Times New Roman" w:cs="Times New Roman"/>
          <w:sz w:val="20"/>
          <w:szCs w:val="20"/>
        </w:rPr>
        <w:t xml:space="preserve">bilitou analisar </w:t>
      </w:r>
      <w:r w:rsidR="002909A7" w:rsidRPr="003816F3">
        <w:rPr>
          <w:rFonts w:ascii="Times New Roman" w:hAnsi="Times New Roman" w:cs="Times New Roman"/>
          <w:sz w:val="20"/>
          <w:szCs w:val="20"/>
        </w:rPr>
        <w:t xml:space="preserve">os cuidados de enfermagem específicos a mulheres </w:t>
      </w:r>
      <w:r w:rsidR="00E0391F" w:rsidRPr="003816F3">
        <w:rPr>
          <w:rFonts w:ascii="Times New Roman" w:hAnsi="Times New Roman" w:cs="Times New Roman"/>
          <w:sz w:val="20"/>
          <w:szCs w:val="20"/>
        </w:rPr>
        <w:t xml:space="preserve">Síndrome hipertensiva incluindo </w:t>
      </w:r>
      <w:r w:rsidR="008C7770" w:rsidRPr="003816F3">
        <w:rPr>
          <w:rFonts w:ascii="Times New Roman" w:hAnsi="Times New Roman" w:cs="Times New Roman"/>
          <w:sz w:val="20"/>
          <w:szCs w:val="20"/>
        </w:rPr>
        <w:t>a pré</w:t>
      </w:r>
      <w:r w:rsidR="002909A7" w:rsidRPr="003816F3">
        <w:rPr>
          <w:rFonts w:ascii="Times New Roman" w:hAnsi="Times New Roman" w:cs="Times New Roman"/>
          <w:sz w:val="20"/>
          <w:szCs w:val="20"/>
        </w:rPr>
        <w:t xml:space="preserve">-eclâmpsia e </w:t>
      </w:r>
      <w:r w:rsidR="00E0391F" w:rsidRPr="003816F3">
        <w:rPr>
          <w:rFonts w:ascii="Times New Roman" w:hAnsi="Times New Roman" w:cs="Times New Roman"/>
          <w:sz w:val="20"/>
          <w:szCs w:val="20"/>
        </w:rPr>
        <w:t>eclampsia, favorecendo desse modo a redução de</w:t>
      </w:r>
      <w:r w:rsidR="002909A7" w:rsidRPr="003816F3">
        <w:rPr>
          <w:rFonts w:ascii="Times New Roman" w:hAnsi="Times New Roman" w:cs="Times New Roman"/>
          <w:sz w:val="20"/>
          <w:szCs w:val="20"/>
        </w:rPr>
        <w:t xml:space="preserve"> complicaç</w:t>
      </w:r>
      <w:r w:rsidR="00983BC9" w:rsidRPr="003816F3">
        <w:rPr>
          <w:rFonts w:ascii="Times New Roman" w:hAnsi="Times New Roman" w:cs="Times New Roman"/>
          <w:sz w:val="20"/>
          <w:szCs w:val="20"/>
        </w:rPr>
        <w:t>ões e taxas de morbimortalidade. Percebe-se a importância da aplicabilidade da Sistematização de Enfermagem (SAE) como um plano de cuidados e individualizado, favorecendo a diminuição de riscos e auxiliando na recuperação da paciente com essa patologia.</w:t>
      </w:r>
    </w:p>
    <w:p w:rsidR="00A21A80" w:rsidRPr="00D07202" w:rsidRDefault="008C7770" w:rsidP="00345618">
      <w:pPr>
        <w:tabs>
          <w:tab w:val="left" w:pos="63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6F3">
        <w:rPr>
          <w:rFonts w:ascii="Times New Roman" w:hAnsi="Times New Roman" w:cs="Times New Roman"/>
          <w:sz w:val="20"/>
          <w:szCs w:val="20"/>
        </w:rPr>
        <w:t>Descritores:</w:t>
      </w:r>
      <w:r w:rsidR="00577EE3" w:rsidRPr="003816F3">
        <w:rPr>
          <w:rFonts w:ascii="Times New Roman" w:hAnsi="Times New Roman" w:cs="Times New Roman"/>
          <w:sz w:val="20"/>
          <w:szCs w:val="20"/>
        </w:rPr>
        <w:t xml:space="preserve"> Enfermagem; Hipertensão gestacional; Pré eclampsia</w:t>
      </w:r>
      <w:r w:rsidR="003B1DCE" w:rsidRPr="003816F3">
        <w:rPr>
          <w:rFonts w:ascii="Times New Roman" w:hAnsi="Times New Roman" w:cs="Times New Roman"/>
          <w:sz w:val="20"/>
          <w:szCs w:val="20"/>
        </w:rPr>
        <w:t xml:space="preserve"> e </w:t>
      </w:r>
      <w:r w:rsidRPr="003816F3">
        <w:rPr>
          <w:rFonts w:ascii="Times New Roman" w:hAnsi="Times New Roman" w:cs="Times New Roman"/>
          <w:sz w:val="20"/>
          <w:szCs w:val="20"/>
        </w:rPr>
        <w:t>Eclampsia</w:t>
      </w:r>
    </w:p>
    <w:sectPr w:rsidR="00A21A80" w:rsidRPr="00D07202" w:rsidSect="001309DA">
      <w:pgSz w:w="11906" w:h="16838" w:code="9"/>
      <w:pgMar w:top="1418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BB"/>
    <w:rsid w:val="0002262B"/>
    <w:rsid w:val="00051026"/>
    <w:rsid w:val="0007186E"/>
    <w:rsid w:val="0007727E"/>
    <w:rsid w:val="001309DA"/>
    <w:rsid w:val="001524A9"/>
    <w:rsid w:val="0024460C"/>
    <w:rsid w:val="002909A7"/>
    <w:rsid w:val="002C7464"/>
    <w:rsid w:val="00322EAD"/>
    <w:rsid w:val="00345618"/>
    <w:rsid w:val="003774C0"/>
    <w:rsid w:val="003816F3"/>
    <w:rsid w:val="003928CA"/>
    <w:rsid w:val="003B1DCE"/>
    <w:rsid w:val="003C0F88"/>
    <w:rsid w:val="003D1B1E"/>
    <w:rsid w:val="003E35D5"/>
    <w:rsid w:val="0040261B"/>
    <w:rsid w:val="004951E5"/>
    <w:rsid w:val="004A442E"/>
    <w:rsid w:val="004C25E7"/>
    <w:rsid w:val="005407E3"/>
    <w:rsid w:val="00577EE3"/>
    <w:rsid w:val="005B09ED"/>
    <w:rsid w:val="00621D1D"/>
    <w:rsid w:val="0065753D"/>
    <w:rsid w:val="00677233"/>
    <w:rsid w:val="006B468B"/>
    <w:rsid w:val="006C7330"/>
    <w:rsid w:val="006F2A81"/>
    <w:rsid w:val="00754B54"/>
    <w:rsid w:val="007E71A7"/>
    <w:rsid w:val="007F5DD4"/>
    <w:rsid w:val="00830643"/>
    <w:rsid w:val="008324D9"/>
    <w:rsid w:val="00853C2E"/>
    <w:rsid w:val="00860142"/>
    <w:rsid w:val="008753D8"/>
    <w:rsid w:val="008868A4"/>
    <w:rsid w:val="008C7770"/>
    <w:rsid w:val="00932EBB"/>
    <w:rsid w:val="00943ABF"/>
    <w:rsid w:val="00956F87"/>
    <w:rsid w:val="00975A6D"/>
    <w:rsid w:val="00983BC9"/>
    <w:rsid w:val="009A5408"/>
    <w:rsid w:val="00A21A80"/>
    <w:rsid w:val="00A25DED"/>
    <w:rsid w:val="00A845BB"/>
    <w:rsid w:val="00A943C2"/>
    <w:rsid w:val="00AA3CA4"/>
    <w:rsid w:val="00AE1BA9"/>
    <w:rsid w:val="00B16B79"/>
    <w:rsid w:val="00B458A1"/>
    <w:rsid w:val="00BA6F27"/>
    <w:rsid w:val="00BC5DFE"/>
    <w:rsid w:val="00C029CF"/>
    <w:rsid w:val="00C11E45"/>
    <w:rsid w:val="00C63795"/>
    <w:rsid w:val="00CA7C92"/>
    <w:rsid w:val="00CD4B04"/>
    <w:rsid w:val="00D07202"/>
    <w:rsid w:val="00D844D1"/>
    <w:rsid w:val="00D87AF6"/>
    <w:rsid w:val="00E0391F"/>
    <w:rsid w:val="00E448D6"/>
    <w:rsid w:val="00E66BF4"/>
    <w:rsid w:val="00F66652"/>
    <w:rsid w:val="00F7009C"/>
    <w:rsid w:val="00FC3956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124D"/>
  <w15:docId w15:val="{BF031B94-8A69-407A-AC97-EE435975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araújo</dc:creator>
  <cp:lastModifiedBy>Elisabelle Marrocos</cp:lastModifiedBy>
  <cp:revision>2</cp:revision>
  <dcterms:created xsi:type="dcterms:W3CDTF">2019-10-30T13:17:00Z</dcterms:created>
  <dcterms:modified xsi:type="dcterms:W3CDTF">2019-10-30T13:17:00Z</dcterms:modified>
</cp:coreProperties>
</file>