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28" w:rsidRDefault="009C091B">
      <w:pPr>
        <w:widowControl w:val="0"/>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A RELEVÂNCIA DO PROJETO DE EXTENSÃO “JUVENTUDE E SAÚDE” PARA A VIDA DE ACADÊMICOS DE ENFERMAGEM: UM RELATO DE EXPERIÊNCIA</w:t>
      </w:r>
    </w:p>
    <w:p w:rsidR="005A7028" w:rsidRDefault="00D22597">
      <w:pPr>
        <w:jc w:val="both"/>
        <w:rPr>
          <w:rFonts w:ascii="Times New Roman" w:eastAsia="MingLiU-ExtB" w:hAnsi="Times New Roman" w:cs="Times New Roman"/>
          <w:sz w:val="20"/>
          <w:vertAlign w:val="superscript"/>
        </w:rPr>
      </w:pPr>
      <w:r>
        <w:rPr>
          <w:rFonts w:ascii="Times New Roman" w:eastAsia="MingLiU-ExtB" w:hAnsi="Times New Roman" w:cs="Times New Roman"/>
          <w:sz w:val="20"/>
        </w:rPr>
        <w:t>Autores</w:t>
      </w:r>
      <w:r w:rsidR="009C091B">
        <w:rPr>
          <w:rFonts w:ascii="Times New Roman" w:eastAsia="MingLiU-ExtB" w:hAnsi="Times New Roman" w:cs="Times New Roman"/>
          <w:sz w:val="20"/>
        </w:rPr>
        <w:t xml:space="preserve">: </w:t>
      </w:r>
      <w:proofErr w:type="spellStart"/>
      <w:r w:rsidR="009C091B">
        <w:rPr>
          <w:rFonts w:ascii="Times New Roman" w:eastAsia="MingLiU-ExtB" w:hAnsi="Times New Roman" w:cs="Times New Roman"/>
          <w:sz w:val="20"/>
        </w:rPr>
        <w:t>Mayrla</w:t>
      </w:r>
      <w:proofErr w:type="spellEnd"/>
      <w:r w:rsidR="009C091B">
        <w:rPr>
          <w:rFonts w:ascii="Times New Roman" w:eastAsia="MingLiU-ExtB" w:hAnsi="Times New Roman" w:cs="Times New Roman"/>
          <w:sz w:val="20"/>
        </w:rPr>
        <w:t xml:space="preserve"> Sales</w:t>
      </w:r>
      <w:r w:rsidR="009C091B">
        <w:rPr>
          <w:rFonts w:ascii="Times New Roman" w:eastAsia="MingLiU-ExtB" w:hAnsi="Times New Roman" w:cs="Times New Roman"/>
          <w:sz w:val="20"/>
          <w:vertAlign w:val="superscript"/>
        </w:rPr>
        <w:t>1</w:t>
      </w:r>
      <w:r w:rsidR="009C091B">
        <w:rPr>
          <w:rFonts w:ascii="Times New Roman" w:eastAsia="MingLiU-ExtB" w:hAnsi="Times New Roman" w:cs="Times New Roman"/>
          <w:sz w:val="20"/>
        </w:rPr>
        <w:t xml:space="preserve">, </w:t>
      </w:r>
      <w:proofErr w:type="spellStart"/>
      <w:r w:rsidR="009C091B">
        <w:rPr>
          <w:rFonts w:ascii="Times New Roman" w:hAnsi="Times New Roman" w:cs="Times New Roman"/>
          <w:sz w:val="20"/>
          <w:szCs w:val="20"/>
        </w:rPr>
        <w:t>Celena</w:t>
      </w:r>
      <w:proofErr w:type="spellEnd"/>
      <w:r w:rsidR="009C091B">
        <w:rPr>
          <w:rFonts w:ascii="Times New Roman" w:hAnsi="Times New Roman" w:cs="Times New Roman"/>
          <w:sz w:val="20"/>
          <w:szCs w:val="20"/>
        </w:rPr>
        <w:t xml:space="preserve"> Pedrosa Cavalcante</w:t>
      </w:r>
      <w:r w:rsidR="009C091B">
        <w:rPr>
          <w:rFonts w:ascii="Times New Roman" w:eastAsia="MingLiU-ExtB" w:hAnsi="Times New Roman" w:cs="Times New Roman"/>
          <w:sz w:val="20"/>
        </w:rPr>
        <w:t xml:space="preserve"> </w:t>
      </w:r>
      <w:proofErr w:type="gramStart"/>
      <w:r w:rsidR="009C091B">
        <w:rPr>
          <w:rFonts w:ascii="Times New Roman" w:eastAsia="MingLiU-ExtB" w:hAnsi="Times New Roman" w:cs="Times New Roman"/>
          <w:sz w:val="20"/>
          <w:vertAlign w:val="superscript"/>
        </w:rPr>
        <w:t>2</w:t>
      </w:r>
      <w:proofErr w:type="gramEnd"/>
      <w:r w:rsidR="009C091B">
        <w:rPr>
          <w:rFonts w:ascii="Times New Roman" w:eastAsia="MingLiU-ExtB" w:hAnsi="Times New Roman" w:cs="Times New Roman"/>
          <w:sz w:val="20"/>
        </w:rPr>
        <w:t xml:space="preserve">,Ana </w:t>
      </w:r>
      <w:proofErr w:type="spellStart"/>
      <w:r w:rsidR="009C091B">
        <w:rPr>
          <w:rFonts w:ascii="Times New Roman" w:eastAsia="MingLiU-ExtB" w:hAnsi="Times New Roman" w:cs="Times New Roman"/>
          <w:sz w:val="20"/>
        </w:rPr>
        <w:t>Karoline</w:t>
      </w:r>
      <w:proofErr w:type="spellEnd"/>
      <w:r w:rsidR="009C091B">
        <w:rPr>
          <w:rFonts w:ascii="Times New Roman" w:eastAsia="MingLiU-ExtB" w:hAnsi="Times New Roman" w:cs="Times New Roman"/>
          <w:sz w:val="20"/>
        </w:rPr>
        <w:t xml:space="preserve"> Alves da Silva </w:t>
      </w:r>
      <w:r w:rsidR="009C091B">
        <w:rPr>
          <w:rFonts w:ascii="Times New Roman" w:eastAsia="MingLiU-ExtB" w:hAnsi="Times New Roman" w:cs="Times New Roman"/>
          <w:sz w:val="20"/>
          <w:vertAlign w:val="superscript"/>
        </w:rPr>
        <w:t>2</w:t>
      </w:r>
      <w:r w:rsidR="009C091B">
        <w:rPr>
          <w:rFonts w:ascii="Times New Roman" w:eastAsia="MingLiU-ExtB" w:hAnsi="Times New Roman" w:cs="Times New Roman"/>
          <w:sz w:val="20"/>
        </w:rPr>
        <w:t xml:space="preserve">, </w:t>
      </w:r>
      <w:proofErr w:type="spellStart"/>
      <w:r w:rsidR="009C091B">
        <w:rPr>
          <w:rFonts w:ascii="Times New Roman" w:eastAsia="MingLiU-ExtB" w:hAnsi="Times New Roman" w:cs="Times New Roman"/>
          <w:sz w:val="20"/>
        </w:rPr>
        <w:t>Yanca</w:t>
      </w:r>
      <w:proofErr w:type="spellEnd"/>
      <w:r w:rsidR="009C091B">
        <w:rPr>
          <w:rFonts w:ascii="Times New Roman" w:eastAsia="MingLiU-ExtB" w:hAnsi="Times New Roman" w:cs="Times New Roman"/>
          <w:sz w:val="20"/>
        </w:rPr>
        <w:t xml:space="preserve"> Carolina da Silva Santos </w:t>
      </w:r>
      <w:r w:rsidR="009C091B">
        <w:rPr>
          <w:rFonts w:ascii="Times New Roman" w:eastAsia="MingLiU-ExtB" w:hAnsi="Times New Roman" w:cs="Times New Roman"/>
          <w:sz w:val="20"/>
          <w:vertAlign w:val="superscript"/>
        </w:rPr>
        <w:t>2</w:t>
      </w:r>
      <w:r w:rsidR="009C091B">
        <w:rPr>
          <w:rFonts w:ascii="Times New Roman" w:eastAsia="MingLiU-ExtB" w:hAnsi="Times New Roman" w:cs="Times New Roman"/>
          <w:sz w:val="20"/>
        </w:rPr>
        <w:t>,</w:t>
      </w:r>
      <w:r w:rsidR="009C091B">
        <w:rPr>
          <w:rFonts w:ascii="Times New Roman" w:eastAsia="MingLiU-ExtB" w:hAnsi="Times New Roman" w:cs="Times New Roman"/>
          <w:sz w:val="20"/>
          <w:szCs w:val="20"/>
        </w:rPr>
        <w:t xml:space="preserve"> </w:t>
      </w:r>
      <w:proofErr w:type="spellStart"/>
      <w:r w:rsidR="009C091B">
        <w:rPr>
          <w:rFonts w:ascii="Times New Roman" w:eastAsia="SimSun" w:hAnsi="Times New Roman" w:cs="Times New Roman"/>
          <w:color w:val="000000"/>
          <w:sz w:val="20"/>
          <w:szCs w:val="20"/>
          <w:shd w:val="clear" w:color="auto" w:fill="FFFFFF"/>
        </w:rPr>
        <w:t>Moziane</w:t>
      </w:r>
      <w:proofErr w:type="spellEnd"/>
      <w:r w:rsidR="009C091B">
        <w:rPr>
          <w:rFonts w:ascii="Times New Roman" w:eastAsia="SimSun" w:hAnsi="Times New Roman" w:cs="Times New Roman"/>
          <w:color w:val="000000"/>
          <w:sz w:val="20"/>
          <w:szCs w:val="20"/>
          <w:shd w:val="clear" w:color="auto" w:fill="FFFFFF"/>
        </w:rPr>
        <w:t xml:space="preserve"> Mendonça de Araújo</w:t>
      </w:r>
      <w:r w:rsidR="009C091B">
        <w:rPr>
          <w:rFonts w:ascii="Times New Roman" w:eastAsia="MingLiU-ExtB" w:hAnsi="Times New Roman" w:cs="Times New Roman"/>
          <w:sz w:val="20"/>
        </w:rPr>
        <w:t xml:space="preserve"> </w:t>
      </w:r>
      <w:r w:rsidR="009C091B">
        <w:rPr>
          <w:rFonts w:ascii="Times New Roman" w:eastAsia="MingLiU-ExtB" w:hAnsi="Times New Roman" w:cs="Times New Roman"/>
          <w:sz w:val="20"/>
          <w:vertAlign w:val="superscript"/>
        </w:rPr>
        <w:t>3.</w:t>
      </w:r>
    </w:p>
    <w:p w:rsidR="005A7028" w:rsidRDefault="009E69E4">
      <w:pPr>
        <w:jc w:val="both"/>
        <w:rPr>
          <w:rFonts w:ascii="Times New Roman" w:eastAsia="MingLiU-ExtB" w:hAnsi="Times New Roman" w:cs="Times New Roman"/>
          <w:sz w:val="20"/>
        </w:rPr>
      </w:pPr>
      <w:r>
        <w:rPr>
          <w:rFonts w:ascii="Times New Roman" w:eastAsia="MingLiU-ExtB" w:hAnsi="Times New Roman" w:cs="Times New Roman"/>
          <w:sz w:val="20"/>
        </w:rPr>
        <w:t>Instituições:</w:t>
      </w:r>
      <w:bookmarkStart w:id="0" w:name="_GoBack"/>
      <w:bookmarkEnd w:id="0"/>
      <w:r w:rsidR="009C091B">
        <w:rPr>
          <w:rFonts w:ascii="Times New Roman" w:eastAsia="MingLiU-ExtB" w:hAnsi="Times New Roman" w:cs="Times New Roman"/>
          <w:b/>
          <w:bCs/>
          <w:sz w:val="20"/>
        </w:rPr>
        <w:t xml:space="preserve"> </w:t>
      </w:r>
      <w:r w:rsidR="009C091B">
        <w:rPr>
          <w:rFonts w:ascii="Times New Roman" w:eastAsia="MingLiU-ExtB" w:hAnsi="Times New Roman" w:cs="Times New Roman"/>
          <w:sz w:val="20"/>
        </w:rPr>
        <w:t xml:space="preserve">Acadêmica do curso de Enfermagem da Universidade Regional do Cariri. </w:t>
      </w:r>
      <w:proofErr w:type="spellStart"/>
      <w:r w:rsidR="009C091B">
        <w:rPr>
          <w:rFonts w:ascii="Times New Roman" w:eastAsia="MingLiU-ExtB" w:hAnsi="Times New Roman" w:cs="Times New Roman"/>
          <w:sz w:val="20"/>
        </w:rPr>
        <w:t>Iguatu</w:t>
      </w:r>
      <w:proofErr w:type="spellEnd"/>
      <w:r w:rsidR="009C091B">
        <w:rPr>
          <w:rFonts w:ascii="Times New Roman" w:eastAsia="MingLiU-ExtB" w:hAnsi="Times New Roman" w:cs="Times New Roman"/>
          <w:sz w:val="20"/>
        </w:rPr>
        <w:t>, Ceará. Brasil. Apresent</w:t>
      </w:r>
      <w:r>
        <w:rPr>
          <w:rFonts w:ascii="Times New Roman" w:eastAsia="MingLiU-ExtB" w:hAnsi="Times New Roman" w:cs="Times New Roman"/>
          <w:sz w:val="20"/>
        </w:rPr>
        <w:t xml:space="preserve">adora </w:t>
      </w:r>
      <w:r w:rsidR="009C091B">
        <w:rPr>
          <w:rFonts w:ascii="Times New Roman" w:eastAsia="MingLiU-ExtB" w:hAnsi="Times New Roman" w:cs="Times New Roman"/>
          <w:sz w:val="20"/>
        </w:rPr>
        <w:t xml:space="preserve">- Acadêmicas do curso de Enfermagem da Universidade Regional do Cariri. </w:t>
      </w:r>
      <w:proofErr w:type="spellStart"/>
      <w:r w:rsidR="009C091B">
        <w:rPr>
          <w:rFonts w:ascii="Times New Roman" w:eastAsia="MingLiU-ExtB" w:hAnsi="Times New Roman" w:cs="Times New Roman"/>
          <w:sz w:val="20"/>
        </w:rPr>
        <w:t>Iguatu</w:t>
      </w:r>
      <w:proofErr w:type="spellEnd"/>
      <w:r w:rsidR="009C091B">
        <w:rPr>
          <w:rFonts w:ascii="Times New Roman" w:eastAsia="MingLiU-ExtB" w:hAnsi="Times New Roman" w:cs="Times New Roman"/>
          <w:sz w:val="20"/>
        </w:rPr>
        <w:t xml:space="preserve">, Ceará. Brasil. 3- Enfermeira. </w:t>
      </w:r>
      <w:r w:rsidR="009C091B">
        <w:rPr>
          <w:rFonts w:ascii="Times New Roman" w:eastAsia="SimSun" w:hAnsi="Times New Roman" w:cs="Times New Roman"/>
          <w:color w:val="000000"/>
          <w:sz w:val="20"/>
          <w:szCs w:val="20"/>
          <w:shd w:val="clear" w:color="auto" w:fill="FFFFFF"/>
        </w:rPr>
        <w:t>Mestre em Enfermagem.</w:t>
      </w:r>
      <w:r w:rsidR="009C091B">
        <w:rPr>
          <w:rFonts w:ascii="Times New Roman" w:eastAsia="MingLiU-ExtB" w:hAnsi="Times New Roman" w:cs="Times New Roman"/>
          <w:sz w:val="20"/>
          <w:szCs w:val="20"/>
        </w:rPr>
        <w:t xml:space="preserve"> </w:t>
      </w:r>
      <w:r w:rsidR="009C091B">
        <w:rPr>
          <w:rFonts w:ascii="Times New Roman" w:eastAsia="SimSun" w:hAnsi="Times New Roman" w:cs="Times New Roman"/>
          <w:color w:val="000000"/>
          <w:sz w:val="20"/>
          <w:szCs w:val="20"/>
          <w:shd w:val="clear" w:color="auto" w:fill="FFFFFF"/>
        </w:rPr>
        <w:t>Professora temporária </w:t>
      </w:r>
      <w:r w:rsidR="009C091B">
        <w:rPr>
          <w:rFonts w:ascii="Times New Roman" w:eastAsia="MingLiU-ExtB" w:hAnsi="Times New Roman" w:cs="Times New Roman"/>
          <w:sz w:val="20"/>
        </w:rPr>
        <w:t xml:space="preserve">da Universidade Regional do Cariri. </w:t>
      </w:r>
      <w:proofErr w:type="spellStart"/>
      <w:r w:rsidR="009C091B">
        <w:rPr>
          <w:rFonts w:ascii="Times New Roman" w:eastAsia="MingLiU-ExtB" w:hAnsi="Times New Roman" w:cs="Times New Roman"/>
          <w:sz w:val="20"/>
        </w:rPr>
        <w:t>Iguatu</w:t>
      </w:r>
      <w:proofErr w:type="spellEnd"/>
      <w:r w:rsidR="009C091B">
        <w:rPr>
          <w:rFonts w:ascii="Times New Roman" w:eastAsia="MingLiU-ExtB" w:hAnsi="Times New Roman" w:cs="Times New Roman"/>
          <w:sz w:val="20"/>
        </w:rPr>
        <w:t>, Ceará. Brasil. Orientadora.</w:t>
      </w:r>
    </w:p>
    <w:p w:rsidR="005A7028" w:rsidRDefault="009C091B">
      <w:pPr>
        <w:pStyle w:val="SemEspaamento"/>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educação em saúde é uma importante ferramenta de trabalho quando utilizada como meio de comunicação e </w:t>
      </w:r>
      <w:proofErr w:type="spellStart"/>
      <w:r>
        <w:rPr>
          <w:rFonts w:ascii="Times New Roman" w:hAnsi="Times New Roman" w:cs="Times New Roman"/>
          <w:sz w:val="20"/>
          <w:szCs w:val="20"/>
        </w:rPr>
        <w:t>problematização</w:t>
      </w:r>
      <w:proofErr w:type="spellEnd"/>
      <w:r>
        <w:rPr>
          <w:rFonts w:ascii="Times New Roman" w:hAnsi="Times New Roman" w:cs="Times New Roman"/>
          <w:sz w:val="20"/>
          <w:szCs w:val="20"/>
        </w:rPr>
        <w:t xml:space="preserve"> da realidade. A partir da mesma é possível desenvolver a troca de conhecimento, onde o saber profissional e o bom senso unem-se em benefício do senso comum. Através da educação em saúde pode-se sensibilizar uma população específica para uma determinada problemática que condiz com a sua realidade. Nesse contexto, a sala de aula é um local propicio para a sensibilização quanto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importância da educação em saúde. Dessa forma, o estudo tem o objetivo de descrever a vivência de estudantes universitários ao realizar educação em saúde através de um projeto de extensão. Trata-se de um estudo descritivo, com abordagem qualitativa, do tipo relato de experiência das ações desenvolvidas por um projeto de extensão intitulado “Juventude e Saúde”. O mesmo teve início em 2012 na Universidade Regional do Cariri, localizada em </w:t>
      </w:r>
      <w:proofErr w:type="spellStart"/>
      <w:r>
        <w:rPr>
          <w:rFonts w:ascii="Times New Roman" w:hAnsi="Times New Roman" w:cs="Times New Roman"/>
          <w:sz w:val="20"/>
          <w:szCs w:val="20"/>
        </w:rPr>
        <w:t>Iguatu-Ce</w:t>
      </w:r>
      <w:proofErr w:type="spellEnd"/>
      <w:r>
        <w:rPr>
          <w:rFonts w:ascii="Times New Roman" w:hAnsi="Times New Roman" w:cs="Times New Roman"/>
          <w:sz w:val="20"/>
          <w:szCs w:val="20"/>
        </w:rPr>
        <w:t xml:space="preserve">. O projeto tem como objetivo principal promover educação em saúde nas escolas orientando e conscientizando adolescentes, sobre assuntos considerados importantes para sua faixa etária, quais </w:t>
      </w:r>
      <w:proofErr w:type="gramStart"/>
      <w:r>
        <w:rPr>
          <w:rFonts w:ascii="Times New Roman" w:hAnsi="Times New Roman" w:cs="Times New Roman"/>
          <w:sz w:val="20"/>
          <w:szCs w:val="20"/>
        </w:rPr>
        <w:t>sejam,</w:t>
      </w:r>
      <w:proofErr w:type="gramEnd"/>
      <w:r>
        <w:rPr>
          <w:rFonts w:ascii="Times New Roman" w:hAnsi="Times New Roman" w:cs="Times New Roman"/>
          <w:sz w:val="20"/>
          <w:szCs w:val="20"/>
        </w:rPr>
        <w:t xml:space="preserve"> alimentação saudável, sexualidade e drogas, </w:t>
      </w:r>
      <w:proofErr w:type="spellStart"/>
      <w:r>
        <w:rPr>
          <w:rFonts w:ascii="Times New Roman" w:hAnsi="Times New Roman" w:cs="Times New Roman"/>
          <w:sz w:val="20"/>
          <w:szCs w:val="20"/>
        </w:rPr>
        <w:t>bullyng</w:t>
      </w:r>
      <w:proofErr w:type="spellEnd"/>
      <w:r>
        <w:rPr>
          <w:rFonts w:ascii="Times New Roman" w:hAnsi="Times New Roman" w:cs="Times New Roman"/>
          <w:sz w:val="20"/>
          <w:szCs w:val="20"/>
        </w:rPr>
        <w:t xml:space="preserve">, dentre outros. Participam das ações acadêmicos do curso de graduação em Enfermagem que realizam oficinas com adolescentes de escolas públicas do ensino fundamental e médio, localizadas em </w:t>
      </w:r>
      <w:proofErr w:type="spellStart"/>
      <w:proofErr w:type="gramStart"/>
      <w:r>
        <w:rPr>
          <w:rFonts w:ascii="Times New Roman" w:hAnsi="Times New Roman" w:cs="Times New Roman"/>
          <w:sz w:val="20"/>
          <w:szCs w:val="20"/>
        </w:rPr>
        <w:t>Iguatu-CE</w:t>
      </w:r>
      <w:proofErr w:type="spellEnd"/>
      <w:proofErr w:type="gramEnd"/>
      <w:r>
        <w:rPr>
          <w:rFonts w:ascii="Times New Roman" w:hAnsi="Times New Roman" w:cs="Times New Roman"/>
          <w:sz w:val="20"/>
          <w:szCs w:val="20"/>
        </w:rPr>
        <w:t xml:space="preserve">. Em uma das ações, realizada em 11 de junho de 2019 com 20 adolescentes e </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acadêmicos de enfermagem, escolheu-se a temática sexualidade. Inicialmente realizou-se um jogo de verdadeiro ou falso, com estudantes na faixa etária entre 12 e 14 anos, de uma escola pública de ensino fundamental, onde </w:t>
      </w:r>
      <w:proofErr w:type="gramStart"/>
      <w:r>
        <w:rPr>
          <w:rFonts w:ascii="Times New Roman" w:hAnsi="Times New Roman" w:cs="Times New Roman"/>
          <w:sz w:val="20"/>
          <w:szCs w:val="20"/>
        </w:rPr>
        <w:t>foram</w:t>
      </w:r>
      <w:proofErr w:type="gramEnd"/>
      <w:r>
        <w:rPr>
          <w:rFonts w:ascii="Times New Roman" w:hAnsi="Times New Roman" w:cs="Times New Roman"/>
          <w:sz w:val="20"/>
          <w:szCs w:val="20"/>
        </w:rPr>
        <w:t xml:space="preserve"> abordadas as temáticas puberdade, anticoncepção, uso correto do preservativo e higiene corporal. Em seguida, houve explanação do assunto utilizando linguagem adequada ao público alvo. Foi evidenciado que houve melhora no conhecimento, fato este observado pela compreensão dos alunos reproduzida no momento da </w:t>
      </w:r>
      <w:proofErr w:type="gramStart"/>
      <w:r>
        <w:rPr>
          <w:rFonts w:ascii="Times New Roman" w:hAnsi="Times New Roman" w:cs="Times New Roman"/>
          <w:sz w:val="20"/>
          <w:szCs w:val="20"/>
        </w:rPr>
        <w:t>atividade.</w:t>
      </w:r>
      <w:proofErr w:type="gramEnd"/>
      <w:r>
        <w:rPr>
          <w:rFonts w:ascii="Times New Roman" w:hAnsi="Times New Roman" w:cs="Times New Roman"/>
          <w:sz w:val="20"/>
          <w:szCs w:val="20"/>
        </w:rPr>
        <w:t>Foi um momento engrandecedor  experimentar aquele sentimento de dever cumprido, saber que fizemos diferença na vida dessas pessoas, não deixando de enfatizar o nosso crescimento dentro da universidade, o que nos motiva ainda mais a levar isso para após a graduação. A realização das ações de forma dinâmica com brincadeiras e jogos</w:t>
      </w:r>
      <w:proofErr w:type="gramStart"/>
      <w:r>
        <w:rPr>
          <w:rFonts w:ascii="Times New Roman" w:hAnsi="Times New Roman" w:cs="Times New Roman"/>
          <w:sz w:val="20"/>
          <w:szCs w:val="20"/>
        </w:rPr>
        <w:t>, possibilita</w:t>
      </w:r>
      <w:proofErr w:type="gramEnd"/>
      <w:r>
        <w:rPr>
          <w:rFonts w:ascii="Times New Roman" w:hAnsi="Times New Roman" w:cs="Times New Roman"/>
          <w:sz w:val="20"/>
          <w:szCs w:val="20"/>
        </w:rPr>
        <w:t xml:space="preserve"> uma melhor interação desse público, chamando sua atenção para essas questões. Ressalta-se a responsabilidade e o privilégio em poder contribuir no crescimento saudável e consciente deles, facilitar o acesso a informações além de formar um vínculo entre a extensão e o ensino, motivando e renovando o jeito de fazer educação em saúde. Sentimo-nos orgulhosos em fazer parte de um projeto que realmente faz a diferença.</w:t>
      </w:r>
    </w:p>
    <w:p w:rsidR="005A7028" w:rsidRDefault="009C091B">
      <w:pPr>
        <w:pStyle w:val="SemEspaamento"/>
        <w:spacing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Descritores: Educação em saúde, Adolescentes e Promoção da </w:t>
      </w:r>
      <w:proofErr w:type="gramStart"/>
      <w:r>
        <w:rPr>
          <w:rFonts w:ascii="Times New Roman" w:hAnsi="Times New Roman" w:cs="Times New Roman"/>
          <w:sz w:val="20"/>
          <w:szCs w:val="20"/>
        </w:rPr>
        <w:t>saúde</w:t>
      </w:r>
      <w:proofErr w:type="gramEnd"/>
    </w:p>
    <w:p w:rsidR="005A7028" w:rsidRDefault="005A7028">
      <w:pPr>
        <w:widowControl w:val="0"/>
        <w:autoSpaceDE w:val="0"/>
        <w:autoSpaceDN w:val="0"/>
        <w:adjustRightInd w:val="0"/>
        <w:spacing w:after="0" w:line="360" w:lineRule="auto"/>
        <w:ind w:right="352"/>
        <w:rPr>
          <w:rFonts w:ascii="Times New Roman" w:hAnsi="Times New Roman" w:cs="Times New Roman"/>
          <w:sz w:val="20"/>
          <w:szCs w:val="20"/>
        </w:rPr>
      </w:pPr>
    </w:p>
    <w:sectPr w:rsidR="005A7028" w:rsidSect="00852D1D">
      <w:pgSz w:w="11850" w:h="16783"/>
      <w:pgMar w:top="1417" w:right="1417" w:bottom="1417" w:left="1417" w:header="720" w:footer="72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proofState w:spelling="clean" w:grammar="clean"/>
  <w:attachedTemplate r:id="rId1"/>
  <w:defaultTabStop w:val="7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42CF0"/>
    <w:rsid w:val="000061B9"/>
    <w:rsid w:val="00016D5E"/>
    <w:rsid w:val="000305A8"/>
    <w:rsid w:val="00057101"/>
    <w:rsid w:val="000646AF"/>
    <w:rsid w:val="00124228"/>
    <w:rsid w:val="00156AD5"/>
    <w:rsid w:val="00192755"/>
    <w:rsid w:val="001B17C2"/>
    <w:rsid w:val="00203CB9"/>
    <w:rsid w:val="002616BB"/>
    <w:rsid w:val="003245C4"/>
    <w:rsid w:val="00334BEF"/>
    <w:rsid w:val="00427E9B"/>
    <w:rsid w:val="00450CAF"/>
    <w:rsid w:val="004C0B87"/>
    <w:rsid w:val="004E12B7"/>
    <w:rsid w:val="00513085"/>
    <w:rsid w:val="00520366"/>
    <w:rsid w:val="005236F5"/>
    <w:rsid w:val="0055119B"/>
    <w:rsid w:val="00596A0B"/>
    <w:rsid w:val="005A4F78"/>
    <w:rsid w:val="005A7028"/>
    <w:rsid w:val="0062732F"/>
    <w:rsid w:val="007542D5"/>
    <w:rsid w:val="007B2C62"/>
    <w:rsid w:val="007B666C"/>
    <w:rsid w:val="007F32EE"/>
    <w:rsid w:val="00825CD1"/>
    <w:rsid w:val="00836674"/>
    <w:rsid w:val="008449C2"/>
    <w:rsid w:val="00852D1D"/>
    <w:rsid w:val="00854492"/>
    <w:rsid w:val="00871191"/>
    <w:rsid w:val="008F34A4"/>
    <w:rsid w:val="00912AFA"/>
    <w:rsid w:val="009373A5"/>
    <w:rsid w:val="009A414B"/>
    <w:rsid w:val="009C091B"/>
    <w:rsid w:val="009E2958"/>
    <w:rsid w:val="009E69E4"/>
    <w:rsid w:val="00A11540"/>
    <w:rsid w:val="00A209AD"/>
    <w:rsid w:val="00A2227A"/>
    <w:rsid w:val="00A30569"/>
    <w:rsid w:val="00A42CF0"/>
    <w:rsid w:val="00A70EFF"/>
    <w:rsid w:val="00A7708C"/>
    <w:rsid w:val="00A91CB5"/>
    <w:rsid w:val="00AC1CF2"/>
    <w:rsid w:val="00BA50CA"/>
    <w:rsid w:val="00BC1EFE"/>
    <w:rsid w:val="00C511B4"/>
    <w:rsid w:val="00C55D9E"/>
    <w:rsid w:val="00D22597"/>
    <w:rsid w:val="00DC31F2"/>
    <w:rsid w:val="00DC7B76"/>
    <w:rsid w:val="00E4659E"/>
    <w:rsid w:val="00E63E2E"/>
    <w:rsid w:val="00EB7554"/>
    <w:rsid w:val="00F00BC5"/>
    <w:rsid w:val="00F3550A"/>
    <w:rsid w:val="00F975ED"/>
    <w:rsid w:val="00FD755B"/>
    <w:rsid w:val="367E6219"/>
    <w:rsid w:val="5BB16160"/>
    <w:rsid w:val="799600F0"/>
    <w:rsid w:val="7CDC2A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1D"/>
    <w:pPr>
      <w:spacing w:after="200" w:line="276" w:lineRule="auto"/>
    </w:pPr>
    <w:rPr>
      <w:rFonts w:asciiTheme="minorHAnsi" w:eastAsiaTheme="minorEastAsia"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sid w:val="00852D1D"/>
    <w:pPr>
      <w:spacing w:line="240" w:lineRule="auto"/>
    </w:pPr>
    <w:rPr>
      <w:sz w:val="20"/>
      <w:szCs w:val="20"/>
    </w:rPr>
  </w:style>
  <w:style w:type="paragraph" w:styleId="NormalWeb">
    <w:name w:val="Normal (Web)"/>
    <w:basedOn w:val="Normal"/>
    <w:unhideWhenUsed/>
    <w:qFormat/>
    <w:rsid w:val="00852D1D"/>
    <w:pPr>
      <w:spacing w:beforeAutospacing="1" w:afterAutospacing="1" w:line="240" w:lineRule="auto"/>
    </w:pPr>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852D1D"/>
    <w:rPr>
      <w:b/>
      <w:bCs/>
    </w:rPr>
  </w:style>
  <w:style w:type="paragraph" w:styleId="Textodebalo">
    <w:name w:val="Balloon Text"/>
    <w:basedOn w:val="Normal"/>
    <w:link w:val="TextodebaloChar"/>
    <w:uiPriority w:val="99"/>
    <w:semiHidden/>
    <w:unhideWhenUsed/>
    <w:qFormat/>
    <w:rsid w:val="00852D1D"/>
    <w:pPr>
      <w:spacing w:after="0" w:line="240" w:lineRule="auto"/>
    </w:pPr>
    <w:rPr>
      <w:rFonts w:ascii="Segoe UI" w:hAnsi="Segoe UI" w:cs="Segoe UI"/>
      <w:sz w:val="18"/>
      <w:szCs w:val="18"/>
    </w:rPr>
  </w:style>
  <w:style w:type="character" w:styleId="Refdecomentrio">
    <w:name w:val="annotation reference"/>
    <w:basedOn w:val="Fontepargpadro"/>
    <w:uiPriority w:val="99"/>
    <w:semiHidden/>
    <w:unhideWhenUsed/>
    <w:rsid w:val="00852D1D"/>
    <w:rPr>
      <w:sz w:val="16"/>
      <w:szCs w:val="16"/>
    </w:rPr>
  </w:style>
  <w:style w:type="paragraph" w:styleId="SemEspaamento">
    <w:name w:val="No Spacing"/>
    <w:uiPriority w:val="1"/>
    <w:qFormat/>
    <w:rsid w:val="00852D1D"/>
    <w:pPr>
      <w:spacing w:after="0" w:line="240" w:lineRule="auto"/>
    </w:pPr>
    <w:rPr>
      <w:rFonts w:asciiTheme="minorHAnsi" w:eastAsiaTheme="minorEastAsia" w:hAnsiTheme="minorHAnsi" w:cstheme="minorBidi"/>
      <w:sz w:val="22"/>
      <w:szCs w:val="22"/>
    </w:rPr>
  </w:style>
  <w:style w:type="character" w:customStyle="1" w:styleId="TextodecomentrioChar">
    <w:name w:val="Texto de comentário Char"/>
    <w:basedOn w:val="Fontepargpadro"/>
    <w:link w:val="Textodecomentrio"/>
    <w:uiPriority w:val="99"/>
    <w:semiHidden/>
    <w:rsid w:val="00852D1D"/>
    <w:rPr>
      <w:rFonts w:cstheme="minorBidi"/>
    </w:rPr>
  </w:style>
  <w:style w:type="character" w:customStyle="1" w:styleId="AssuntodocomentrioChar">
    <w:name w:val="Assunto do comentário Char"/>
    <w:basedOn w:val="TextodecomentrioChar"/>
    <w:link w:val="Assuntodocomentrio"/>
    <w:uiPriority w:val="99"/>
    <w:semiHidden/>
    <w:qFormat/>
    <w:rsid w:val="00852D1D"/>
    <w:rPr>
      <w:rFonts w:cstheme="minorBidi"/>
      <w:b/>
      <w:bCs/>
    </w:rPr>
  </w:style>
  <w:style w:type="character" w:customStyle="1" w:styleId="TextodebaloChar">
    <w:name w:val="Texto de balão Char"/>
    <w:basedOn w:val="Fontepargpadro"/>
    <w:link w:val="Textodebalo"/>
    <w:uiPriority w:val="99"/>
    <w:semiHidden/>
    <w:qFormat/>
    <w:rsid w:val="00852D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RELATO%20CBEE%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RELATO CBEE 3</Template>
  <TotalTime>1</TotalTime>
  <Pages>1</Pages>
  <Words>541</Words>
  <Characters>2922</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mayrla sales</dc:creator>
  <cp:lastModifiedBy>mayrla sales</cp:lastModifiedBy>
  <cp:revision>2</cp:revision>
  <dcterms:created xsi:type="dcterms:W3CDTF">2019-09-30T18:39:00Z</dcterms:created>
  <dcterms:modified xsi:type="dcterms:W3CDTF">2019-09-30T18:39:00Z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1046-11.2.0.8942</vt:lpwstr>
  </property>
</Properties>
</file>