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GERAÇÃO DO HOJE SERVIÇOS (GdH-S) - 2° RODADA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Submissão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EQUIPE (OBRIGATÓRIO)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0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startup: (obrigatório)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Integrante 1 (obrigatório - proponente)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(obrigatório): </w:t>
        <w:br w:type="textWrapping"/>
        <w:t xml:space="preserve">CPF (obrigatório - apenas números): </w:t>
        <w:br w:type="textWrapping"/>
        <w:t xml:space="preserve">Data de Nascimento (obrigatório - DD/MM/AA): </w:t>
        <w:br w:type="textWrapping"/>
        <w:t xml:space="preserve">Cidade/Estado (obrigatório): </w:t>
        <w:br w:type="textWrapping"/>
        <w:t xml:space="preserve">Email (obrigatório): </w:t>
        <w:br w:type="textWrapping"/>
        <w:t xml:space="preserve">WhatsApp/Celular (obrigatório):</w:t>
        <w:br w:type="textWrapping"/>
        <w:t xml:space="preserve">Identidade de gênero (obrigatório):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  ) Mulher cisgênero</w:t>
        <w:br w:type="textWrapping"/>
        <w:t xml:space="preserve">(  ) Mulher transgênero</w:t>
        <w:br w:type="textWrapping"/>
        <w:t xml:space="preserve">(  ) Homem cisgênero</w:t>
        <w:br w:type="textWrapping"/>
        <w:t xml:space="preserve">(  ) Homem transgênero</w:t>
        <w:br w:type="textWrapping"/>
        <w:t xml:space="preserve">(  ) Pessoa não-binária</w:t>
        <w:br w:type="textWrapping"/>
        <w:t xml:space="preserve">(  ) Outros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 de raça (obrigatório):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  ) Amarela</w:t>
        <w:br w:type="textWrapping"/>
        <w:t xml:space="preserve">(  ) Branca</w:t>
        <w:br w:type="textWrapping"/>
        <w:t xml:space="preserve">(  ) Indígena</w:t>
        <w:br w:type="textWrapping"/>
        <w:t xml:space="preserve">(  ) Parda</w:t>
        <w:br w:type="textWrapping"/>
        <w:t xml:space="preserve">(  ) Preta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Papel/função pelo projeto no empreendimento (obrigatório - máximo de 3 linhas ou 300 caracteres):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 a ser dedicado ao projeto por semana (obrigatório):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simplificado (obrigatório - máximo de 5 linhas ou 500 caracteres):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do LinkedIn (opcional):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Integrante 2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(obrigatório): </w:t>
        <w:br w:type="textWrapping"/>
        <w:t xml:space="preserve">CPF (obrigatório - apenas números): </w:t>
        <w:br w:type="textWrapping"/>
        <w:t xml:space="preserve">Data de Nascimento (obrigatório - DD/MM/AA): </w:t>
        <w:br w:type="textWrapping"/>
        <w:t xml:space="preserve">Cidade/Estado (obrigatório): </w:t>
        <w:br w:type="textWrapping"/>
        <w:t xml:space="preserve">Email (obrigatório): </w:t>
        <w:br w:type="textWrapping"/>
        <w:t xml:space="preserve">WhatsApp/Celular (obrigatório):</w:t>
        <w:br w:type="textWrapping"/>
        <w:t xml:space="preserve">Identidade de gênero (obrigatório):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  ) Mulher cisgênero</w:t>
        <w:br w:type="textWrapping"/>
        <w:t xml:space="preserve">(  ) Mulher transgênero</w:t>
        <w:br w:type="textWrapping"/>
        <w:t xml:space="preserve">(  ) Homem cisgênero</w:t>
        <w:br w:type="textWrapping"/>
        <w:t xml:space="preserve">(  ) Homem transgênero</w:t>
        <w:br w:type="textWrapping"/>
        <w:t xml:space="preserve">(  ) Pessoa não-binária</w:t>
        <w:br w:type="textWrapping"/>
        <w:t xml:space="preserve">(  ) Outros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 de raça (obrigatório):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  ) Amarela</w:t>
        <w:br w:type="textWrapping"/>
        <w:t xml:space="preserve">(  ) Branca</w:t>
        <w:br w:type="textWrapping"/>
        <w:t xml:space="preserve">(  ) Indígena</w:t>
        <w:br w:type="textWrapping"/>
        <w:t xml:space="preserve">(  ) Parda</w:t>
        <w:br w:type="textWrapping"/>
        <w:t xml:space="preserve">(  ) Preta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Papel/função pelo projeto no empreendimento (obrigatório - máximo de 3 linhas ou 300 caracteres):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Tempo a ser dedicado ao projeto por semana (obrigatório):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simplificado (obrigatório - máximo de 5 linhas ou 500 caracteres):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Link do LinkedIn (opcional):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Para mais integrantes, seguir modelo anterior.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 (OBRIGATÓRIO)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 que você acredita ser o principal problema do seu público? (obrigatório - máximo de 5 linhas ou 500 caracteres)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2.2. Como essas pessoas resolvem esse problema atualmente? (obrigatório - máximo de 3 linhas ou 300 caracteres)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2.3. Por que as soluções existentes não são boas o suficiente? (obrigatório - máximo de 3 linhas ou 200 caracteres)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Por que as pessoas continuam a usar estas soluções se não são tão boas? (obrigatório - máximo de 3 linhas ou 200 caracteres)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Caso você tenha realizado entrevistas exploratórias (qualitativa e quantitativa) para validação do problema, adicione abaixo o link de acesso aos resultados.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SOLUÇÃO (OBRIGATÓRIO)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Descreva o seu produto ou serviço: (obrigatório - máximo de 5 linhas ou 500 caracteres)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Quais tecnologias estão associadas a sua solução? (obrigatório - máximo de 3 linhas ou 300 caracteres)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Como você pretende monetizar com a sua solução? (obrigatório - máximo de 3 linhas ou 300 caracteres)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Em qual ou quais fatores você espera que o programa GdH contribua com a sua solução? (obrigatório - máximo de 3 linhas ou 300 caracteres)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Sua solução já tem site ou rede social? Caso sim, adicionar link abaixo. (opcional - máximo de 3 linhas ou 300 caracteres)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Quantos clientes não pagantes usam a sua solução? (opcional - máximo de 1 linha ou 25 caracteres)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Quantos clientes pagantes usam a sua solução? (opcional - máximo de 1 linha ou 25 caracteres)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DIFERENCIAL (OBRIGATÓRIO)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Em qual ou quais fatores a sua solução é melhor do que o que já existe no mercado? (obrigatório - máximo de 3 linhas ou 300 caracteres)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O que te leva a acreditar que tais diferenciais irão atrair o mercado? (obrigatório - máximo de 3 linhas ou 300 caracteres)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Caso você tenha realizado entrevistas exploratórias (qualitativa e quantitativa) para avaliar a relevância dos diferenciais da sua solução, adicione abaixo o link de acesso aos resultados. (opcional)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MERCADO (OBRIGATÓRIO)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Qual o tamanho do mercado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(TAM, SAM e SOM)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a sua solução busca atender? (obrigatório - máximo de 3 linhas ou 300 caracteres)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Quais estratégias você irá utilizar para penetrar no mercado? (obrigatório - máximo de 3 linhas ou 300 caracteres)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Quais estratégias você irá utilizar para defender o seu mercado dos demais competidores? (obrigatório - máximo de 3 linhas ou 300 caracteres)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Qual o panorama do seu mercado em Alagoas? (obrigatório - máximo de 5 linhas ou 500 caracteres)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CONSENTIMENTO 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(X) Ao enviar este arquivo, declaro que li e concordo com 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Edital deste Programa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(campo obrigatório)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-737233</wp:posOffset>
          </wp:positionH>
          <wp:positionV relativeFrom="paragraph">
            <wp:posOffset>-289558</wp:posOffset>
          </wp:positionV>
          <wp:extent cx="1848093" cy="749649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093" cy="74964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2891790</wp:posOffset>
          </wp:positionH>
          <wp:positionV relativeFrom="paragraph">
            <wp:posOffset>-1737358</wp:posOffset>
          </wp:positionV>
          <wp:extent cx="3578225" cy="2339975"/>
          <wp:effectExtent b="0" l="0" r="0" t="0"/>
          <wp:wrapNone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8225" cy="23399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Dica de leitura: TAM, SAM e SOM, acessar &lt;https://rockcontent.com/br/blog/tam-sam-som&gt;.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2413635</wp:posOffset>
          </wp:positionH>
          <wp:positionV relativeFrom="paragraph">
            <wp:posOffset>-228598</wp:posOffset>
          </wp:positionV>
          <wp:extent cx="509270" cy="640080"/>
          <wp:effectExtent b="0" l="0" r="0" t="0"/>
          <wp:wrapNone/>
          <wp:docPr descr="Brasao.png" id="7" name="image1.png"/>
          <a:graphic>
            <a:graphicData uri="http://schemas.openxmlformats.org/drawingml/2006/picture">
              <pic:pic>
                <pic:nvPicPr>
                  <pic:cNvPr descr="Brasa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ESTADO DE ALAGOAS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SECRETARIA DA CIÊNCIA, TECNOLOGIA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17"/>
        <w:szCs w:val="17"/>
        <w:u w:val="none"/>
        <w:shd w:fill="auto" w:val="clear"/>
        <w:vertAlign w:val="baseline"/>
        <w:rtl w:val="0"/>
      </w:rPr>
      <w:t xml:space="preserve">Rua Barão de Jaraguá, 590 – Jaraguá - Maceió - AL - CEP 57022-140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7"/>
        <w:szCs w:val="17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17"/>
        <w:szCs w:val="17"/>
        <w:u w:val="none"/>
        <w:shd w:fill="auto" w:val="clear"/>
        <w:vertAlign w:val="baseline"/>
        <w:rtl w:val="0"/>
      </w:rPr>
      <w:t xml:space="preserve">Fone: (82) 3315-1577 - CNPJ.: 04.007.216/0001-30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color w:val="00000a"/>
        <w:sz w:val="17"/>
        <w:szCs w:val="17"/>
      </w:rPr>
    </w:pPr>
    <w:bookmarkStart w:colFirst="0" w:colLast="0" w:name="_heading=h.qk5jas4mqqk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200" w:line="276" w:lineRule="auto"/>
      <w:jc w:val="center"/>
    </w:pPr>
    <w:rPr>
      <w:rFonts w:ascii="Calibri" w:cs="Calibri" w:eastAsia="Calibri" w:hAnsi="Calibri"/>
      <w:color w:val="00000a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200" w:line="276" w:lineRule="auto"/>
      <w:jc w:val="center"/>
    </w:pPr>
    <w:rPr>
      <w:rFonts w:ascii="Calibri" w:cs="Calibri" w:eastAsia="Calibri" w:hAnsi="Calibri"/>
      <w:color w:val="00000a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Normal" w:default="1">
    <w:name w:val="Normal"/>
    <w:qFormat w:val="1"/>
    <w:rsid w:val="00F32117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pPr>
      <w:keepNext w:val="1"/>
      <w:suppressAutoHyphens w:val="1"/>
      <w:spacing w:after="200" w:line="276" w:lineRule="auto"/>
      <w:jc w:val="center"/>
      <w:outlineLvl w:val="3"/>
    </w:pPr>
    <w:rPr>
      <w:rFonts w:ascii="Calibri" w:eastAsia="Calibri" w:hAnsi="Calibri" w:cstheme="minorBidi"/>
      <w:color w:val="00000a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16418A"/>
  </w:style>
  <w:style w:type="character" w:styleId="RodapChar" w:customStyle="1">
    <w:name w:val="Rodapé Char"/>
    <w:basedOn w:val="Fontepargpadro"/>
    <w:link w:val="Rodap"/>
    <w:uiPriority w:val="99"/>
    <w:qFormat w:val="1"/>
    <w:rsid w:val="0016418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16418A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inline-detail-flight-data-description" w:customStyle="1">
    <w:name w:val="inline-detail-flight-data-description"/>
    <w:qFormat w:val="1"/>
    <w:rsid w:val="0070387D"/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cs="Symbol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cs="Symbol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cs="Symbol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cs="Symbol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cs="Symbol"/>
    </w:rPr>
  </w:style>
  <w:style w:type="character" w:styleId="ListLabel10" w:customStyle="1">
    <w:name w:val="ListLabel 10"/>
    <w:qFormat w:val="1"/>
    <w:rPr>
      <w:rFonts w:cs="OpenSymbol"/>
    </w:rPr>
  </w:style>
  <w:style w:type="character" w:styleId="ListLabel11" w:customStyle="1">
    <w:name w:val="ListLabel 11"/>
    <w:qFormat w:val="1"/>
    <w:rPr>
      <w:rFonts w:cs="Symbol"/>
    </w:rPr>
  </w:style>
  <w:style w:type="character" w:styleId="ListLabel12" w:customStyle="1">
    <w:name w:val="ListLabel 12"/>
    <w:qFormat w:val="1"/>
    <w:rPr>
      <w:rFonts w:cs="OpenSymbol"/>
    </w:rPr>
  </w:style>
  <w:style w:type="character" w:styleId="ListLabel13" w:customStyle="1">
    <w:name w:val="ListLabel 13"/>
    <w:qFormat w:val="1"/>
    <w:rPr>
      <w:rFonts w:cs="Symbol"/>
    </w:rPr>
  </w:style>
  <w:style w:type="character" w:styleId="ListLabel14" w:customStyle="1">
    <w:name w:val="ListLabel 14"/>
    <w:qFormat w:val="1"/>
    <w:rPr>
      <w:rFonts w:cs="OpenSymbol"/>
    </w:rPr>
  </w:style>
  <w:style w:type="paragraph" w:styleId="Ttulo">
    <w:name w:val="Title"/>
    <w:basedOn w:val="Normal"/>
    <w:next w:val="Corpodetexto"/>
    <w:qFormat w:val="1"/>
    <w:pPr>
      <w:keepNext w:val="1"/>
      <w:suppressAutoHyphens w:val="1"/>
      <w:spacing w:after="120" w:before="240" w:line="276" w:lineRule="auto"/>
    </w:pPr>
    <w:rPr>
      <w:rFonts w:ascii="Liberation Sans" w:cs="Mangal" w:eastAsia="Microsoft YaHei" w:hAnsi="Liberation Sans"/>
      <w:color w:val="00000a"/>
      <w:sz w:val="28"/>
      <w:szCs w:val="28"/>
      <w:lang w:eastAsia="en-US"/>
    </w:rPr>
  </w:style>
  <w:style w:type="paragraph" w:styleId="Corpodetexto">
    <w:name w:val="Body Text"/>
    <w:basedOn w:val="Normal"/>
    <w:pPr>
      <w:suppressAutoHyphens w:val="1"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uppressAutoHyphens w:val="1"/>
      <w:spacing w:after="120" w:before="120" w:line="276" w:lineRule="auto"/>
    </w:pPr>
    <w:rPr>
      <w:rFonts w:ascii="Calibri" w:cs="Mangal" w:eastAsia="Calibri" w:hAnsi="Calibri"/>
      <w:i w:val="1"/>
      <w:iCs w:val="1"/>
      <w:color w:val="00000a"/>
      <w:lang w:eastAsia="en-US"/>
    </w:rPr>
  </w:style>
  <w:style w:type="paragraph" w:styleId="ndice" w:customStyle="1">
    <w:name w:val="Índice"/>
    <w:basedOn w:val="Normal"/>
    <w:qFormat w:val="1"/>
    <w:pPr>
      <w:suppressLineNumbers w:val="1"/>
      <w:suppressAutoHyphens w:val="1"/>
      <w:spacing w:after="200" w:line="276" w:lineRule="auto"/>
    </w:pPr>
    <w:rPr>
      <w:rFonts w:ascii="Calibri" w:cs="Mangal" w:eastAsia="Calibri" w:hAnsi="Calibri"/>
      <w:color w:val="00000a"/>
      <w:sz w:val="22"/>
      <w:szCs w:val="22"/>
      <w:lang w:eastAsia="en-US"/>
    </w:rPr>
  </w:style>
  <w:style w:type="paragraph" w:styleId="Ttulododocumento" w:customStyle="1">
    <w:name w:val="Título do documento"/>
    <w:basedOn w:val="Normal"/>
    <w:qFormat w:val="1"/>
    <w:pPr>
      <w:keepNext w:val="1"/>
      <w:suppressAutoHyphens w:val="1"/>
      <w:spacing w:after="120" w:before="240" w:line="276" w:lineRule="auto"/>
    </w:pPr>
    <w:rPr>
      <w:rFonts w:ascii="Liberation Sans" w:cs="Mangal" w:eastAsia="Microsoft YaHei" w:hAnsi="Liberation Sans"/>
      <w:color w:val="00000a"/>
      <w:sz w:val="28"/>
      <w:szCs w:val="28"/>
      <w:lang w:eastAsia="en-US"/>
    </w:rPr>
  </w:style>
  <w:style w:type="paragraph" w:styleId="Corpodotexto" w:customStyle="1">
    <w:name w:val="Corpo do texto"/>
    <w:basedOn w:val="Normal"/>
    <w:qFormat w:val="1"/>
    <w:pPr>
      <w:suppressAutoHyphens w:val="1"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16418A"/>
    <w:pPr>
      <w:tabs>
        <w:tab w:val="center" w:pos="4252"/>
        <w:tab w:val="right" w:pos="8504"/>
      </w:tabs>
      <w:suppressAutoHyphens w:val="1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16418A"/>
    <w:pPr>
      <w:tabs>
        <w:tab w:val="center" w:pos="4252"/>
        <w:tab w:val="right" w:pos="8504"/>
      </w:tabs>
      <w:suppressAutoHyphens w:val="1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16418A"/>
    <w:pPr>
      <w:suppressAutoHyphens w:val="1"/>
    </w:pPr>
    <w:rPr>
      <w:rFonts w:ascii="Tahoma" w:cs="Tahoma" w:eastAsia="Calibri" w:hAnsi="Tahoma"/>
      <w:color w:val="00000a"/>
      <w:sz w:val="16"/>
      <w:szCs w:val="16"/>
      <w:lang w:eastAsia="en-US"/>
    </w:rPr>
  </w:style>
  <w:style w:type="paragraph" w:styleId="Corpodetextorecuado" w:customStyle="1">
    <w:name w:val="Corpo de texto recuado"/>
    <w:basedOn w:val="Normal"/>
    <w:pPr>
      <w:suppressAutoHyphens w:val="1"/>
      <w:spacing w:after="200" w:line="276" w:lineRule="auto"/>
      <w:ind w:firstLine="567"/>
      <w:jc w:val="both"/>
    </w:pPr>
    <w:rPr>
      <w:rFonts w:ascii="Calibri" w:eastAsia="Calibri" w:hAnsi="Calibri" w:cstheme="minorBidi"/>
      <w:bCs w:val="1"/>
      <w:color w:val="00000a"/>
      <w:szCs w:val="22"/>
      <w:lang w:eastAsia="en-US"/>
    </w:rPr>
  </w:style>
  <w:style w:type="paragraph" w:styleId="SemEspaamento">
    <w:name w:val="No Spacing"/>
    <w:qFormat w:val="1"/>
    <w:pPr>
      <w:suppressAutoHyphens w:val="1"/>
    </w:pPr>
    <w:rPr>
      <w:rFonts w:ascii="Calibri" w:cs="Times New Roman" w:eastAsia="Calibri" w:hAnsi="Calibri"/>
      <w:color w:val="00000a"/>
      <w:sz w:val="22"/>
    </w:rPr>
  </w:style>
  <w:style w:type="paragraph" w:styleId="Citaes" w:customStyle="1">
    <w:name w:val="Citações"/>
    <w:basedOn w:val="Normal"/>
    <w:qFormat w:val="1"/>
    <w:pPr>
      <w:suppressAutoHyphens w:val="1"/>
      <w:spacing w:after="20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Subttulo">
    <w:name w:val="Subtitle"/>
    <w:basedOn w:val="Ttulo"/>
  </w:style>
  <w:style w:type="paragraph" w:styleId="Standard" w:customStyle="1">
    <w:name w:val="Standard"/>
    <w:rsid w:val="00CB2676"/>
    <w:pPr>
      <w:widowControl w:val="0"/>
      <w:suppressAutoHyphens w:val="1"/>
      <w:autoSpaceDN w:val="0"/>
      <w:spacing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Default" w:customStyle="1">
    <w:name w:val="Default"/>
    <w:rsid w:val="00CB2676"/>
    <w:pPr>
      <w:widowControl w:val="0"/>
      <w:suppressAutoHyphens w:val="1"/>
      <w:autoSpaceDN w:val="0"/>
      <w:spacing w:line="240" w:lineRule="auto"/>
      <w:textAlignment w:val="baseline"/>
    </w:pPr>
    <w:rPr>
      <w:rFonts w:ascii="Times New Roman" w:cs="Mangal" w:eastAsia="SimSun" w:hAnsi="Times New Roman"/>
      <w:color w:val="000000"/>
      <w:kern w:val="3"/>
      <w:sz w:val="24"/>
      <w:szCs w:val="24"/>
      <w:lang w:bidi="hi-IN" w:eastAsia="zh-CN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C6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C66390"/>
    <w:rPr>
      <w:rFonts w:ascii="Courier New" w:cs="Courier New" w:eastAsia="Times New Roman" w:hAnsi="Courier New"/>
      <w:szCs w:val="2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43B8C"/>
    <w:pPr>
      <w:spacing w:after="100" w:afterAutospacing="1" w:before="100" w:beforeAutospacing="1"/>
    </w:pPr>
  </w:style>
  <w:style w:type="character" w:styleId="Hyperlink">
    <w:name w:val="Hyperlink"/>
    <w:basedOn w:val="Fontepargpadro"/>
    <w:uiPriority w:val="99"/>
    <w:semiHidden w:val="1"/>
    <w:unhideWhenUsed w:val="1"/>
    <w:rsid w:val="00D43B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D3F3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21FC3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21FC3"/>
    <w:rPr>
      <w:rFonts w:ascii="Times New Roman" w:cs="Times New Roman" w:eastAsia="Times New Roman" w:hAnsi="Times New Roman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21FC3"/>
    <w:rPr>
      <w:vertAlign w:val="superscript"/>
    </w:rPr>
  </w:style>
  <w:style w:type="paragraph" w:styleId="Subtitle">
    <w:name w:val="Subtitle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="276" w:lineRule="auto"/>
    </w:pPr>
    <w:rPr>
      <w:rFonts w:ascii="Liberation Sans" w:cs="Liberation Sans" w:eastAsia="Liberation Sans" w:hAnsi="Liberation Sans"/>
      <w:color w:val="00000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cienciaetecnologia.al.gov.br/documentos/send/10-documentos/227-edital-gdh-s-segunda-rodad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rockcontent.com/br/blog/tam-sam-s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4cgEk/yRFZVmSqIfRDqP4RJJA==">AMUW2mURBFH322boLM1sNAs6g8h6XLCPvd+9jc6LmCwDXldLhcUoOxpCtHIdPusq2ScdSPY6WdzgFBcJ13cM5s8B0u/wR7Y72IjHCQRLFovPz6JjPV1HzHPgzvQXDCF6be+CQP/IdAuBZ/7qbVGzD0EXcIATMzbfPA==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2021-09-09T18:39:00Z</dcterms:created>
  <dc:creator>Ronaldo</dc:creator>
</cp:coreProperties>
</file>