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B" w:rsidRDefault="00A9771B" w:rsidP="008D3BCB">
      <w:pPr>
        <w:shd w:val="clear" w:color="auto" w:fill="FFFFFF"/>
        <w:rPr>
          <w:rFonts w:ascii="Arial" w:eastAsia="Times New Roman" w:hAnsi="Arial" w:cs="Arial"/>
          <w:b/>
          <w:lang w:eastAsia="pt-BR"/>
        </w:rPr>
      </w:pPr>
    </w:p>
    <w:p w:rsidR="00345D96" w:rsidRDefault="00345D96" w:rsidP="008D3BCB">
      <w:pPr>
        <w:shd w:val="clear" w:color="auto" w:fill="FFFFFF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COMUNICAÇÃO ORAL</w:t>
      </w:r>
    </w:p>
    <w:p w:rsidR="008D3BCB" w:rsidRPr="005E09F6" w:rsidRDefault="008D3BCB" w:rsidP="008D3BCB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5E09F6">
        <w:rPr>
          <w:rFonts w:ascii="Arial" w:eastAsia="Times New Roman" w:hAnsi="Arial" w:cs="Arial"/>
          <w:b/>
          <w:lang w:eastAsia="pt-BR"/>
        </w:rPr>
        <w:t>EIXO TEMÁTICO:</w:t>
      </w:r>
      <w:r w:rsidRPr="005E09F6">
        <w:rPr>
          <w:rFonts w:ascii="Arial" w:eastAsia="Times New Roman" w:hAnsi="Arial" w:cs="Arial"/>
          <w:lang w:eastAsia="pt-BR"/>
        </w:rPr>
        <w:t xml:space="preserve"> </w:t>
      </w:r>
      <w:r w:rsidRPr="005E09F6">
        <w:rPr>
          <w:rFonts w:ascii="Arial" w:eastAsia="Times New Roman" w:hAnsi="Arial" w:cs="Arial"/>
          <w:i/>
          <w:color w:val="FF0000"/>
          <w:lang w:eastAsia="pt-BR"/>
        </w:rPr>
        <w:t>[Insira aqui em qual dos eixos temáticos o trabalho se enquadra]</w:t>
      </w:r>
    </w:p>
    <w:p w:rsidR="008D3BCB" w:rsidRPr="005E09F6" w:rsidRDefault="008D3BCB" w:rsidP="008D3BCB">
      <w:pPr>
        <w:rPr>
          <w:rFonts w:ascii="Arial" w:hAnsi="Arial" w:cs="Arial"/>
          <w:i/>
          <w:iCs/>
          <w:color w:val="FF0000"/>
        </w:rPr>
      </w:pPr>
      <w:bookmarkStart w:id="0" w:name="_GoBack"/>
    </w:p>
    <w:bookmarkEnd w:id="0"/>
    <w:p w:rsidR="008D3BCB" w:rsidRPr="005E09F6" w:rsidRDefault="008D3BCB" w:rsidP="008D3BCB">
      <w:pPr>
        <w:rPr>
          <w:rFonts w:ascii="Arial" w:hAnsi="Arial" w:cs="Arial"/>
          <w:i/>
          <w:iCs/>
          <w:color w:val="FF0000"/>
        </w:rPr>
      </w:pPr>
      <w:r w:rsidRPr="005E09F6">
        <w:rPr>
          <w:rFonts w:ascii="Arial" w:hAnsi="Arial" w:cs="Arial"/>
          <w:i/>
          <w:iCs/>
          <w:color w:val="FF0000"/>
        </w:rPr>
        <w:t>(uma linha em branco)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D3BCB" w:rsidRPr="005E09F6" w:rsidRDefault="008D3BCB" w:rsidP="008D3BCB">
      <w:pPr>
        <w:pStyle w:val="Ttulo2"/>
        <w:shd w:val="clear" w:color="auto" w:fill="FFFFFF"/>
        <w:spacing w:before="0" w:beforeAutospacing="0" w:after="0" w:afterAutospacing="0"/>
        <w:ind w:right="240"/>
        <w:jc w:val="center"/>
        <w:rPr>
          <w:rFonts w:ascii="Arial" w:hAnsi="Arial" w:cs="Arial"/>
          <w:bCs w:val="0"/>
          <w:sz w:val="32"/>
          <w:szCs w:val="32"/>
        </w:rPr>
      </w:pPr>
      <w:r w:rsidRPr="005E09F6">
        <w:rPr>
          <w:rFonts w:ascii="Arial" w:hAnsi="Arial" w:cs="Arial"/>
          <w:bCs w:val="0"/>
          <w:sz w:val="32"/>
          <w:szCs w:val="32"/>
        </w:rPr>
        <w:t xml:space="preserve">TÍTULO: SUBTÍTULO </w:t>
      </w:r>
      <w:r w:rsidRPr="005E09F6">
        <w:rPr>
          <w:rFonts w:ascii="Arial" w:hAnsi="Arial" w:cs="Arial"/>
          <w:bCs w:val="0"/>
          <w:color w:val="FF0000"/>
          <w:sz w:val="32"/>
          <w:szCs w:val="32"/>
        </w:rPr>
        <w:t>(se houver) (</w:t>
      </w:r>
      <w:r w:rsidR="00ED2ED7" w:rsidRPr="00ED2ED7">
        <w:rPr>
          <w:rFonts w:ascii="Arial" w:hAnsi="Arial" w:cs="Arial"/>
          <w:b w:val="0"/>
          <w:bCs w:val="0"/>
          <w:color w:val="FF0000"/>
          <w:sz w:val="32"/>
          <w:szCs w:val="32"/>
        </w:rPr>
        <w:t>Arial</w:t>
      </w:r>
      <w:r w:rsidR="00ED2ED7">
        <w:rPr>
          <w:rFonts w:ascii="Arial" w:hAnsi="Arial" w:cs="Arial"/>
          <w:b w:val="0"/>
          <w:bCs w:val="0"/>
          <w:color w:val="FF0000"/>
          <w:sz w:val="32"/>
          <w:szCs w:val="32"/>
        </w:rPr>
        <w:t>,</w:t>
      </w:r>
      <w:r w:rsidRPr="00ED2ED7">
        <w:rPr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r w:rsidRPr="005E09F6">
        <w:rPr>
          <w:rFonts w:ascii="Arial" w:hAnsi="Arial" w:cs="Arial"/>
          <w:b w:val="0"/>
          <w:bCs w:val="0"/>
          <w:color w:val="FF0000"/>
          <w:sz w:val="32"/>
          <w:szCs w:val="32"/>
        </w:rPr>
        <w:t>16, negrito, centralizado, espaço simples</w:t>
      </w:r>
      <w:r w:rsidRPr="005E09F6">
        <w:rPr>
          <w:rFonts w:ascii="Arial" w:hAnsi="Arial" w:cs="Arial"/>
          <w:bCs w:val="0"/>
          <w:color w:val="FF0000"/>
          <w:sz w:val="32"/>
          <w:szCs w:val="32"/>
        </w:rPr>
        <w:t>)</w:t>
      </w:r>
    </w:p>
    <w:p w:rsidR="008D3BCB" w:rsidRPr="00C26617" w:rsidRDefault="008D3BCB" w:rsidP="008D3BCB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iCs/>
          <w:color w:val="FF0000"/>
        </w:rPr>
      </w:pPr>
      <w:r w:rsidRPr="00C26617">
        <w:rPr>
          <w:rFonts w:ascii="Arial" w:hAnsi="Arial" w:cs="Arial"/>
          <w:i/>
          <w:iCs/>
          <w:color w:val="FF0000"/>
        </w:rPr>
        <w:t>(uma linha em branco)</w:t>
      </w:r>
    </w:p>
    <w:p w:rsidR="008D3BCB" w:rsidRPr="005E09F6" w:rsidRDefault="008D3BCB" w:rsidP="008D3BCB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iCs/>
          <w:color w:val="FF0000"/>
        </w:rPr>
      </w:pPr>
      <w:r w:rsidRPr="005E09F6">
        <w:rPr>
          <w:rFonts w:ascii="Arial" w:hAnsi="Arial" w:cs="Arial"/>
          <w:i/>
          <w:iCs/>
          <w:color w:val="FF0000"/>
        </w:rPr>
        <w:t xml:space="preserve"> (uma linha em branco)</w:t>
      </w:r>
    </w:p>
    <w:p w:rsidR="008D3BCB" w:rsidRPr="005E09F6" w:rsidRDefault="008D3BCB" w:rsidP="008D3BCB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SOBRENOME, A. B. </w:t>
      </w:r>
      <w:r w:rsidRPr="005E09F6">
        <w:rPr>
          <w:rFonts w:ascii="Arial" w:hAnsi="Arial" w:cs="Arial"/>
          <w:vertAlign w:val="superscript"/>
        </w:rPr>
        <w:t>1</w:t>
      </w:r>
      <w:r w:rsidRPr="005E09F6">
        <w:rPr>
          <w:rFonts w:ascii="Arial" w:hAnsi="Arial" w:cs="Arial"/>
        </w:rPr>
        <w:t xml:space="preserve">, SOBRENOME, C. de </w:t>
      </w:r>
      <w:r w:rsidRPr="005E09F6">
        <w:rPr>
          <w:rFonts w:ascii="Arial" w:hAnsi="Arial" w:cs="Arial"/>
          <w:vertAlign w:val="superscript"/>
        </w:rPr>
        <w:t>2</w:t>
      </w:r>
      <w:r w:rsidRPr="005E09F6">
        <w:rPr>
          <w:rFonts w:ascii="Arial" w:hAnsi="Arial" w:cs="Arial"/>
        </w:rPr>
        <w:t xml:space="preserve"> e SOBRENOME Jr</w:t>
      </w:r>
      <w:r w:rsidRPr="005E09F6">
        <w:rPr>
          <w:rFonts w:ascii="Arial" w:hAnsi="Arial" w:cs="Arial"/>
          <w:vertAlign w:val="superscript"/>
        </w:rPr>
        <w:t>3</w:t>
      </w:r>
      <w:r w:rsidRPr="005E09F6">
        <w:rPr>
          <w:rFonts w:ascii="Arial" w:hAnsi="Arial" w:cs="Arial"/>
        </w:rPr>
        <w:t xml:space="preserve">, D. </w:t>
      </w:r>
      <w:r w:rsidR="00A51218">
        <w:rPr>
          <w:rFonts w:ascii="Arial" w:hAnsi="Arial" w:cs="Arial"/>
        </w:rPr>
        <w:t xml:space="preserve">SOBRENOME, A. E </w:t>
      </w:r>
      <w:r w:rsidR="00A51218">
        <w:rPr>
          <w:rFonts w:ascii="Arial" w:hAnsi="Arial" w:cs="Arial"/>
          <w:vertAlign w:val="superscript"/>
        </w:rPr>
        <w:t>4</w:t>
      </w:r>
      <w:r w:rsidR="00A51218" w:rsidRPr="005E09F6">
        <w:rPr>
          <w:rFonts w:ascii="Arial" w:hAnsi="Arial" w:cs="Arial"/>
        </w:rPr>
        <w:t xml:space="preserve">. </w:t>
      </w:r>
      <w:r w:rsidR="00ED2ED7">
        <w:rPr>
          <w:rFonts w:ascii="Arial" w:hAnsi="Arial" w:cs="Arial"/>
        </w:rPr>
        <w:t>(Arial</w:t>
      </w:r>
      <w:r w:rsidRPr="005E09F6">
        <w:rPr>
          <w:rFonts w:ascii="Arial" w:hAnsi="Arial" w:cs="Arial"/>
        </w:rPr>
        <w:t xml:space="preserve"> 12)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iCs/>
          <w:color w:val="FF0000"/>
        </w:rPr>
      </w:pPr>
      <w:r w:rsidRPr="005E09F6">
        <w:rPr>
          <w:rFonts w:ascii="Arial" w:hAnsi="Arial" w:cs="Arial"/>
          <w:i/>
          <w:iCs/>
          <w:color w:val="FF0000"/>
        </w:rPr>
        <w:t>(uma linha em branco)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 w:rsidRPr="005E09F6">
        <w:rPr>
          <w:rFonts w:ascii="Arial" w:hAnsi="Arial" w:cs="Arial"/>
          <w:vertAlign w:val="superscript"/>
        </w:rPr>
        <w:t>1</w:t>
      </w:r>
      <w:r w:rsidRPr="005E09F6">
        <w:rPr>
          <w:rFonts w:ascii="Arial" w:hAnsi="Arial" w:cs="Arial"/>
        </w:rPr>
        <w:t xml:space="preserve"> Universidade Federal de Goiás, Faculdade de Educação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 w:rsidRPr="005E09F6">
        <w:rPr>
          <w:rFonts w:ascii="Arial" w:hAnsi="Arial" w:cs="Arial"/>
          <w:vertAlign w:val="superscript"/>
        </w:rPr>
        <w:t>2</w:t>
      </w:r>
      <w:r w:rsidRPr="005E09F6">
        <w:rPr>
          <w:rFonts w:ascii="Arial" w:hAnsi="Arial" w:cs="Arial"/>
        </w:rPr>
        <w:t xml:space="preserve"> Universidade Federal do Rio Grande do Norte, Faculdade de Ciências Sociais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 w:rsidRPr="005E09F6">
        <w:rPr>
          <w:rFonts w:ascii="Arial" w:hAnsi="Arial" w:cs="Arial"/>
          <w:vertAlign w:val="superscript"/>
        </w:rPr>
        <w:t>3</w:t>
      </w:r>
      <w:r w:rsidRPr="005E09F6">
        <w:rPr>
          <w:rFonts w:ascii="Arial" w:hAnsi="Arial" w:cs="Arial"/>
        </w:rPr>
        <w:t xml:space="preserve"> Universidade Estadual de Campinas, Faculdade de Educação</w:t>
      </w:r>
    </w:p>
    <w:p w:rsidR="008D3BCB" w:rsidRDefault="008D3BCB" w:rsidP="008D3BCB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E-mail para contato: </w:t>
      </w:r>
      <w:hyperlink r:id="rId8" w:history="1">
        <w:r w:rsidR="00A51218" w:rsidRPr="00045883">
          <w:rPr>
            <w:rStyle w:val="Hyperlink"/>
            <w:rFonts w:ascii="Arial" w:hAnsi="Arial" w:cs="Arial"/>
          </w:rPr>
          <w:t>nome@wxyz.br</w:t>
        </w:r>
      </w:hyperlink>
    </w:p>
    <w:p w:rsidR="00A51218" w:rsidRPr="005E09F6" w:rsidRDefault="00A51218" w:rsidP="00A51218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5E09F6">
        <w:rPr>
          <w:rFonts w:ascii="Arial" w:hAnsi="Arial" w:cs="Arial"/>
        </w:rPr>
        <w:t xml:space="preserve"> Universidade </w:t>
      </w:r>
      <w:r>
        <w:rPr>
          <w:rFonts w:ascii="Arial" w:hAnsi="Arial" w:cs="Arial"/>
        </w:rPr>
        <w:t>Federal de São Carlos</w:t>
      </w:r>
      <w:r w:rsidRPr="005E09F6">
        <w:rPr>
          <w:rFonts w:ascii="Arial" w:hAnsi="Arial" w:cs="Arial"/>
        </w:rPr>
        <w:t>, Faculdade de Educação</w:t>
      </w:r>
    </w:p>
    <w:p w:rsidR="00A51218" w:rsidRPr="005E09F6" w:rsidRDefault="00A51218" w:rsidP="00A51218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</w:rPr>
      </w:pPr>
      <w:r w:rsidRPr="005E09F6">
        <w:rPr>
          <w:rFonts w:ascii="Arial" w:hAnsi="Arial" w:cs="Arial"/>
        </w:rPr>
        <w:t>E-mail para contato: nome@wxyz.br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iCs/>
          <w:color w:val="FF0000"/>
        </w:rPr>
      </w:pPr>
      <w:r w:rsidRPr="005E09F6">
        <w:rPr>
          <w:rFonts w:ascii="Arial" w:hAnsi="Arial" w:cs="Arial"/>
          <w:i/>
          <w:iCs/>
          <w:color w:val="FF0000"/>
        </w:rPr>
        <w:t>(uma linha em branco)</w:t>
      </w:r>
    </w:p>
    <w:p w:rsidR="008D3BCB" w:rsidRPr="005E09F6" w:rsidRDefault="008D3BCB" w:rsidP="008D3BCB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Arial" w:hAnsi="Arial" w:cs="Arial"/>
          <w:i/>
          <w:iCs/>
          <w:color w:val="FF0000"/>
        </w:rPr>
      </w:pPr>
      <w:r w:rsidRPr="005E09F6">
        <w:rPr>
          <w:rFonts w:ascii="Arial" w:hAnsi="Arial" w:cs="Arial"/>
          <w:i/>
          <w:iCs/>
          <w:color w:val="FF0000"/>
        </w:rPr>
        <w:t>(uma linha em branco)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135"/>
        <w:jc w:val="both"/>
        <w:rPr>
          <w:rFonts w:ascii="Arial" w:hAnsi="Arial" w:cs="Arial"/>
          <w:i/>
        </w:rPr>
      </w:pPr>
      <w:r w:rsidRPr="005E09F6">
        <w:rPr>
          <w:rFonts w:ascii="Arial" w:hAnsi="Arial" w:cs="Arial"/>
        </w:rPr>
        <w:t xml:space="preserve">RESUMO – </w:t>
      </w:r>
      <w:r w:rsidRPr="005E09F6">
        <w:rPr>
          <w:rFonts w:ascii="Arial" w:hAnsi="Arial" w:cs="Arial"/>
          <w:i/>
        </w:rPr>
        <w:t xml:space="preserve">A palavra RESUMO deverá ser digitada em letras maiúsculas e o texto em letras minúsculas, em itálico, continuando na mesmo linha em um único parágrafo com letra </w:t>
      </w:r>
      <w:r w:rsidR="00C4781B">
        <w:rPr>
          <w:rFonts w:ascii="Arial" w:hAnsi="Arial" w:cs="Arial"/>
          <w:i/>
        </w:rPr>
        <w:t>Arial,</w:t>
      </w:r>
      <w:r w:rsidRPr="005E09F6">
        <w:rPr>
          <w:rFonts w:ascii="Arial" w:hAnsi="Arial" w:cs="Arial"/>
          <w:i/>
        </w:rPr>
        <w:t xml:space="preserve"> 12 e espaçamento simples. Depois da margem esquerda e antes da direita deverá haver um espaço de 10 mm. O texto deverá conter o objetivo do trabalho, a metodologia empregada e os principais resultados quantitativos e qualitativos. O texto não deverá conter referências bibliográficas, sendo limitado a 1500 caracteres contando os espaços. 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135"/>
        <w:jc w:val="both"/>
        <w:rPr>
          <w:rFonts w:ascii="Arial" w:hAnsi="Arial" w:cs="Arial"/>
          <w:i/>
        </w:rPr>
      </w:pPr>
      <w:r w:rsidRPr="005E09F6">
        <w:rPr>
          <w:rFonts w:ascii="Arial" w:hAnsi="Arial" w:cs="Arial"/>
        </w:rPr>
        <w:t>PALAVRAS-CHAVE:</w:t>
      </w:r>
      <w:r w:rsidRPr="005E09F6">
        <w:rPr>
          <w:rFonts w:ascii="Arial" w:hAnsi="Arial" w:cs="Arial"/>
          <w:i/>
        </w:rPr>
        <w:t xml:space="preserve"> no mínimo três, no máximo cinco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-430"/>
        <w:jc w:val="right"/>
        <w:rPr>
          <w:rFonts w:ascii="Arial" w:hAnsi="Arial" w:cs="Arial"/>
          <w:i/>
          <w:iCs/>
          <w:color w:val="FF0000"/>
        </w:rPr>
      </w:pP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Arial" w:hAnsi="Arial" w:cs="Arial"/>
          <w:b/>
          <w:bCs/>
          <w:sz w:val="28"/>
          <w:szCs w:val="28"/>
        </w:rPr>
      </w:pPr>
      <w:r w:rsidRPr="005E09F6">
        <w:rPr>
          <w:rFonts w:ascii="Arial" w:hAnsi="Arial" w:cs="Arial"/>
          <w:b/>
          <w:bCs/>
          <w:sz w:val="28"/>
          <w:szCs w:val="28"/>
        </w:rPr>
        <w:t>1. INTRODUÇÃO (FONTE 14)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O título da seção é um cabeçalho de primeira ordem, deverá ser numerado com algarismos arábicos, alinhados junto à margem esquerda, com letras maiúsculas e em negrito. Deverá ser separado por um espaço duplo antes e depois do texto.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O texto deverá ser digitado em espaço simples para todo o trabalho e espaço duplo entre parágrafos. A página deverá ser configurada no formato A4 (210mm x 297mm), com orientação “retrato”, em uma coluna, com margem superior 40 mm e margens inferior, direita e esquerda de 25 mm. A fonte deverá ser a </w:t>
      </w:r>
      <w:r w:rsidR="00C4781B">
        <w:rPr>
          <w:rFonts w:ascii="Arial" w:hAnsi="Arial" w:cs="Arial"/>
        </w:rPr>
        <w:t>Arial</w:t>
      </w:r>
      <w:r w:rsidRPr="005E09F6">
        <w:rPr>
          <w:rFonts w:ascii="Arial" w:hAnsi="Arial" w:cs="Arial"/>
        </w:rPr>
        <w:t xml:space="preserve">, tamanho 16 no título, 14 nos cabeçalhos de primeira e segunda ordem, 12 no texto e cabeçalhos de terceira ordem e 12 nas notas de referência dos autores abaixo do título. Recomenda-se que o trabalho completo seja escrito neste mesmo arquivo fornecido pela comissão </w:t>
      </w:r>
      <w:r w:rsidRPr="005E09F6">
        <w:rPr>
          <w:rFonts w:ascii="Arial" w:hAnsi="Arial" w:cs="Arial"/>
        </w:rPr>
        <w:lastRenderedPageBreak/>
        <w:t>organizadora.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Os trabalhos podem ser redigidos em português ou espanhol e deverão ter a mesma formatação. A primeira linha de cada parágrafo deverá iniciar com uma tabulação de 1 cm da margem esquerda, com alinhamento justificado. O trabalho completo deverá ter um mínimo de 08 (oito) páginas e um máximo de 12 (doze) páginas.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  <w:b/>
          <w:bCs/>
          <w:sz w:val="28"/>
          <w:szCs w:val="28"/>
        </w:rPr>
      </w:pPr>
      <w:r w:rsidRPr="005E09F6">
        <w:rPr>
          <w:rFonts w:ascii="Arial" w:hAnsi="Arial" w:cs="Arial"/>
          <w:b/>
          <w:bCs/>
          <w:sz w:val="28"/>
          <w:szCs w:val="28"/>
        </w:rPr>
        <w:t>1.1. Segundo Cabeçalho (Fonte 14)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Os cabeçalhos de segunda ordem deverão ser alinhados junto à margem esquerda, digitados em negrito, sendo maiúscula apenas a primeira letra de cada palavra com separação de um espaço do texto anterior.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  <w:u w:val="single"/>
        </w:rPr>
        <w:t>Terceiro cabeçalho (Fonte 12)</w:t>
      </w:r>
      <w:r w:rsidRPr="005E09F6">
        <w:rPr>
          <w:rFonts w:ascii="Arial" w:hAnsi="Arial" w:cs="Arial"/>
        </w:rPr>
        <w:t>: O cabeçalho de terceira ordem inicia após tabulação de 1 cm da margem esquerda, sem numeração, com caracteres sublinhados, sendo maiúscula apenas a primeira letra da primeira palavra. O texto deverá começar na mesma linha do cabeçalho.</w:t>
      </w:r>
    </w:p>
    <w:p w:rsidR="008D3BCB" w:rsidRPr="005E09F6" w:rsidRDefault="008D3BCB" w:rsidP="008D3BCB">
      <w:pPr>
        <w:pStyle w:val="NormalWeb"/>
        <w:shd w:val="clear" w:color="auto" w:fill="FFFFFF"/>
        <w:spacing w:before="240" w:beforeAutospacing="0" w:after="240" w:afterAutospacing="0" w:line="420" w:lineRule="atLeast"/>
        <w:rPr>
          <w:rFonts w:ascii="Arial" w:hAnsi="Arial" w:cs="Arial"/>
          <w:b/>
          <w:sz w:val="28"/>
          <w:szCs w:val="28"/>
        </w:rPr>
      </w:pPr>
      <w:r w:rsidRPr="005E09F6">
        <w:rPr>
          <w:rFonts w:ascii="Arial" w:hAnsi="Arial" w:cs="Arial"/>
          <w:b/>
          <w:sz w:val="28"/>
          <w:szCs w:val="28"/>
        </w:rPr>
        <w:t xml:space="preserve">1.2. O comitê científico avaliará os </w:t>
      </w:r>
      <w:r>
        <w:rPr>
          <w:rFonts w:ascii="Arial" w:hAnsi="Arial" w:cs="Arial"/>
          <w:b/>
          <w:sz w:val="28"/>
          <w:szCs w:val="28"/>
        </w:rPr>
        <w:t>artigos</w:t>
      </w:r>
      <w:r w:rsidRPr="005E09F6">
        <w:rPr>
          <w:rFonts w:ascii="Arial" w:hAnsi="Arial" w:cs="Arial"/>
          <w:b/>
          <w:sz w:val="28"/>
          <w:szCs w:val="28"/>
        </w:rPr>
        <w:t xml:space="preserve"> a partir dos seguintes critérios:</w:t>
      </w:r>
    </w:p>
    <w:p w:rsidR="008D3BCB" w:rsidRPr="005E09F6" w:rsidRDefault="008D3BCB" w:rsidP="00C47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Relevância e contribuições do trabalho para o eixo temático. </w:t>
      </w:r>
    </w:p>
    <w:p w:rsidR="008D3BCB" w:rsidRPr="005E09F6" w:rsidRDefault="008D3BCB" w:rsidP="00C47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Diálogo </w:t>
      </w:r>
      <w:r w:rsidRPr="005E09F6">
        <w:rPr>
          <w:rFonts w:ascii="Arial" w:hAnsi="Arial" w:cs="Arial"/>
          <w:color w:val="333333"/>
          <w:shd w:val="clear" w:color="auto" w:fill="FFFFFF"/>
        </w:rPr>
        <w:t>com a literatura recente sobre o tema, apresentando uma articulação clara entre os resultados obtidos, a base teórica adotada e o encaminhamento metodológico usado</w:t>
      </w:r>
      <w:r w:rsidRPr="005E09F6">
        <w:rPr>
          <w:rFonts w:ascii="Arial" w:hAnsi="Arial" w:cs="Arial"/>
        </w:rPr>
        <w:t xml:space="preserve">. </w:t>
      </w:r>
    </w:p>
    <w:p w:rsidR="008D3BCB" w:rsidRPr="005E09F6" w:rsidRDefault="008D3BCB" w:rsidP="00C47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Adequação às normas do template e correção linguística. </w:t>
      </w:r>
    </w:p>
    <w:p w:rsidR="008D3BCB" w:rsidRPr="005E09F6" w:rsidRDefault="008D3BCB" w:rsidP="00C47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Arial" w:hAnsi="Arial" w:cs="Arial"/>
          <w:b/>
          <w:sz w:val="28"/>
          <w:szCs w:val="28"/>
        </w:rPr>
      </w:pPr>
      <w:r w:rsidRPr="005E09F6">
        <w:rPr>
          <w:rFonts w:ascii="Arial" w:hAnsi="Arial" w:cs="Arial"/>
          <w:b/>
          <w:sz w:val="28"/>
          <w:szCs w:val="28"/>
        </w:rPr>
        <w:t>1.3 O texto do trabalho completo deve conter:</w:t>
      </w:r>
    </w:p>
    <w:p w:rsidR="008D3BCB" w:rsidRPr="00C4781B" w:rsidRDefault="008D3BCB" w:rsidP="00C47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E09F6">
        <w:rPr>
          <w:rFonts w:ascii="Arial" w:hAnsi="Arial" w:cs="Arial"/>
        </w:rPr>
        <w:t xml:space="preserve">No mínimo cinco seções com subtítulos (exemplo: introdução, revisão de literatura, </w:t>
      </w:r>
      <w:r>
        <w:rPr>
          <w:rFonts w:ascii="Arial" w:hAnsi="Arial" w:cs="Arial"/>
        </w:rPr>
        <w:t xml:space="preserve">metodologia, </w:t>
      </w:r>
      <w:r w:rsidRPr="005E09F6">
        <w:rPr>
          <w:rFonts w:ascii="Arial" w:hAnsi="Arial" w:cs="Arial"/>
        </w:rPr>
        <w:t>resultados, conclusão)</w:t>
      </w:r>
      <w:r>
        <w:rPr>
          <w:rFonts w:ascii="Arial" w:hAnsi="Arial" w:cs="Arial"/>
        </w:rPr>
        <w:t xml:space="preserve"> além das referências e resumo.</w:t>
      </w:r>
    </w:p>
    <w:p w:rsidR="008D3BCB" w:rsidRPr="005E09F6" w:rsidRDefault="008D3BCB" w:rsidP="00C47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>Resumo.</w:t>
      </w:r>
    </w:p>
    <w:p w:rsidR="008D3BCB" w:rsidRPr="005E09F6" w:rsidRDefault="008D3BCB" w:rsidP="00C47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Introdução: deve conter o tema, objetivos e metodologia. </w:t>
      </w:r>
    </w:p>
    <w:p w:rsidR="008D3BCB" w:rsidRPr="005E09F6" w:rsidRDefault="008D3BCB" w:rsidP="00C47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Desenvolvimento: </w:t>
      </w:r>
      <w:r>
        <w:rPr>
          <w:rFonts w:ascii="Arial" w:hAnsi="Arial" w:cs="Arial"/>
        </w:rPr>
        <w:t>deve</w:t>
      </w:r>
      <w:r w:rsidRPr="005E09F6">
        <w:rPr>
          <w:rFonts w:ascii="Arial" w:hAnsi="Arial" w:cs="Arial"/>
        </w:rPr>
        <w:t xml:space="preserve"> conter uma revisão de literatura, a </w:t>
      </w:r>
      <w:r>
        <w:rPr>
          <w:rFonts w:ascii="Arial" w:hAnsi="Arial" w:cs="Arial"/>
        </w:rPr>
        <w:t>metodologia</w:t>
      </w:r>
      <w:r w:rsidRPr="005E09F6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disucssão</w:t>
      </w:r>
      <w:r w:rsidRPr="005E09F6">
        <w:rPr>
          <w:rFonts w:ascii="Arial" w:hAnsi="Arial" w:cs="Arial"/>
        </w:rPr>
        <w:t xml:space="preserve"> dos resultados.</w:t>
      </w:r>
    </w:p>
    <w:p w:rsidR="008D3BCB" w:rsidRPr="005E09F6" w:rsidRDefault="008D3BCB" w:rsidP="00C47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>Conclusão: as contribuições do estudo.</w:t>
      </w:r>
    </w:p>
    <w:p w:rsidR="008D3BCB" w:rsidRPr="005E09F6" w:rsidRDefault="008D3BCB" w:rsidP="00C47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09F6">
        <w:rPr>
          <w:rFonts w:ascii="Arial" w:hAnsi="Arial" w:cs="Arial"/>
        </w:rPr>
        <w:t>Referências (obrigatória): deve conter os autores citados no resumo segundo as normas da ABNT 6023. Somente os títulos citados no trabalho devem compor as referências.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Arial" w:hAnsi="Arial" w:cs="Arial"/>
        </w:rPr>
      </w:pP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-430"/>
        <w:rPr>
          <w:rFonts w:ascii="Arial" w:hAnsi="Arial" w:cs="Arial"/>
        </w:rPr>
      </w:pPr>
      <w:r w:rsidRPr="005E09F6">
        <w:rPr>
          <w:rStyle w:val="Forte"/>
          <w:rFonts w:ascii="Arial" w:hAnsi="Arial" w:cs="Arial"/>
          <w:sz w:val="28"/>
        </w:rPr>
        <w:t>1.4 NOTAS DE RODAPÉ</w:t>
      </w:r>
      <w:r w:rsidRPr="005E09F6">
        <w:rPr>
          <w:rFonts w:ascii="Arial" w:hAnsi="Arial" w:cs="Arial"/>
          <w:sz w:val="28"/>
        </w:rPr>
        <w:br/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lastRenderedPageBreak/>
        <w:t>Notas de rodapé devem ser evitadas. Caso sejam utilizadas, devem indicar comentários ou observações do autor (concessão de bolsas e auxílios financeiros para realização do trabalho, nomes, endereços de instituições, dados obtidos por comunicação pessoal, trabalhos não publicados). Quanto à formatação, devem obedecer este exemplo</w:t>
      </w:r>
      <w:r w:rsidRPr="005E09F6">
        <w:rPr>
          <w:rStyle w:val="Refdenotaderodap"/>
          <w:rFonts w:ascii="Arial" w:hAnsi="Arial" w:cs="Arial"/>
        </w:rPr>
        <w:footnoteReference w:id="1"/>
      </w:r>
      <w:r w:rsidRPr="005E09F6">
        <w:rPr>
          <w:rFonts w:ascii="Arial" w:hAnsi="Arial" w:cs="Arial"/>
        </w:rPr>
        <w:t xml:space="preserve">. 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  <w:b/>
          <w:bCs/>
          <w:sz w:val="28"/>
          <w:szCs w:val="28"/>
        </w:rPr>
      </w:pPr>
      <w:r w:rsidRPr="005E09F6">
        <w:rPr>
          <w:rFonts w:ascii="Arial" w:hAnsi="Arial" w:cs="Arial"/>
          <w:b/>
          <w:bCs/>
          <w:sz w:val="28"/>
          <w:szCs w:val="28"/>
        </w:rPr>
        <w:t>2. FIGURAS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As figuras poderão ser coloridas e deverão ser inseridas no corpo do trabalho, tão próximas quanto possível das citações, no texto, sobre elas. As figuras deverão ser centralizadas, sem exceder o tamanho limitado pelas margens da página. Devem </w:t>
      </w:r>
      <w:r w:rsidRPr="005E09F6">
        <w:rPr>
          <w:rFonts w:ascii="Arial" w:hAnsi="Arial" w:cs="Arial"/>
          <w:shd w:val="clear" w:color="auto" w:fill="FFFFFF"/>
        </w:rPr>
        <w:t xml:space="preserve">fazer parte do texto apenas figuras legíveis. Figuras ilegíveis implicarão na não aceitação do trabalho.  São consideradas figuras: desenhos, fotografias, imagens, diagramas, gráficos utilizados para ilustrar o texto. 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Cada figura deverá ter um título numerado em algarismos arábicos. Os títulos deverão ser centralizados na parte inferior das mesmas, separados por espaço simples antes e duplo após o texto e digitados como: Figura 1 – Título da figura com ponto final. No texto, elas deverão ser mencionadas, por exemplo, da seguinte forma: “conforme mostra a Figura 1...”.</w:t>
      </w: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A9771B" w:rsidRDefault="00A9771B" w:rsidP="008D3BCB">
      <w:pPr>
        <w:ind w:right="49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:rsidR="008D3BCB" w:rsidRPr="005E09F6" w:rsidRDefault="00874F59" w:rsidP="008D3BCB">
      <w:pPr>
        <w:ind w:right="49"/>
        <w:jc w:val="center"/>
        <w:rPr>
          <w:rFonts w:ascii="Arial" w:hAnsi="Arial" w:cs="Arial"/>
          <w:sz w:val="22"/>
          <w:szCs w:val="22"/>
          <w:lang w:val="en-US"/>
        </w:rPr>
      </w:pPr>
      <w:r w:rsidRPr="005E09F6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3707765" cy="3371850"/>
            <wp:effectExtent l="0" t="0" r="0" b="0"/>
            <wp:docPr id="1" name="Imagem 7" descr="http://www.scielo.br/img/revistas/rdor/v13n3/a15fig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scielo.br/img/revistas/rdor/v13n3/a15fig01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00" w:afterAutospacing="1"/>
        <w:ind w:left="1820" w:right="1888"/>
        <w:jc w:val="center"/>
        <w:rPr>
          <w:rFonts w:ascii="Arial" w:hAnsi="Arial" w:cs="Arial"/>
          <w:sz w:val="22"/>
          <w:szCs w:val="22"/>
        </w:rPr>
      </w:pPr>
      <w:r w:rsidRPr="005E09F6">
        <w:rPr>
          <w:rFonts w:ascii="Arial" w:hAnsi="Arial" w:cs="Arial"/>
          <w:sz w:val="22"/>
          <w:szCs w:val="22"/>
        </w:rPr>
        <w:t xml:space="preserve">Figura 1 –Alterações biológicas do estresse relacionadas à depressão e dor. 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7"/>
        <w:jc w:val="both"/>
        <w:rPr>
          <w:rFonts w:ascii="Arial" w:hAnsi="Arial" w:cs="Arial"/>
          <w:b/>
          <w:bCs/>
          <w:sz w:val="28"/>
          <w:szCs w:val="28"/>
        </w:rPr>
      </w:pPr>
      <w:r w:rsidRPr="005E09F6">
        <w:rPr>
          <w:rFonts w:ascii="Arial" w:hAnsi="Arial" w:cs="Arial"/>
          <w:b/>
          <w:bCs/>
          <w:sz w:val="28"/>
          <w:szCs w:val="28"/>
        </w:rPr>
        <w:t>3. TABELAS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As tabelas deverão ser centralizadas e posicionadas após e próximas às suas respectivas citações no texto, com os títulos centralizados na parte superior das mesmas com espaço duplo antes e simples após o texto e digitados como: Tabela 1 – Título da tabela sem ponto final. As tabelas deverão ser mencionadas no texto, por exemplo, da seguinte forma “...o resultado do planejamento pode ser encontrado na Tabela 1”. 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sz w:val="22"/>
          <w:szCs w:val="22"/>
        </w:rPr>
      </w:pPr>
      <w:r w:rsidRPr="005E09F6">
        <w:rPr>
          <w:rFonts w:ascii="Arial" w:hAnsi="Arial" w:cs="Arial"/>
          <w:sz w:val="22"/>
          <w:szCs w:val="22"/>
        </w:rPr>
        <w:t xml:space="preserve">Tabela 1 – Propriedades texturais dos materiais A, B e C </w:t>
      </w:r>
    </w:p>
    <w:tbl>
      <w:tblPr>
        <w:tblW w:w="6088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812"/>
        <w:gridCol w:w="1560"/>
        <w:gridCol w:w="1275"/>
      </w:tblGrid>
      <w:tr w:rsidR="008D3BCB" w:rsidRPr="005E09F6" w:rsidTr="00CA1E7C">
        <w:trPr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Materiais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5E09F6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BET</w:t>
            </w: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 xml:space="preserve"> (m</w:t>
            </w:r>
            <w:r w:rsidRPr="005E09F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/g)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5E09F6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</w:t>
            </w: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 xml:space="preserve"> (cm</w:t>
            </w:r>
            <w:r w:rsidRPr="005E09F6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3</w:t>
            </w: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/g)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E09F6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</w:t>
            </w: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 xml:space="preserve"> (nm)</w:t>
            </w:r>
          </w:p>
        </w:tc>
      </w:tr>
      <w:tr w:rsidR="008D3BCB" w:rsidRPr="005E09F6" w:rsidTr="00CA1E7C">
        <w:trPr>
          <w:jc w:val="center"/>
        </w:trPr>
        <w:tc>
          <w:tcPr>
            <w:tcW w:w="1441" w:type="dxa"/>
            <w:tcBorders>
              <w:top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24,0</w:t>
            </w:r>
          </w:p>
        </w:tc>
      </w:tr>
      <w:tr w:rsidR="008D3BCB" w:rsidRPr="005E09F6" w:rsidTr="00CA1E7C">
        <w:trPr>
          <w:jc w:val="center"/>
        </w:trPr>
        <w:tc>
          <w:tcPr>
            <w:tcW w:w="1441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812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65,3</w:t>
            </w:r>
          </w:p>
        </w:tc>
        <w:tc>
          <w:tcPr>
            <w:tcW w:w="1560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0,48</w:t>
            </w:r>
          </w:p>
        </w:tc>
        <w:tc>
          <w:tcPr>
            <w:tcW w:w="1275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24,6</w:t>
            </w:r>
          </w:p>
        </w:tc>
      </w:tr>
      <w:tr w:rsidR="008D3BCB" w:rsidRPr="005E09F6" w:rsidTr="00CA1E7C">
        <w:trPr>
          <w:jc w:val="center"/>
        </w:trPr>
        <w:tc>
          <w:tcPr>
            <w:tcW w:w="1441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812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 xml:space="preserve">38,8 </w:t>
            </w:r>
          </w:p>
        </w:tc>
        <w:tc>
          <w:tcPr>
            <w:tcW w:w="1560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0.56</w:t>
            </w:r>
          </w:p>
        </w:tc>
        <w:tc>
          <w:tcPr>
            <w:tcW w:w="1275" w:type="dxa"/>
          </w:tcPr>
          <w:p w:rsidR="008D3BCB" w:rsidRPr="005E09F6" w:rsidRDefault="008D3BCB" w:rsidP="00CA1E7C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09F6">
              <w:rPr>
                <w:rFonts w:ascii="Arial" w:hAnsi="Arial" w:cs="Arial"/>
                <w:sz w:val="22"/>
                <w:szCs w:val="22"/>
                <w:lang w:val="en-US"/>
              </w:rPr>
              <w:t>17,0</w:t>
            </w:r>
          </w:p>
        </w:tc>
      </w:tr>
    </w:tbl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</w:rPr>
      </w:pP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7"/>
        <w:jc w:val="both"/>
        <w:rPr>
          <w:rFonts w:ascii="Arial" w:hAnsi="Arial" w:cs="Arial"/>
          <w:b/>
          <w:bCs/>
          <w:sz w:val="28"/>
          <w:szCs w:val="28"/>
        </w:rPr>
      </w:pPr>
      <w:r w:rsidRPr="005E09F6">
        <w:rPr>
          <w:rFonts w:ascii="Arial" w:hAnsi="Arial" w:cs="Arial"/>
          <w:b/>
          <w:bCs/>
          <w:sz w:val="28"/>
          <w:szCs w:val="28"/>
        </w:rPr>
        <w:t>4. REFERÊNCIAS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As referências bibliográficas deverão ser citadas no texto, através do último sobrenome do autor e do ano de publicação, o qual deverá estar entre parênteses, conforme os exemplos a seguir: “Os trabalhos de Santos </w:t>
      </w:r>
      <w:r w:rsidRPr="005E09F6">
        <w:rPr>
          <w:rFonts w:ascii="Arial" w:hAnsi="Arial" w:cs="Arial"/>
          <w:i/>
          <w:iCs/>
        </w:rPr>
        <w:t>et al.</w:t>
      </w:r>
      <w:r w:rsidRPr="005E09F6">
        <w:rPr>
          <w:rFonts w:ascii="Arial" w:hAnsi="Arial" w:cs="Arial"/>
        </w:rPr>
        <w:t xml:space="preserve"> (2009) e Souza (2012) mostraram...”, ou “... tem sido mostrado (Santos </w:t>
      </w:r>
      <w:r w:rsidRPr="005E09F6">
        <w:rPr>
          <w:rFonts w:ascii="Arial" w:hAnsi="Arial" w:cs="Arial"/>
          <w:i/>
          <w:iCs/>
        </w:rPr>
        <w:t>et al.</w:t>
      </w:r>
      <w:r w:rsidRPr="005E09F6">
        <w:rPr>
          <w:rFonts w:ascii="Arial" w:hAnsi="Arial" w:cs="Arial"/>
        </w:rPr>
        <w:t xml:space="preserve">, 2009; Souza, 2012)”. No caso de </w:t>
      </w:r>
      <w:r w:rsidRPr="005E09F6">
        <w:rPr>
          <w:rFonts w:ascii="Arial" w:hAnsi="Arial" w:cs="Arial"/>
        </w:rPr>
        <w:lastRenderedPageBreak/>
        <w:t>dois ou três autores, todos deverão ser citados, exemplo: “... segundo Silva, Pereira e Muller (1995)...” Em caso de mais de três autores, deverá ser citado o sobrenome do primeiro autor seguido da expressão “</w:t>
      </w:r>
      <w:r w:rsidRPr="005E09F6">
        <w:rPr>
          <w:rFonts w:ascii="Arial" w:hAnsi="Arial" w:cs="Arial"/>
          <w:i/>
          <w:iCs/>
        </w:rPr>
        <w:t>et al.</w:t>
      </w:r>
      <w:r w:rsidRPr="005E09F6">
        <w:rPr>
          <w:rFonts w:ascii="Arial" w:hAnsi="Arial" w:cs="Arial"/>
        </w:rPr>
        <w:t>”.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Trabalhos publicados no mesmo ano e pelos mesmos autores deverão usar as letras a, b, c, junto ao ano, exemplo: “Os trabalhos de Santos </w:t>
      </w:r>
      <w:r w:rsidRPr="005E09F6">
        <w:rPr>
          <w:rFonts w:ascii="Arial" w:hAnsi="Arial" w:cs="Arial"/>
          <w:i/>
          <w:iCs/>
        </w:rPr>
        <w:t>et al.</w:t>
      </w:r>
      <w:r w:rsidRPr="005E09F6">
        <w:rPr>
          <w:rFonts w:ascii="Arial" w:hAnsi="Arial" w:cs="Arial"/>
        </w:rPr>
        <w:t xml:space="preserve"> (2005 a, b) mostraram...”.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67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A lista de referências deverá incluir somente os trabalhos citados no texto, relacionados em ordem alfabética, de acordo com o sobrenome do primeiro autor, iniciando na margem à esquerda, com tabulação de 1 cm a partir da segunda linha e separadas por espaço simples. As referências deverão conter todos os sobrenomes e iniciais dos autores, separados por ponto e vírgula. Os títulos dos periódicos deverão aparecer abreviados e em itálico, conforme o exemplo: 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lang w:val="en-US"/>
        </w:rPr>
      </w:pPr>
      <w:r w:rsidRPr="005E09F6">
        <w:rPr>
          <w:rFonts w:ascii="Arial" w:hAnsi="Arial" w:cs="Arial"/>
        </w:rPr>
        <w:t xml:space="preserve">XYZTR, S.; ABCDEF, M.; GHIJ, D. Título completo do artigo. </w:t>
      </w:r>
      <w:r w:rsidRPr="005E09F6">
        <w:rPr>
          <w:rFonts w:ascii="Arial" w:hAnsi="Arial" w:cs="Arial"/>
          <w:i/>
          <w:lang w:val="en-US"/>
        </w:rPr>
        <w:t>Chem. Eng. J.</w:t>
      </w:r>
      <w:r w:rsidRPr="005E09F6">
        <w:rPr>
          <w:rFonts w:ascii="Arial" w:hAnsi="Arial" w:cs="Arial"/>
          <w:i/>
          <w:iCs/>
          <w:lang w:val="en-US"/>
        </w:rPr>
        <w:t xml:space="preserve">, </w:t>
      </w:r>
      <w:r w:rsidRPr="005E09F6">
        <w:rPr>
          <w:rFonts w:ascii="Arial" w:hAnsi="Arial" w:cs="Arial"/>
          <w:lang w:val="en-US"/>
        </w:rPr>
        <w:t>v. 10, p. 10-20, 2009</w:t>
      </w:r>
      <w:r w:rsidRPr="005E09F6">
        <w:rPr>
          <w:rFonts w:ascii="Arial" w:hAnsi="Arial" w:cs="Arial"/>
          <w:i/>
          <w:iCs/>
          <w:lang w:val="en-US"/>
        </w:rPr>
        <w:t>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 xml:space="preserve">SOUZA, C. R. </w:t>
      </w:r>
      <w:r w:rsidRPr="005E09F6">
        <w:rPr>
          <w:rFonts w:ascii="Arial" w:hAnsi="Arial" w:cs="Arial"/>
          <w:i/>
          <w:iCs/>
        </w:rPr>
        <w:t>Título do livro.</w:t>
      </w:r>
      <w:r w:rsidRPr="005E09F6">
        <w:rPr>
          <w:rFonts w:ascii="Arial" w:hAnsi="Arial" w:cs="Arial"/>
        </w:rPr>
        <w:t xml:space="preserve"> São Paulo: Editora E</w:t>
      </w:r>
      <w:r w:rsidR="002A690E">
        <w:rPr>
          <w:rFonts w:ascii="Arial" w:hAnsi="Arial" w:cs="Arial"/>
        </w:rPr>
        <w:t>ngland</w:t>
      </w:r>
      <w:r w:rsidRPr="005E09F6">
        <w:rPr>
          <w:rFonts w:ascii="Arial" w:hAnsi="Arial" w:cs="Arial"/>
        </w:rPr>
        <w:t>, 2012.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left="567" w:right="49" w:hanging="567"/>
        <w:jc w:val="both"/>
        <w:rPr>
          <w:rFonts w:ascii="Arial" w:hAnsi="Arial" w:cs="Arial"/>
          <w:i/>
          <w:iCs/>
        </w:rPr>
      </w:pP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240"/>
        <w:ind w:right="49" w:firstLine="57"/>
        <w:jc w:val="both"/>
        <w:rPr>
          <w:rFonts w:ascii="Arial" w:hAnsi="Arial" w:cs="Arial"/>
          <w:b/>
          <w:bCs/>
          <w:sz w:val="28"/>
          <w:szCs w:val="28"/>
        </w:rPr>
      </w:pPr>
      <w:r w:rsidRPr="005E09F6">
        <w:rPr>
          <w:rFonts w:ascii="Arial" w:hAnsi="Arial" w:cs="Arial"/>
          <w:b/>
          <w:bCs/>
          <w:sz w:val="28"/>
          <w:szCs w:val="28"/>
        </w:rPr>
        <w:t>5. DISPOSIÇÕES GERAIS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a) os trabalhos e conceitos emitidos nos trabalhos completos são de responsabilidade dos autores, e poderão não expressar a opinião da comissão organizadora do evento;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b) os autores aceitam que a organização do evento tenha plenos direitos sobre os trabalhos enviados, podendo incluí-los nos anais, imprimi-los e divulgá-los, sem o pagamento de qualquer remuneração;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</w:rPr>
      </w:pPr>
      <w:r w:rsidRPr="005E09F6">
        <w:rPr>
          <w:rFonts w:ascii="Arial" w:hAnsi="Arial" w:cs="Arial"/>
        </w:rPr>
        <w:t>c) os trabalhos serão avaliados por revisores convidados pelo Comitê Científico do Evento. Somente os trabalhos aceitos poderão ser apresentados e publicados nos anais do Congresso;</w:t>
      </w:r>
    </w:p>
    <w:p w:rsidR="008D3BCB" w:rsidRPr="005E09F6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b/>
          <w:bCs/>
        </w:rPr>
      </w:pPr>
      <w:r w:rsidRPr="005E09F6">
        <w:rPr>
          <w:rFonts w:ascii="Arial" w:hAnsi="Arial" w:cs="Arial"/>
        </w:rPr>
        <w:t>d) o trabalho completo deverá ser enviado obrigatoriamente em formato .DOC</w:t>
      </w:r>
      <w:r w:rsidRPr="005E09F6">
        <w:rPr>
          <w:rFonts w:ascii="Arial" w:hAnsi="Arial" w:cs="Arial"/>
          <w:b/>
          <w:bCs/>
        </w:rPr>
        <w:t>,</w:t>
      </w:r>
      <w:r w:rsidRPr="005E09F6">
        <w:rPr>
          <w:rFonts w:ascii="Arial" w:hAnsi="Arial" w:cs="Arial"/>
        </w:rPr>
        <w:t xml:space="preserve"> segundo as normas a serem seguidas neste </w:t>
      </w:r>
      <w:r w:rsidRPr="00C26617">
        <w:rPr>
          <w:rFonts w:ascii="Arial" w:hAnsi="Arial" w:cs="Arial"/>
          <w:i/>
        </w:rPr>
        <w:t>template</w:t>
      </w:r>
      <w:r w:rsidRPr="005E09F6">
        <w:rPr>
          <w:rFonts w:ascii="Arial" w:hAnsi="Arial" w:cs="Arial"/>
        </w:rPr>
        <w:t>.</w:t>
      </w:r>
      <w:hyperlink r:id="rId10" w:history="1"/>
    </w:p>
    <w:p w:rsidR="008D3BCB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b/>
          <w:bCs/>
        </w:rPr>
      </w:pPr>
      <w:r w:rsidRPr="005E09F6">
        <w:rPr>
          <w:rFonts w:ascii="Arial" w:hAnsi="Arial" w:cs="Arial"/>
        </w:rPr>
        <w:t>e) no caso de o trabalho avaliado ter recebido recomendação para modificação, o autor deverá efetuar novamente sua submissão</w:t>
      </w:r>
      <w:r>
        <w:rPr>
          <w:rFonts w:ascii="Arial" w:hAnsi="Arial" w:cs="Arial"/>
          <w:b/>
          <w:bCs/>
        </w:rPr>
        <w:t>.</w:t>
      </w:r>
    </w:p>
    <w:p w:rsidR="008D3BCB" w:rsidRPr="00C26617" w:rsidRDefault="008D3BCB" w:rsidP="008D3BCB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</w:rPr>
      </w:pPr>
      <w:r w:rsidRPr="00C26617">
        <w:rPr>
          <w:rFonts w:ascii="Arial" w:hAnsi="Arial" w:cs="Arial"/>
        </w:rPr>
        <w:t>f) Todos os trabalhos serão submetido</w:t>
      </w:r>
      <w:r>
        <w:rPr>
          <w:rFonts w:ascii="Arial" w:hAnsi="Arial" w:cs="Arial"/>
        </w:rPr>
        <w:t>s</w:t>
      </w:r>
      <w:r w:rsidRPr="00C26617">
        <w:rPr>
          <w:rFonts w:ascii="Arial" w:hAnsi="Arial" w:cs="Arial"/>
        </w:rPr>
        <w:t xml:space="preserve"> a um programa anti-plágio e caso conste alguma irregularidade</w:t>
      </w:r>
      <w:r w:rsidR="002A690E">
        <w:rPr>
          <w:rFonts w:ascii="Arial" w:hAnsi="Arial" w:cs="Arial"/>
        </w:rPr>
        <w:t>,</w:t>
      </w:r>
      <w:r w:rsidRPr="00C26617">
        <w:rPr>
          <w:rFonts w:ascii="Arial" w:hAnsi="Arial" w:cs="Arial"/>
        </w:rPr>
        <w:t xml:space="preserve"> os autores serão notificados e o trabalho será desconsiderado.</w:t>
      </w:r>
    </w:p>
    <w:sectPr w:rsidR="008D3BCB" w:rsidRPr="00C26617" w:rsidSect="003418EC">
      <w:headerReference w:type="default" r:id="rId11"/>
      <w:footerReference w:type="default" r:id="rId12"/>
      <w:pgSz w:w="12240" w:h="15840"/>
      <w:pgMar w:top="2098" w:right="1418" w:bottom="1418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FF" w:rsidRDefault="002E58FF" w:rsidP="00B51F4E">
      <w:r>
        <w:separator/>
      </w:r>
    </w:p>
  </w:endnote>
  <w:endnote w:type="continuationSeparator" w:id="0">
    <w:p w:rsidR="002E58FF" w:rsidRDefault="002E58FF" w:rsidP="00B5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AF" w:rsidRDefault="00874F59" w:rsidP="00087485">
    <w:pPr>
      <w:pStyle w:val="Rodap"/>
      <w:tabs>
        <w:tab w:val="center" w:pos="4702"/>
      </w:tabs>
      <w:ind w:left="4252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13335</wp:posOffset>
          </wp:positionV>
          <wp:extent cx="1160780" cy="843915"/>
          <wp:effectExtent l="0" t="0" r="0" b="0"/>
          <wp:wrapNone/>
          <wp:docPr id="13" name="Imagem 13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23495</wp:posOffset>
          </wp:positionV>
          <wp:extent cx="915035" cy="621030"/>
          <wp:effectExtent l="0" t="0" r="0" b="0"/>
          <wp:wrapNone/>
          <wp:docPr id="14" name="Imagem 14" descr="Logo Claretia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Claretian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16" b="16374"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margin">
                <wp:posOffset>-193040</wp:posOffset>
              </wp:positionH>
              <wp:positionV relativeFrom="paragraph">
                <wp:posOffset>-43815</wp:posOffset>
              </wp:positionV>
              <wp:extent cx="6395085" cy="20955"/>
              <wp:effectExtent l="12700" t="12700" r="5715" b="444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95085" cy="209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9D828B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2pt,-3.45pt" to="488.3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" strokecolor="#17365d" strokeweight="1.5pt">
              <o:lock v:ext="edit" shapetype="f"/>
              <w10:wrap anchorx="margin"/>
            </v:line>
          </w:pict>
        </mc:Fallback>
      </mc:AlternateContent>
    </w:r>
    <w:r w:rsidR="00E77223">
      <w:rPr>
        <w:noProof/>
        <w:lang w:val="pt-BR" w:eastAsia="pt-BR"/>
      </w:rPr>
      <w:t xml:space="preserve">         </w:t>
    </w:r>
    <w:r>
      <w:rPr>
        <w:noProof/>
        <w:lang w:val="pt-BR" w:eastAsia="pt-BR"/>
      </w:rPr>
      <w:drawing>
        <wp:inline distT="0" distB="0" distL="0" distR="0">
          <wp:extent cx="993140" cy="657225"/>
          <wp:effectExtent l="0" t="0" r="0" b="0"/>
          <wp:docPr id="3" name="Imagem 3" descr="LOGO-UNAERP-landsca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AERP-landscap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057275" cy="742950"/>
          <wp:effectExtent l="0" t="0" r="0" b="0"/>
          <wp:docPr id="4" name="Imagem 4" descr="LOGO-NPT-15-landsca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PT-15-landscape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74295</wp:posOffset>
          </wp:positionV>
          <wp:extent cx="949325" cy="374650"/>
          <wp:effectExtent l="0" t="0" r="0" b="0"/>
          <wp:wrapNone/>
          <wp:docPr id="16" name="Imagem 16" descr="06-logo_usp_sem_fu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06-logo_usp_sem_fundo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7AF">
      <w:rPr>
        <w:noProof/>
        <w:lang w:val="pt-BR" w:eastAsia="pt-BR"/>
      </w:rPr>
      <w:tab/>
    </w:r>
    <w:r w:rsidR="00087485">
      <w:rPr>
        <w:noProof/>
        <w:lang w:val="pt-BR" w:eastAsia="pt-BR"/>
      </w:rPr>
      <w:t xml:space="preserve">          </w:t>
    </w:r>
  </w:p>
  <w:p w:rsidR="00EB2639" w:rsidRPr="00B03E6F" w:rsidRDefault="00874F59" w:rsidP="00EB2639">
    <w:pPr>
      <w:pStyle w:val="Rodap"/>
      <w:jc w:val="center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-360680</wp:posOffset>
              </wp:positionV>
              <wp:extent cx="722630" cy="2209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263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3A97" w:rsidRPr="006F6308" w:rsidRDefault="00133A97" w:rsidP="00133A97">
                          <w:pPr>
                            <w:rPr>
                              <w:rFonts w:ascii="Calibri" w:hAnsi="Calibri" w:cs="Arial"/>
                              <w:b/>
                              <w:color w:val="17365D"/>
                              <w:sz w:val="18"/>
                              <w:szCs w:val="18"/>
                              <w:u w:val="single"/>
                            </w:rPr>
                          </w:pPr>
                          <w:r w:rsidRPr="006F6308">
                            <w:rPr>
                              <w:rFonts w:ascii="Calibri" w:hAnsi="Calibri" w:cs="Arial"/>
                              <w:b/>
                              <w:color w:val="17365D"/>
                              <w:sz w:val="18"/>
                              <w:szCs w:val="18"/>
                              <w:u w:val="single"/>
                            </w:rPr>
                            <w:t>Realização: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7.8pt;margin-top:-28.4pt;width:56.9pt;height:1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" filled="f" stroked="f" strokecolor="#3465a4">
              <v:stroke joinstyle="round"/>
              <v:path arrowok="t"/>
              <v:textbox inset="0,0,0,0">
                <w:txbxContent>
                  <w:p w:rsidR="00133A97" w:rsidRPr="006F6308" w:rsidRDefault="00133A97" w:rsidP="00133A97">
                    <w:pPr>
                      <w:rPr>
                        <w:rFonts w:ascii="Calibri" w:hAnsi="Calibri" w:cs="Arial"/>
                        <w:b/>
                        <w:color w:val="17365D"/>
                        <w:sz w:val="18"/>
                        <w:szCs w:val="18"/>
                        <w:u w:val="single"/>
                      </w:rPr>
                    </w:pPr>
                    <w:r w:rsidRPr="006F6308">
                      <w:rPr>
                        <w:rFonts w:ascii="Calibri" w:hAnsi="Calibri" w:cs="Arial"/>
                        <w:b/>
                        <w:color w:val="17365D"/>
                        <w:sz w:val="18"/>
                        <w:szCs w:val="18"/>
                        <w:u w:val="single"/>
                      </w:rPr>
                      <w:t>Realização:</w:t>
                    </w:r>
                  </w:p>
                </w:txbxContent>
              </v:textbox>
            </v:shape>
          </w:pict>
        </mc:Fallback>
      </mc:AlternateContent>
    </w:r>
  </w:p>
  <w:p w:rsidR="00EB2639" w:rsidRDefault="00EB26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FF" w:rsidRDefault="002E58FF" w:rsidP="00B51F4E">
      <w:r>
        <w:separator/>
      </w:r>
    </w:p>
  </w:footnote>
  <w:footnote w:type="continuationSeparator" w:id="0">
    <w:p w:rsidR="002E58FF" w:rsidRDefault="002E58FF" w:rsidP="00B51F4E">
      <w:r>
        <w:continuationSeparator/>
      </w:r>
    </w:p>
  </w:footnote>
  <w:footnote w:id="1">
    <w:p w:rsidR="008D3BCB" w:rsidRDefault="008D3BCB" w:rsidP="008D3BCB">
      <w:pPr>
        <w:pStyle w:val="Textodenotaderodap"/>
      </w:pPr>
      <w:r w:rsidRPr="00AF4F06">
        <w:rPr>
          <w:rStyle w:val="Refdenotaderodap"/>
        </w:rPr>
        <w:footnoteRef/>
      </w:r>
      <w:r w:rsidRPr="00AF4F06">
        <w:t xml:space="preserve"> As notas de rodapé devem estar separadas do texto por um espaço simples e por um traço horizontal, iniciado na margem esquerda. A fonte é tamanho 10, entrelinhas simples e alinhamento justificado.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6F" w:rsidRPr="00683210" w:rsidRDefault="00874F59" w:rsidP="00A9771B">
    <w:pPr>
      <w:pStyle w:val="Cabealho"/>
      <w:jc w:val="center"/>
      <w:rPr>
        <w:rFonts w:ascii="Times New Roman" w:hAnsi="Times New Roman"/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-3634838</wp:posOffset>
          </wp:positionH>
          <wp:positionV relativeFrom="paragraph">
            <wp:posOffset>-8031</wp:posOffset>
          </wp:positionV>
          <wp:extent cx="13228637" cy="125885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_principal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637" cy="125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3452495</wp:posOffset>
              </wp:positionH>
              <wp:positionV relativeFrom="paragraph">
                <wp:posOffset>819150</wp:posOffset>
              </wp:positionV>
              <wp:extent cx="2828925" cy="259080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2892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A97" w:rsidRPr="00133A97" w:rsidRDefault="00133A97">
                          <w:pPr>
                            <w:rPr>
                              <w:rFonts w:ascii="Calibri" w:hAnsi="Calibri"/>
                              <w:b/>
                              <w:color w:val="17365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71.85pt;margin-top:64.5pt;width:222.7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" filled="f" stroked="f">
              <v:path arrowok="t"/>
              <v:textbox>
                <w:txbxContent>
                  <w:p w:rsidR="00133A97" w:rsidRPr="00133A97" w:rsidRDefault="00133A97">
                    <w:pPr>
                      <w:rPr>
                        <w:rFonts w:ascii="Calibri" w:hAnsi="Calibri"/>
                        <w:b/>
                        <w:color w:val="17365D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4403"/>
    <w:multiLevelType w:val="hybridMultilevel"/>
    <w:tmpl w:val="E200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19C4"/>
    <w:multiLevelType w:val="hybridMultilevel"/>
    <w:tmpl w:val="663A49BA"/>
    <w:lvl w:ilvl="0" w:tplc="52060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509"/>
    <w:multiLevelType w:val="multilevel"/>
    <w:tmpl w:val="571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TYwMTc2tTA2MLRQ0lEKTi0uzszPAykwqgUAn8XupCwAAAA="/>
  </w:docVars>
  <w:rsids>
    <w:rsidRoot w:val="00B51F4E"/>
    <w:rsid w:val="00021D9F"/>
    <w:rsid w:val="000358B4"/>
    <w:rsid w:val="000529D8"/>
    <w:rsid w:val="00056733"/>
    <w:rsid w:val="0008003F"/>
    <w:rsid w:val="00087485"/>
    <w:rsid w:val="0009084A"/>
    <w:rsid w:val="00094D68"/>
    <w:rsid w:val="000C78C3"/>
    <w:rsid w:val="000E02E4"/>
    <w:rsid w:val="00133A97"/>
    <w:rsid w:val="00135F4A"/>
    <w:rsid w:val="00153000"/>
    <w:rsid w:val="001A25D7"/>
    <w:rsid w:val="001A5740"/>
    <w:rsid w:val="001B5BF4"/>
    <w:rsid w:val="001B6CBE"/>
    <w:rsid w:val="001D17EB"/>
    <w:rsid w:val="001F7A57"/>
    <w:rsid w:val="00257D93"/>
    <w:rsid w:val="0026216F"/>
    <w:rsid w:val="00264A7B"/>
    <w:rsid w:val="002A4484"/>
    <w:rsid w:val="002A690E"/>
    <w:rsid w:val="002D7B13"/>
    <w:rsid w:val="002E58FF"/>
    <w:rsid w:val="00303F79"/>
    <w:rsid w:val="00307F87"/>
    <w:rsid w:val="003250B7"/>
    <w:rsid w:val="00337A25"/>
    <w:rsid w:val="003418EC"/>
    <w:rsid w:val="00343878"/>
    <w:rsid w:val="00345D96"/>
    <w:rsid w:val="003546C8"/>
    <w:rsid w:val="003C68C5"/>
    <w:rsid w:val="004229A3"/>
    <w:rsid w:val="00460897"/>
    <w:rsid w:val="004653C6"/>
    <w:rsid w:val="004A2D1F"/>
    <w:rsid w:val="004B33CC"/>
    <w:rsid w:val="004B6AB3"/>
    <w:rsid w:val="00512B19"/>
    <w:rsid w:val="00537B91"/>
    <w:rsid w:val="00573335"/>
    <w:rsid w:val="00593EAD"/>
    <w:rsid w:val="005A40DD"/>
    <w:rsid w:val="005A516A"/>
    <w:rsid w:val="005B2227"/>
    <w:rsid w:val="005C62F8"/>
    <w:rsid w:val="005E09F6"/>
    <w:rsid w:val="005E3480"/>
    <w:rsid w:val="0060289B"/>
    <w:rsid w:val="006440A4"/>
    <w:rsid w:val="00644F27"/>
    <w:rsid w:val="00683210"/>
    <w:rsid w:val="006832D5"/>
    <w:rsid w:val="00693792"/>
    <w:rsid w:val="006972CA"/>
    <w:rsid w:val="006C2A33"/>
    <w:rsid w:val="006C3723"/>
    <w:rsid w:val="006D1C97"/>
    <w:rsid w:val="006F6308"/>
    <w:rsid w:val="00750B91"/>
    <w:rsid w:val="0079582F"/>
    <w:rsid w:val="007C35B2"/>
    <w:rsid w:val="00802563"/>
    <w:rsid w:val="00807186"/>
    <w:rsid w:val="00814375"/>
    <w:rsid w:val="00825092"/>
    <w:rsid w:val="00873850"/>
    <w:rsid w:val="00874C8E"/>
    <w:rsid w:val="00874F59"/>
    <w:rsid w:val="00887532"/>
    <w:rsid w:val="008B3ECE"/>
    <w:rsid w:val="008D3BCB"/>
    <w:rsid w:val="008F6EE8"/>
    <w:rsid w:val="00925A7E"/>
    <w:rsid w:val="009447AF"/>
    <w:rsid w:val="00A12825"/>
    <w:rsid w:val="00A21A05"/>
    <w:rsid w:val="00A24EC9"/>
    <w:rsid w:val="00A343EF"/>
    <w:rsid w:val="00A3685C"/>
    <w:rsid w:val="00A51218"/>
    <w:rsid w:val="00A9771B"/>
    <w:rsid w:val="00AF4F06"/>
    <w:rsid w:val="00B03E6F"/>
    <w:rsid w:val="00B16650"/>
    <w:rsid w:val="00B17797"/>
    <w:rsid w:val="00B259DF"/>
    <w:rsid w:val="00B332ED"/>
    <w:rsid w:val="00B47E83"/>
    <w:rsid w:val="00B51F4E"/>
    <w:rsid w:val="00B74258"/>
    <w:rsid w:val="00BA5AE6"/>
    <w:rsid w:val="00BA613B"/>
    <w:rsid w:val="00BC1942"/>
    <w:rsid w:val="00BE1882"/>
    <w:rsid w:val="00BF6B64"/>
    <w:rsid w:val="00C03AEB"/>
    <w:rsid w:val="00C0559D"/>
    <w:rsid w:val="00C4781B"/>
    <w:rsid w:val="00C91291"/>
    <w:rsid w:val="00CA10AD"/>
    <w:rsid w:val="00CA1E7C"/>
    <w:rsid w:val="00CA263E"/>
    <w:rsid w:val="00CA285A"/>
    <w:rsid w:val="00CB3C21"/>
    <w:rsid w:val="00CD175C"/>
    <w:rsid w:val="00CD6F1C"/>
    <w:rsid w:val="00D37023"/>
    <w:rsid w:val="00D6303F"/>
    <w:rsid w:val="00D728CF"/>
    <w:rsid w:val="00DD0B1C"/>
    <w:rsid w:val="00E15D3B"/>
    <w:rsid w:val="00E43E27"/>
    <w:rsid w:val="00E51FCD"/>
    <w:rsid w:val="00E56EB6"/>
    <w:rsid w:val="00E57565"/>
    <w:rsid w:val="00E731CD"/>
    <w:rsid w:val="00E77223"/>
    <w:rsid w:val="00E81168"/>
    <w:rsid w:val="00E8307C"/>
    <w:rsid w:val="00E849CC"/>
    <w:rsid w:val="00EB1B51"/>
    <w:rsid w:val="00EB2639"/>
    <w:rsid w:val="00EB6930"/>
    <w:rsid w:val="00ED2ED7"/>
    <w:rsid w:val="00EE2C6F"/>
    <w:rsid w:val="00F239C8"/>
    <w:rsid w:val="00F50A7A"/>
    <w:rsid w:val="00F770DB"/>
    <w:rsid w:val="00F96D9F"/>
    <w:rsid w:val="00FA6699"/>
    <w:rsid w:val="00FC3830"/>
    <w:rsid w:val="00FD2B9E"/>
    <w:rsid w:val="00FD74F1"/>
    <w:rsid w:val="00FE0057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2F701-4977-854F-B8B2-C5AF000B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4E"/>
    <w:rPr>
      <w:rFonts w:ascii="Cambria" w:eastAsia="MS Mincho" w:hAnsi="Cambria"/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51F4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F4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1F4E"/>
    <w:rPr>
      <w:rFonts w:ascii="Cambria" w:eastAsia="MS Mincho" w:hAnsi="Cambria"/>
      <w:i/>
      <w:color w:val="auto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51F4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1F4E"/>
    <w:rPr>
      <w:rFonts w:ascii="Cambria" w:eastAsia="MS Mincho" w:hAnsi="Cambria"/>
      <w:i/>
      <w:color w:val="auto"/>
      <w:lang w:val="x-none"/>
    </w:rPr>
  </w:style>
  <w:style w:type="character" w:customStyle="1" w:styleId="Ttulo2Char">
    <w:name w:val="Título 2 Char"/>
    <w:link w:val="Ttulo2"/>
    <w:uiPriority w:val="9"/>
    <w:rsid w:val="00B51F4E"/>
    <w:rPr>
      <w:rFonts w:eastAsia="Times New Roman"/>
      <w:b/>
      <w:bCs/>
      <w:i/>
      <w:color w:val="auto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10A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CA10AD"/>
  </w:style>
  <w:style w:type="character" w:styleId="Forte">
    <w:name w:val="Strong"/>
    <w:uiPriority w:val="22"/>
    <w:qFormat/>
    <w:rsid w:val="0087385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A5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F7A57"/>
    <w:rPr>
      <w:rFonts w:ascii="Cambria" w:eastAsia="MS Mincho" w:hAnsi="Cambria"/>
      <w:i/>
      <w:color w:val="auto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F7A57"/>
    <w:rPr>
      <w:vertAlign w:val="superscript"/>
    </w:rPr>
  </w:style>
  <w:style w:type="table" w:styleId="Tabelacomgrade">
    <w:name w:val="Table Grid"/>
    <w:basedOn w:val="Tabelanormal"/>
    <w:uiPriority w:val="39"/>
    <w:rsid w:val="000E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3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97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128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3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@wxyz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beq2014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B54D-968D-481A-88B5-DDAFA8CE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Links>
    <vt:vector size="12" baseType="variant"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http://www.cobeq2014.com.br/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mailto:nome@wxyz.br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Brendon Ayslan Wiermann de Medeiros</cp:lastModifiedBy>
  <cp:revision>4</cp:revision>
  <dcterms:created xsi:type="dcterms:W3CDTF">2019-03-22T11:44:00Z</dcterms:created>
  <dcterms:modified xsi:type="dcterms:W3CDTF">2019-03-22T15:25:00Z</dcterms:modified>
</cp:coreProperties>
</file>