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720"/>
        </w:tabs>
        <w:spacing w:after="120" w:before="120" w:line="240" w:lineRule="auto"/>
        <w:ind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720"/>
        </w:tabs>
        <w:spacing w:after="120" w:before="120" w:line="240" w:lineRule="auto"/>
        <w:ind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INSTRUÇÕES PARA ESCRITA DE TRABALHOS CIENTÍFICOS NA V SEMANA CIENTÍFICA DO AGRESTE PERNAMBUCANO</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720"/>
        </w:tabs>
        <w:spacing w:after="120" w:before="120"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Claricy Araújo Rodrigues</w:t>
      </w:r>
      <w:r w:rsidDel="00000000" w:rsidR="00000000" w:rsidRPr="00000000">
        <w:rPr>
          <w:rFonts w:ascii="Times New Roman" w:cs="Times New Roman" w:eastAsia="Times New Roman" w:hAnsi="Times New Roman"/>
          <w:b w:val="1"/>
          <w:color w:val="000000"/>
          <w:vertAlign w:val="superscript"/>
          <w:rtl w:val="0"/>
        </w:rPr>
        <w:t xml:space="preserve">1</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Sandy Emanoelly dos Santos</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b w:val="1"/>
          <w:rtl w:val="0"/>
        </w:rPr>
        <w:t xml:space="preserve">, João Neves da Silva</w:t>
      </w:r>
      <w:r w:rsidDel="00000000" w:rsidR="00000000" w:rsidRPr="00000000">
        <w:rPr>
          <w:rFonts w:ascii="Times New Roman" w:cs="Times New Roman" w:eastAsia="Times New Roman" w:hAnsi="Times New Roman"/>
          <w:b w:val="1"/>
          <w:vertAlign w:val="superscript"/>
          <w:rtl w:val="0"/>
        </w:rPr>
        <w:t xml:space="preserve">3</w:t>
      </w:r>
      <w:r w:rsidDel="00000000" w:rsidR="00000000" w:rsidRPr="00000000">
        <w:rPr>
          <w:rFonts w:ascii="Times New Roman" w:cs="Times New Roman" w:eastAsia="Times New Roman" w:hAnsi="Times New Roman"/>
          <w:b w:val="1"/>
          <w:rtl w:val="0"/>
        </w:rPr>
        <w:t xml:space="preserve"> e Hígor </w:t>
      </w:r>
      <w:r w:rsidDel="00000000" w:rsidR="00000000" w:rsidRPr="00000000">
        <w:rPr>
          <w:rFonts w:ascii="Times New Roman" w:cs="Times New Roman" w:eastAsia="Times New Roman" w:hAnsi="Times New Roman"/>
          <w:b w:val="1"/>
          <w:highlight w:val="white"/>
          <w:rtl w:val="0"/>
        </w:rPr>
        <w:t xml:space="preserve">Monteiro Santos</w:t>
      </w:r>
      <w:r w:rsidDel="00000000" w:rsidR="00000000" w:rsidRPr="00000000">
        <w:rPr>
          <w:rFonts w:ascii="Times New Roman" w:cs="Times New Roman" w:eastAsia="Times New Roman" w:hAnsi="Times New Roman"/>
          <w:b w:val="1"/>
          <w:vertAlign w:val="superscript"/>
          <w:rtl w:val="0"/>
        </w:rPr>
        <w:t xml:space="preserve">4</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4">
      <w:pPr>
        <w:tabs>
          <w:tab w:val="left" w:leader="none" w:pos="720"/>
          <w:tab w:val="left" w:leader="none" w:pos="0"/>
        </w:tabs>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vertAlign w:val="superscript"/>
          <w:rtl w:val="0"/>
        </w:rPr>
        <w:t xml:space="preserve">1,2 </w:t>
      </w:r>
      <w:r w:rsidDel="00000000" w:rsidR="00000000" w:rsidRPr="00000000">
        <w:rPr>
          <w:rFonts w:ascii="Times New Roman" w:cs="Times New Roman" w:eastAsia="Times New Roman" w:hAnsi="Times New Roman"/>
          <w:rtl w:val="0"/>
        </w:rPr>
        <w:t xml:space="preserve">Alunas do Curso de Bacharelado em Psicologia </w:t>
      </w:r>
      <w:r w:rsidDel="00000000" w:rsidR="00000000" w:rsidRPr="00000000">
        <w:rPr>
          <w:rFonts w:ascii="Times New Roman" w:cs="Times New Roman" w:eastAsia="Times New Roman" w:hAnsi="Times New Roman"/>
          <w:highlight w:val="white"/>
          <w:rtl w:val="0"/>
        </w:rPr>
        <w:t xml:space="preserve">– UPE/C</w:t>
      </w:r>
      <w:r w:rsidDel="00000000" w:rsidR="00000000" w:rsidRPr="00000000">
        <w:rPr>
          <w:rFonts w:ascii="Times New Roman" w:cs="Times New Roman" w:eastAsia="Times New Roman" w:hAnsi="Times New Roman"/>
          <w:rtl w:val="0"/>
        </w:rPr>
        <w:t xml:space="preserve">ampus Garanhuns</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720"/>
          <w:tab w:val="left" w:leader="none" w:pos="0"/>
        </w:tabs>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Aluno do Curso de Ciência da Computação – UFAPE </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720"/>
          <w:tab w:val="left" w:leader="none" w:pos="0"/>
        </w:tabs>
        <w:spacing w:line="240" w:lineRule="auto"/>
        <w:ind w:firstLine="0"/>
        <w:jc w:val="cente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vertAlign w:val="superscript"/>
          <w:rtl w:val="0"/>
        </w:rPr>
        <w:t xml:space="preserve">4 </w:t>
      </w:r>
      <w:r w:rsidDel="00000000" w:rsidR="00000000" w:rsidRPr="00000000">
        <w:rPr>
          <w:rFonts w:ascii="Times New Roman" w:cs="Times New Roman" w:eastAsia="Times New Roman" w:hAnsi="Times New Roman"/>
          <w:rtl w:val="0"/>
        </w:rPr>
        <w:t xml:space="preserve">Professor do Curso de Engenharia de Software – UPE/Campus Garanhuns</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720"/>
          <w:tab w:val="left" w:leader="none" w:pos="0"/>
        </w:tabs>
        <w:spacing w:after="120" w:before="120" w:line="240" w:lineRule="auto"/>
        <w:ind w:firstLine="0"/>
        <w:jc w:val="center"/>
        <w:rPr>
          <w:rFonts w:ascii="Times New Roman" w:cs="Times New Roman" w:eastAsia="Times New Roman" w:hAnsi="Times New Roman"/>
        </w:rPr>
        <w:sectPr>
          <w:headerReference r:id="rId6" w:type="default"/>
          <w:headerReference r:id="rId7" w:type="first"/>
          <w:headerReference r:id="rId8" w:type="even"/>
          <w:footerReference r:id="rId9" w:type="default"/>
          <w:footerReference r:id="rId10" w:type="first"/>
          <w:footerReference r:id="rId11" w:type="even"/>
          <w:pgSz w:h="16840" w:w="11907" w:orient="portrait"/>
          <w:pgMar w:bottom="1418" w:top="1985" w:left="1701" w:right="1701" w:header="851" w:footer="0"/>
          <w:pgNumType w:start="101"/>
        </w:sectPr>
      </w:pPr>
      <w:r w:rsidDel="00000000" w:rsidR="00000000" w:rsidRPr="00000000">
        <w:rPr>
          <w:rFonts w:ascii="Times New Roman" w:cs="Times New Roman" w:eastAsia="Times New Roman" w:hAnsi="Times New Roman"/>
          <w:rtl w:val="0"/>
        </w:rPr>
        <w:t xml:space="preserve">claricy.rodrigues@upe.br, sandy.emanoelly@upe.br, joao.silva@ufape.br, higor.monteiro@upe.br </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720"/>
        </w:tabs>
        <w:spacing w:after="120" w:line="240" w:lineRule="auto"/>
        <w:ind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Palavras-chave:</w:t>
      </w:r>
      <w:r w:rsidDel="00000000" w:rsidR="00000000" w:rsidRPr="00000000">
        <w:rPr>
          <w:rFonts w:ascii="Times New Roman" w:cs="Times New Roman" w:eastAsia="Times New Roman" w:hAnsi="Times New Roman"/>
          <w:rtl w:val="0"/>
        </w:rPr>
        <w:t xml:space="preserve"> Universidade. Extensão. Graduação</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tabs>
          <w:tab w:val="left" w:leader="none" w:pos="720"/>
        </w:tabs>
        <w:spacing w:after="120" w:before="240" w:line="240" w:lineRule="auto"/>
        <w:ind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INTRODUÇÃO</w:t>
      </w:r>
      <w:r w:rsidDel="00000000" w:rsidR="00000000" w:rsidRPr="00000000">
        <w:rPr>
          <w:rtl w:val="0"/>
        </w:rPr>
      </w:r>
    </w:p>
    <w:p w:rsidR="00000000" w:rsidDel="00000000" w:rsidP="00000000" w:rsidRDefault="00000000" w:rsidRPr="00000000" w14:paraId="0000000A">
      <w:pPr>
        <w:tabs>
          <w:tab w:val="left" w:leader="none" w:pos="720"/>
        </w:tabs>
        <w:spacing w:after="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Este é o modelo obrigatório do resumo expandido a ser submetido à V Semana Científica do Agreste Pernambucano. As submissões que não estejam de acordo com as especificações indicadas aqui estão sujeitas a reprovação. </w:t>
      </w:r>
      <w:r w:rsidDel="00000000" w:rsidR="00000000" w:rsidRPr="00000000">
        <w:rPr>
          <w:rFonts w:ascii="Times New Roman" w:cs="Times New Roman" w:eastAsia="Times New Roman" w:hAnsi="Times New Roman"/>
          <w:b w:val="1"/>
          <w:rtl w:val="0"/>
        </w:rPr>
        <w:t xml:space="preserve">Ele já se encontra na formatação correta: fontes, espaçamentos e margens.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Não é necessário mais nenhum ajuste ou acréscimo. </w:t>
      </w:r>
    </w:p>
    <w:p w:rsidR="00000000" w:rsidDel="00000000" w:rsidP="00000000" w:rsidRDefault="00000000" w:rsidRPr="00000000" w14:paraId="0000000B">
      <w:pPr>
        <w:tabs>
          <w:tab w:val="left" w:leader="none" w:pos="720"/>
        </w:tabs>
        <w:spacing w:after="120" w:line="240" w:lineRule="auto"/>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rtl w:val="0"/>
        </w:rPr>
        <w:t xml:space="preserve">Basta fazer download do documento e substituir as informações deste modelo pelo conteúdo do seu trabalho. </w:t>
      </w:r>
      <w:r w:rsidDel="00000000" w:rsidR="00000000" w:rsidRPr="00000000">
        <w:rPr>
          <w:rFonts w:ascii="Times New Roman" w:cs="Times New Roman" w:eastAsia="Times New Roman" w:hAnsi="Times New Roman"/>
          <w:b w:val="1"/>
          <w:rtl w:val="0"/>
        </w:rPr>
        <w:t xml:space="preserve">O trabalho científico deve conter entre 3 e 5 páginas. </w:t>
      </w:r>
      <w:r w:rsidDel="00000000" w:rsidR="00000000" w:rsidRPr="00000000">
        <w:rPr>
          <w:rFonts w:ascii="Times New Roman" w:cs="Times New Roman" w:eastAsia="Times New Roman" w:hAnsi="Times New Roman"/>
          <w:rtl w:val="0"/>
        </w:rPr>
        <w:t xml:space="preserve">Números das páginas devem ser suprimidos e</w:t>
      </w:r>
      <w:r w:rsidDel="00000000" w:rsidR="00000000" w:rsidRPr="00000000">
        <w:rPr>
          <w:rFonts w:ascii="Times New Roman" w:cs="Times New Roman" w:eastAsia="Times New Roman" w:hAnsi="Times New Roman"/>
          <w:highlight w:val="white"/>
          <w:rtl w:val="0"/>
        </w:rPr>
        <w:t xml:space="preserve"> notas de rodapé não são permitidas.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720"/>
        </w:tabs>
        <w:spacing w:after="120" w:line="240" w:lineRule="auto"/>
        <w:ind w:right="-40" w:firstLine="720"/>
        <w:rPr>
          <w:rFonts w:ascii="Times New Roman" w:cs="Times New Roman" w:eastAsia="Times New Roman" w:hAnsi="Times New Roman"/>
          <w:color w:val="00b050"/>
        </w:rPr>
      </w:pPr>
      <w:r w:rsidDel="00000000" w:rsidR="00000000" w:rsidRPr="00000000">
        <w:rPr>
          <w:rFonts w:ascii="Times New Roman" w:cs="Times New Roman" w:eastAsia="Times New Roman" w:hAnsi="Times New Roman"/>
          <w:color w:val="000000"/>
          <w:rtl w:val="0"/>
        </w:rPr>
        <w:t xml:space="preserve">Sugere-se que o resumo expandido seja organizado nos seguintes tópicos nos casos de Revisão de literatura, Pesquisa aplicada e/ou clínica: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720"/>
        </w:tabs>
        <w:spacing w:line="276" w:lineRule="auto"/>
        <w:ind w:left="720" w:firstLine="0"/>
        <w:rPr>
          <w:rFonts w:ascii="Times New Roman" w:cs="Times New Roman" w:eastAsia="Times New Roman" w:hAnsi="Times New Roman"/>
          <w:b w:val="1"/>
          <w:smallCaps w:val="1"/>
          <w:color w:val="000000"/>
        </w:rPr>
      </w:pPr>
      <w:r w:rsidDel="00000000" w:rsidR="00000000" w:rsidRPr="00000000">
        <w:rPr>
          <w:rFonts w:ascii="Times New Roman" w:cs="Times New Roman" w:eastAsia="Times New Roman" w:hAnsi="Times New Roman"/>
          <w:b w:val="1"/>
          <w:smallCaps w:val="1"/>
          <w:color w:val="000000"/>
          <w:rtl w:val="0"/>
        </w:rPr>
        <w:t xml:space="preserve">1 INTRODUÇÃO; </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720"/>
        </w:tabs>
        <w:spacing w:line="276" w:lineRule="auto"/>
        <w:ind w:left="720" w:firstLine="0"/>
        <w:rPr>
          <w:rFonts w:ascii="Times New Roman" w:cs="Times New Roman" w:eastAsia="Times New Roman" w:hAnsi="Times New Roman"/>
          <w:b w:val="1"/>
          <w:smallCaps w:val="1"/>
          <w:color w:val="000000"/>
        </w:rPr>
      </w:pPr>
      <w:r w:rsidDel="00000000" w:rsidR="00000000" w:rsidRPr="00000000">
        <w:rPr>
          <w:rFonts w:ascii="Times New Roman" w:cs="Times New Roman" w:eastAsia="Times New Roman" w:hAnsi="Times New Roman"/>
          <w:b w:val="1"/>
          <w:smallCaps w:val="1"/>
          <w:color w:val="000000"/>
          <w:rtl w:val="0"/>
        </w:rPr>
        <w:t xml:space="preserve">2 METODOLOGIA;</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720"/>
        </w:tabs>
        <w:spacing w:line="276" w:lineRule="auto"/>
        <w:ind w:left="720" w:firstLine="0"/>
        <w:rPr>
          <w:rFonts w:ascii="Times New Roman" w:cs="Times New Roman" w:eastAsia="Times New Roman" w:hAnsi="Times New Roman"/>
          <w:b w:val="1"/>
          <w:smallCaps w:val="1"/>
          <w:color w:val="000000"/>
        </w:rPr>
      </w:pPr>
      <w:r w:rsidDel="00000000" w:rsidR="00000000" w:rsidRPr="00000000">
        <w:rPr>
          <w:rFonts w:ascii="Times New Roman" w:cs="Times New Roman" w:eastAsia="Times New Roman" w:hAnsi="Times New Roman"/>
          <w:b w:val="1"/>
          <w:smallCaps w:val="1"/>
          <w:color w:val="000000"/>
          <w:rtl w:val="0"/>
        </w:rPr>
        <w:t xml:space="preserve">3 RESULTADOS E DISCUSSÕES;</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720"/>
        </w:tabs>
        <w:spacing w:line="276" w:lineRule="auto"/>
        <w:ind w:left="720" w:firstLine="0"/>
        <w:rPr>
          <w:rFonts w:ascii="Times New Roman" w:cs="Times New Roman" w:eastAsia="Times New Roman" w:hAnsi="Times New Roman"/>
          <w:b w:val="1"/>
          <w:smallCaps w:val="1"/>
          <w:color w:val="000000"/>
        </w:rPr>
      </w:pPr>
      <w:bookmarkStart w:colFirst="0" w:colLast="0" w:name="_30j0zll" w:id="1"/>
      <w:bookmarkEnd w:id="1"/>
      <w:r w:rsidDel="00000000" w:rsidR="00000000" w:rsidRPr="00000000">
        <w:rPr>
          <w:rFonts w:ascii="Times New Roman" w:cs="Times New Roman" w:eastAsia="Times New Roman" w:hAnsi="Times New Roman"/>
          <w:b w:val="1"/>
          <w:smallCaps w:val="1"/>
          <w:color w:val="000000"/>
          <w:rtl w:val="0"/>
        </w:rPr>
        <w:t xml:space="preserve">4 CONCLUSÕES;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720"/>
        </w:tabs>
        <w:spacing w:line="276" w:lineRule="auto"/>
        <w:ind w:left="720" w:firstLine="0"/>
        <w:rPr>
          <w:rFonts w:ascii="Times New Roman" w:cs="Times New Roman" w:eastAsia="Times New Roman" w:hAnsi="Times New Roman"/>
          <w:b w:val="1"/>
          <w:smallCaps w:val="1"/>
          <w:color w:val="000000"/>
        </w:rPr>
      </w:pPr>
      <w:r w:rsidDel="00000000" w:rsidR="00000000" w:rsidRPr="00000000">
        <w:rPr>
          <w:rFonts w:ascii="Times New Roman" w:cs="Times New Roman" w:eastAsia="Times New Roman" w:hAnsi="Times New Roman"/>
          <w:b w:val="1"/>
          <w:smallCaps w:val="1"/>
          <w:color w:val="000000"/>
          <w:rtl w:val="0"/>
        </w:rPr>
        <w:t xml:space="preserve">REFERÊNCIAS.</w:t>
      </w:r>
    </w:p>
    <w:p w:rsidR="00000000" w:rsidDel="00000000" w:rsidP="00000000" w:rsidRDefault="00000000" w:rsidRPr="00000000" w14:paraId="00000012">
      <w:pPr>
        <w:tabs>
          <w:tab w:val="left" w:leader="none" w:pos="720"/>
        </w:tabs>
        <w:spacing w:after="12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 o trabalho for um </w:t>
      </w:r>
      <w:r w:rsidDel="00000000" w:rsidR="00000000" w:rsidRPr="00000000">
        <w:rPr>
          <w:rFonts w:ascii="Times New Roman" w:cs="Times New Roman" w:eastAsia="Times New Roman" w:hAnsi="Times New Roman"/>
          <w:color w:val="000000"/>
          <w:rtl w:val="0"/>
        </w:rPr>
        <w:t xml:space="preserve">Relato de Caso e/ou Experiência recomenda-se que seja dividido em: 1 Introdução; 2 Relato de caso; 3 Discussão; 4 Conclusões; Referências.</w:t>
      </w:r>
      <w:r w:rsidDel="00000000" w:rsidR="00000000" w:rsidRPr="00000000">
        <w:rPr>
          <w:rFonts w:ascii="Times New Roman" w:cs="Times New Roman" w:eastAsia="Times New Roman" w:hAnsi="Times New Roman"/>
          <w:rtl w:val="0"/>
        </w:rPr>
        <w:t xml:space="preserve"> Todos os tópicos inseridos no resumo expandido devem estar no slide de apresentação, conforme prevê o edital de submissão.</w:t>
      </w:r>
    </w:p>
    <w:p w:rsidR="00000000" w:rsidDel="00000000" w:rsidP="00000000" w:rsidRDefault="00000000" w:rsidRPr="00000000" w14:paraId="00000013">
      <w:pPr>
        <w:tabs>
          <w:tab w:val="left" w:leader="none" w:pos="720"/>
        </w:tabs>
        <w:spacing w:after="12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w:t>
      </w:r>
      <w:r w:rsidDel="00000000" w:rsidR="00000000" w:rsidRPr="00000000">
        <w:rPr>
          <w:rFonts w:ascii="Times New Roman" w:cs="Times New Roman" w:eastAsia="Times New Roman" w:hAnsi="Times New Roman"/>
          <w:b w:val="1"/>
          <w:color w:val="000000"/>
          <w:rtl w:val="0"/>
        </w:rPr>
        <w:t xml:space="preserve">Introdução</w:t>
      </w:r>
      <w:r w:rsidDel="00000000" w:rsidR="00000000" w:rsidRPr="00000000">
        <w:rPr>
          <w:rFonts w:ascii="Times New Roman" w:cs="Times New Roman" w:eastAsia="Times New Roman" w:hAnsi="Times New Roman"/>
          <w:color w:val="000000"/>
          <w:rtl w:val="0"/>
        </w:rPr>
        <w:t xml:space="preserve"> consiste na apresentação, de forma clara, objetiva e rica em detalhes, das razões de ordem teórica ou prática que justificam a realização da pesquisa ou a apresentação do tema proposto. Dessa forma, este item deve apresentar o contexto, a justificativa e os objetivos da pesquisa a partir de um texto coeso e coerente.</w:t>
      </w:r>
    </w:p>
    <w:p w:rsidR="00000000" w:rsidDel="00000000" w:rsidP="00000000" w:rsidRDefault="00000000" w:rsidRPr="00000000" w14:paraId="00000014">
      <w:pPr>
        <w:tabs>
          <w:tab w:val="left" w:leader="none" w:pos="720"/>
        </w:tabs>
        <w:spacing w:after="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A </w:t>
      </w:r>
      <w:r w:rsidDel="00000000" w:rsidR="00000000" w:rsidRPr="00000000">
        <w:rPr>
          <w:rFonts w:ascii="Times New Roman" w:cs="Times New Roman" w:eastAsia="Times New Roman" w:hAnsi="Times New Roman"/>
          <w:b w:val="1"/>
          <w:rtl w:val="0"/>
        </w:rPr>
        <w:t xml:space="preserve">Metodologia</w:t>
      </w:r>
      <w:r w:rsidDel="00000000" w:rsidR="00000000" w:rsidRPr="00000000">
        <w:rPr>
          <w:rFonts w:ascii="Times New Roman" w:cs="Times New Roman" w:eastAsia="Times New Roman" w:hAnsi="Times New Roman"/>
          <w:rtl w:val="0"/>
        </w:rPr>
        <w:t xml:space="preserve"> deverá apresentar</w:t>
      </w:r>
      <w:r w:rsidDel="00000000" w:rsidR="00000000" w:rsidRPr="00000000">
        <w:rPr>
          <w:rFonts w:ascii="Times New Roman" w:cs="Times New Roman" w:eastAsia="Times New Roman" w:hAnsi="Times New Roman"/>
          <w:color w:val="000000"/>
          <w:rtl w:val="0"/>
        </w:rPr>
        <w:t xml:space="preserve"> a abordagem de pesquisa, bem como os dispositivos de produção de dados utilizados a partir da proposta metodológica escolhida para instrumentalizar o trajeto da pesquisa. Deve conter uma breve </w:t>
      </w:r>
    </w:p>
    <w:p w:rsidR="00000000" w:rsidDel="00000000" w:rsidP="00000000" w:rsidRDefault="00000000" w:rsidRPr="00000000" w14:paraId="00000015">
      <w:pPr>
        <w:tabs>
          <w:tab w:val="left" w:leader="none" w:pos="720"/>
        </w:tabs>
        <w:spacing w:after="120" w:line="240" w:lineRule="auto"/>
        <w:ind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tabs>
          <w:tab w:val="left" w:leader="none" w:pos="720"/>
        </w:tabs>
        <w:spacing w:after="120"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tabs>
          <w:tab w:val="left" w:leader="none" w:pos="720"/>
        </w:tabs>
        <w:spacing w:after="120"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leader="none" w:pos="720"/>
        </w:tabs>
        <w:spacing w:after="120" w:line="240" w:lineRule="auto"/>
        <w:ind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000000"/>
          <w:rtl w:val="0"/>
        </w:rPr>
        <w:t xml:space="preserve">contextualização da realidade pesquisada (se houver), teorias de análise de dados (se houver), sujeitos pesquisados (se houver), critérios de seleção dos sujeitos pesquisados (se houver). Nesse contexto, o(a) autor(a) deverá expor o percurso metodológico eleito a fim de informar ao(à) leitor(a) como foi realizada a pesquisa, </w:t>
      </w:r>
      <w:r w:rsidDel="00000000" w:rsidR="00000000" w:rsidRPr="00000000">
        <w:rPr>
          <w:rFonts w:ascii="Times New Roman" w:cs="Times New Roman" w:eastAsia="Times New Roman" w:hAnsi="Times New Roman"/>
          <w:rtl w:val="0"/>
        </w:rPr>
        <w:t xml:space="preserve">os caminhos metodológicos e o uso de ferramentas, técnicas de pesquisa e de instrumentos para coleta dos dados. Informar, quando for pertinente, sobre a aprovação em Comitês de Ética em Pesquisa ou </w:t>
      </w:r>
      <w:r w:rsidDel="00000000" w:rsidR="00000000" w:rsidRPr="00000000">
        <w:rPr>
          <w:rFonts w:ascii="Times New Roman" w:cs="Times New Roman" w:eastAsia="Times New Roman" w:hAnsi="Times New Roman"/>
          <w:highlight w:val="white"/>
          <w:rtl w:val="0"/>
        </w:rPr>
        <w:t xml:space="preserve">equivalente e sobre o direito de uso de imagens, assim como </w:t>
      </w:r>
      <w:r w:rsidDel="00000000" w:rsidR="00000000" w:rsidRPr="00000000">
        <w:rPr>
          <w:rFonts w:ascii="Times New Roman" w:cs="Times New Roman" w:eastAsia="Times New Roman" w:hAnsi="Times New Roman"/>
          <w:highlight w:val="white"/>
          <w:rtl w:val="0"/>
        </w:rPr>
        <w:t xml:space="preserve">o n</w:t>
      </w:r>
      <w:r w:rsidDel="00000000" w:rsidR="00000000" w:rsidRPr="00000000">
        <w:rPr>
          <w:rFonts w:ascii="Times New Roman" w:cs="Times New Roman" w:eastAsia="Times New Roman" w:hAnsi="Times New Roman"/>
          <w:highlight w:val="white"/>
          <w:rtl w:val="0"/>
        </w:rPr>
        <w:t xml:space="preserve">° do CAAE, se for o caso.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tabs>
          <w:tab w:val="left" w:leader="none" w:pos="720"/>
        </w:tabs>
        <w:spacing w:after="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Seção de </w:t>
      </w:r>
      <w:r w:rsidDel="00000000" w:rsidR="00000000" w:rsidRPr="00000000">
        <w:rPr>
          <w:rFonts w:ascii="Times New Roman" w:cs="Times New Roman" w:eastAsia="Times New Roman" w:hAnsi="Times New Roman"/>
          <w:b w:val="1"/>
          <w:color w:val="000000"/>
          <w:rtl w:val="0"/>
        </w:rPr>
        <w:t xml:space="preserve">Resultados e Discussões</w:t>
      </w:r>
      <w:r w:rsidDel="00000000" w:rsidR="00000000" w:rsidRPr="00000000">
        <w:rPr>
          <w:rFonts w:ascii="Times New Roman" w:cs="Times New Roman" w:eastAsia="Times New Roman" w:hAnsi="Times New Roman"/>
          <w:color w:val="000000"/>
          <w:rtl w:val="0"/>
        </w:rPr>
        <w:t xml:space="preserve"> deve apresentar os resultados das análises iniciais – quando tratar-se de pesquisas em andamento – podendo inserir tabelas, gráficos ou figuras. Nos Resultados dever</w:t>
      </w:r>
      <w:r w:rsidDel="00000000" w:rsidR="00000000" w:rsidRPr="00000000">
        <w:rPr>
          <w:rFonts w:ascii="Times New Roman" w:cs="Times New Roman" w:eastAsia="Times New Roman" w:hAnsi="Times New Roman"/>
          <w:rtl w:val="0"/>
        </w:rPr>
        <w:t xml:space="preserve">ão</w:t>
      </w:r>
      <w:r w:rsidDel="00000000" w:rsidR="00000000" w:rsidRPr="00000000">
        <w:rPr>
          <w:rFonts w:ascii="Times New Roman" w:cs="Times New Roman" w:eastAsia="Times New Roman" w:hAnsi="Times New Roman"/>
          <w:color w:val="000000"/>
          <w:rtl w:val="0"/>
        </w:rPr>
        <w:t xml:space="preserve"> constar a esquematização dos dados encontrados, na forma de categorias analíticas e/ou sistematização dos achados empíricos</w:t>
      </w:r>
      <w:r w:rsidDel="00000000" w:rsidR="00000000" w:rsidRPr="00000000">
        <w:rPr>
          <w:rFonts w:ascii="Times New Roman" w:cs="Times New Roman" w:eastAsia="Times New Roman" w:hAnsi="Times New Roman"/>
          <w:rtl w:val="0"/>
        </w:rPr>
        <w:t xml:space="preserve">, podendo</w:t>
      </w:r>
      <w:r w:rsidDel="00000000" w:rsidR="00000000" w:rsidRPr="00000000">
        <w:rPr>
          <w:rFonts w:ascii="Times New Roman" w:cs="Times New Roman" w:eastAsia="Times New Roman" w:hAnsi="Times New Roman"/>
          <w:color w:val="000000"/>
          <w:rtl w:val="0"/>
        </w:rPr>
        <w:t xml:space="preserve"> ser organizado em subseções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O(a) autor(a) desenvolverá as ideias e utilizará o espaço para argumentar sobre questões, dúvidas e proposições apresentadas na introdução do trabalho.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720"/>
        </w:tabs>
        <w:spacing w:after="12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A Seção </w:t>
      </w:r>
      <w:r w:rsidDel="00000000" w:rsidR="00000000" w:rsidRPr="00000000">
        <w:rPr>
          <w:rFonts w:ascii="Times New Roman" w:cs="Times New Roman" w:eastAsia="Times New Roman" w:hAnsi="Times New Roman"/>
          <w:rtl w:val="0"/>
        </w:rPr>
        <w:t xml:space="preserve">de </w:t>
      </w:r>
      <w:r w:rsidDel="00000000" w:rsidR="00000000" w:rsidRPr="00000000">
        <w:rPr>
          <w:rFonts w:ascii="Times New Roman" w:cs="Times New Roman" w:eastAsia="Times New Roman" w:hAnsi="Times New Roman"/>
          <w:b w:val="1"/>
          <w:rtl w:val="0"/>
        </w:rPr>
        <w:t xml:space="preserve">Conclusões</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rtl w:val="0"/>
        </w:rPr>
        <w:t xml:space="preserve">se constitui como dedução lógica do estudo, destacando-se os seus resultados, relacionando-os aos objetivos propostos na instrução. Podem ser incluídas sugestões ou recomendações para outras pesquisas, porém, de forma breve e sintética. Poderá conter ainda a justificativa do(s) autores a respeito do(s) benefício(s) da pesquisa para o contexto </w:t>
      </w:r>
      <w:r w:rsidDel="00000000" w:rsidR="00000000" w:rsidRPr="00000000">
        <w:rPr>
          <w:rFonts w:ascii="Times New Roman" w:cs="Times New Roman" w:eastAsia="Times New Roman" w:hAnsi="Times New Roman"/>
          <w:highlight w:val="white"/>
          <w:rtl w:val="0"/>
        </w:rPr>
        <w:t xml:space="preserve">ao qual</w:t>
      </w:r>
      <w:r w:rsidDel="00000000" w:rsidR="00000000" w:rsidRPr="00000000">
        <w:rPr>
          <w:rFonts w:ascii="Times New Roman" w:cs="Times New Roman" w:eastAsia="Times New Roman" w:hAnsi="Times New Roman"/>
          <w:color w:val="000000"/>
          <w:highlight w:val="white"/>
          <w:rtl w:val="0"/>
        </w:rPr>
        <w:t xml:space="preserve"> e</w:t>
      </w:r>
      <w:r w:rsidDel="00000000" w:rsidR="00000000" w:rsidRPr="00000000">
        <w:rPr>
          <w:rFonts w:ascii="Times New Roman" w:cs="Times New Roman" w:eastAsia="Times New Roman" w:hAnsi="Times New Roman"/>
          <w:color w:val="000000"/>
          <w:rtl w:val="0"/>
        </w:rPr>
        <w:t xml:space="preserve">stão inseridos.</w:t>
      </w:r>
      <w:r w:rsidDel="00000000" w:rsidR="00000000" w:rsidRPr="00000000">
        <w:rPr>
          <w:rtl w:val="0"/>
        </w:rPr>
      </w:r>
    </w:p>
    <w:p w:rsidR="00000000" w:rsidDel="00000000" w:rsidP="00000000" w:rsidRDefault="00000000" w:rsidRPr="00000000" w14:paraId="0000001B">
      <w:pPr>
        <w:tabs>
          <w:tab w:val="left" w:leader="none" w:pos="720"/>
        </w:tabs>
        <w:spacing w:after="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 os trabalhos que tiverem algum tipo de financiamento, deve(m) ser </w:t>
      </w:r>
      <w:r w:rsidDel="00000000" w:rsidR="00000000" w:rsidRPr="00000000">
        <w:rPr>
          <w:rFonts w:ascii="Times New Roman" w:cs="Times New Roman" w:eastAsia="Times New Roman" w:hAnsi="Times New Roman"/>
          <w:highlight w:val="white"/>
          <w:rtl w:val="0"/>
        </w:rPr>
        <w:t xml:space="preserve">apresentado(s) o</w:t>
      </w:r>
      <w:r w:rsidDel="00000000" w:rsidR="00000000" w:rsidRPr="00000000">
        <w:rPr>
          <w:rFonts w:ascii="Times New Roman" w:cs="Times New Roman" w:eastAsia="Times New Roman" w:hAnsi="Times New Roman"/>
          <w:highlight w:val="white"/>
          <w:rtl w:val="0"/>
        </w:rPr>
        <w:t xml:space="preserve">(s) nome(s) do(s) órgão(s) de fomento após as Conclusões e antes das Referências. No caso de mais de um, os nomes dos órgãos devem estar separados por ponto e vírgula. Veja o modelo abaixo:</w:t>
      </w:r>
    </w:p>
    <w:p w:rsidR="00000000" w:rsidDel="00000000" w:rsidP="00000000" w:rsidRDefault="00000000" w:rsidRPr="00000000" w14:paraId="0000001C">
      <w:pPr>
        <w:tabs>
          <w:tab w:val="left" w:leader="none" w:pos="720"/>
        </w:tabs>
        <w:spacing w:after="120" w:line="240" w:lineRule="auto"/>
        <w:ind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Órgão de Fomento:</w:t>
      </w:r>
      <w:r w:rsidDel="00000000" w:rsidR="00000000" w:rsidRPr="00000000">
        <w:rPr>
          <w:rFonts w:ascii="Times New Roman" w:cs="Times New Roman" w:eastAsia="Times New Roman" w:hAnsi="Times New Roman"/>
          <w:highlight w:val="white"/>
          <w:rtl w:val="0"/>
        </w:rPr>
        <w:t xml:space="preserve"> Conselho Nacional de Desenvolvimento Científico e Tecnológico - CNPq.</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tabs>
          <w:tab w:val="left" w:leader="none" w:pos="720"/>
        </w:tabs>
        <w:spacing w:after="120" w:before="120" w:line="240"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 PRIMEIRA PÁGINA</w:t>
      </w:r>
    </w:p>
    <w:p w:rsidR="00000000" w:rsidDel="00000000" w:rsidP="00000000" w:rsidRDefault="00000000" w:rsidRPr="00000000" w14:paraId="0000001E">
      <w:pPr>
        <w:tabs>
          <w:tab w:val="left" w:leader="none" w:pos="720"/>
        </w:tabs>
        <w:spacing w:after="12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Todo o texto deve utilizar a fonte Times New Roman. A primeira página do </w:t>
      </w:r>
      <w:r w:rsidDel="00000000" w:rsidR="00000000" w:rsidRPr="00000000">
        <w:rPr>
          <w:rFonts w:ascii="Times New Roman" w:cs="Times New Roman" w:eastAsia="Times New Roman" w:hAnsi="Times New Roman"/>
          <w:rtl w:val="0"/>
        </w:rPr>
        <w:t xml:space="preserve">documento deve conter o título do trabalho. O título deve ser centralizado horizontalmente e em caixa alta, fonte com 14 pontos e 6 pontos de espaçamento antes e depois do título. Nomes de autores(as) devem ser centralizados, em negrito, caixa alta apenas na primeira letra, sendo o restante em caixa baixa, fonte com 12 pontos, com todos os nomes escritos na mesma linha, separados por vírgulas, e com espaço 6 pontos após o título. </w:t>
      </w:r>
    </w:p>
    <w:p w:rsidR="00000000" w:rsidDel="00000000" w:rsidP="00000000" w:rsidRDefault="00000000" w:rsidRPr="00000000" w14:paraId="0000001F">
      <w:pPr>
        <w:tabs>
          <w:tab w:val="left" w:leader="none" w:pos="720"/>
        </w:tabs>
        <w:spacing w:after="12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 instituições e endereços de e-mail devem ser escritos em ordem de citação, centralizado, tamanho 12 pontos, com 6 pontos de espaçamento antes e depois. Devem ser citadas de 3 a 4 palavras-chave em fonte tamanho 12, à esquerda, separadas entre si com ponto, com 6 pontos de espaçamento e que expressem as ideias centrais do texto, podendo ser termos simples e compostos, ou expressões características.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tabs>
          <w:tab w:val="left" w:leader="none" w:pos="720"/>
        </w:tabs>
        <w:spacing w:after="120" w:before="120" w:line="240"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 SEÇÕES E PARÁGRAFOS</w:t>
      </w:r>
    </w:p>
    <w:p w:rsidR="00000000" w:rsidDel="00000000" w:rsidP="00000000" w:rsidRDefault="00000000" w:rsidRPr="00000000" w14:paraId="00000021">
      <w:pPr>
        <w:tabs>
          <w:tab w:val="left" w:leader="none" w:pos="720"/>
        </w:tabs>
        <w:spacing w:after="12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Títulos de seção devem estar em </w:t>
      </w:r>
      <w:r w:rsidDel="00000000" w:rsidR="00000000" w:rsidRPr="00000000">
        <w:rPr>
          <w:rFonts w:ascii="Times New Roman" w:cs="Times New Roman" w:eastAsia="Times New Roman" w:hAnsi="Times New Roman"/>
          <w:b w:val="1"/>
          <w:rtl w:val="0"/>
        </w:rPr>
        <w:t xml:space="preserve">caixa alta e negrito</w:t>
      </w:r>
      <w:r w:rsidDel="00000000" w:rsidR="00000000" w:rsidRPr="00000000">
        <w:rPr>
          <w:rFonts w:ascii="Times New Roman" w:cs="Times New Roman" w:eastAsia="Times New Roman" w:hAnsi="Times New Roman"/>
          <w:rtl w:val="0"/>
        </w:rPr>
        <w:t xml:space="preserve">, com fonte tamanho 12, alinhados à esquerda. As seções devem ser numeradas em ordem crescente. A primeira </w:t>
      </w:r>
    </w:p>
    <w:p w:rsidR="00000000" w:rsidDel="00000000" w:rsidP="00000000" w:rsidRDefault="00000000" w:rsidRPr="00000000" w14:paraId="00000022">
      <w:pPr>
        <w:tabs>
          <w:tab w:val="left" w:leader="none" w:pos="720"/>
        </w:tabs>
        <w:spacing w:after="120" w:before="120"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tabs>
          <w:tab w:val="left" w:leader="none" w:pos="720"/>
        </w:tabs>
        <w:spacing w:after="120" w:before="120"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linha</w:t>
      </w:r>
      <w:r w:rsidDel="00000000" w:rsidR="00000000" w:rsidRPr="00000000">
        <w:rPr>
          <w:rFonts w:ascii="Times New Roman" w:cs="Times New Roman" w:eastAsia="Times New Roman" w:hAnsi="Times New Roman"/>
          <w:rtl w:val="0"/>
        </w:rPr>
        <w:t xml:space="preserve"> de cada parágrafo das seções deve ter o recuo à esquerda de 1,25 cm com espaçamento simples entre linhas e de 6pt entre parágrafos. E as demais seções deverão obedecer às regras da </w:t>
      </w:r>
      <w:r w:rsidDel="00000000" w:rsidR="00000000" w:rsidRPr="00000000">
        <w:rPr>
          <w:rFonts w:ascii="Times New Roman" w:cs="Times New Roman" w:eastAsia="Times New Roman" w:hAnsi="Times New Roman"/>
          <w:b w:val="1"/>
          <w:rtl w:val="0"/>
        </w:rPr>
        <w:t xml:space="preserve">NBR 6024:2012 da ABNT</w:t>
      </w:r>
      <w:r w:rsidDel="00000000" w:rsidR="00000000" w:rsidRPr="00000000">
        <w:rPr>
          <w:rFonts w:ascii="Times New Roman" w:cs="Times New Roman" w:eastAsia="Times New Roman" w:hAnsi="Times New Roman"/>
          <w:rtl w:val="0"/>
        </w:rPr>
        <w:t xml:space="preserve">. Segundo os exemplos:</w:t>
      </w:r>
    </w:p>
    <w:p w:rsidR="00000000" w:rsidDel="00000000" w:rsidP="00000000" w:rsidRDefault="00000000" w:rsidRPr="00000000" w14:paraId="00000024">
      <w:pPr>
        <w:keepNext w:val="1"/>
        <w:pBdr>
          <w:top w:space="0" w:sz="0" w:val="nil"/>
          <w:left w:space="0" w:sz="0" w:val="nil"/>
          <w:bottom w:space="0" w:sz="0" w:val="nil"/>
          <w:right w:space="0" w:sz="0" w:val="nil"/>
          <w:between w:space="0" w:sz="0" w:val="nil"/>
        </w:pBdr>
        <w:tabs>
          <w:tab w:val="left" w:leader="none" w:pos="720"/>
          <w:tab w:val="left" w:leader="none" w:pos="426"/>
        </w:tabs>
        <w:spacing w:after="120" w:before="120" w:line="240" w:lineRule="auto"/>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3.1 </w:t>
      </w:r>
      <w:r w:rsidDel="00000000" w:rsidR="00000000" w:rsidRPr="00000000">
        <w:rPr>
          <w:rFonts w:ascii="Times New Roman" w:cs="Times New Roman" w:eastAsia="Times New Roman" w:hAnsi="Times New Roman"/>
          <w:b w:val="1"/>
          <w:color w:val="000000"/>
          <w:rtl w:val="0"/>
        </w:rPr>
        <w:t xml:space="preserve">SEÇÃO SECUNDÁRIA</w:t>
      </w:r>
    </w:p>
    <w:p w:rsidR="00000000" w:rsidDel="00000000" w:rsidP="00000000" w:rsidRDefault="00000000" w:rsidRPr="00000000" w14:paraId="00000025">
      <w:pPr>
        <w:tabs>
          <w:tab w:val="left" w:leader="none" w:pos="720"/>
        </w:tabs>
        <w:spacing w:after="12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títulos das subseções devem ser escritos como exige a norma, ou seja, devem estar apenas em caixa alta sem uso de negrito, em fonte de tamanho 12pt e alinhados à esquerda.</w:t>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tabs>
          <w:tab w:val="left" w:leader="none" w:pos="720"/>
        </w:tabs>
        <w:spacing w:after="120" w:before="120" w:line="240" w:lineRule="auto"/>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3.1.1 </w:t>
      </w:r>
      <w:r w:rsidDel="00000000" w:rsidR="00000000" w:rsidRPr="00000000">
        <w:rPr>
          <w:rFonts w:ascii="Times New Roman" w:cs="Times New Roman" w:eastAsia="Times New Roman" w:hAnsi="Times New Roman"/>
          <w:b w:val="1"/>
          <w:color w:val="000000"/>
          <w:rtl w:val="0"/>
        </w:rPr>
        <w:t xml:space="preserve">Seção terciária</w:t>
      </w:r>
    </w:p>
    <w:p w:rsidR="00000000" w:rsidDel="00000000" w:rsidP="00000000" w:rsidRDefault="00000000" w:rsidRPr="00000000" w14:paraId="00000027">
      <w:pPr>
        <w:tabs>
          <w:tab w:val="left" w:leader="none" w:pos="720"/>
        </w:tabs>
        <w:spacing w:after="12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títulos das seções terciárias, caso houver, devem ser escritos em minúsculo e negrito, contendo apenas a primeira letra em maiúsculo, ainda na fonte de tamanho 12pt e alinhados à esquerda. Caso haja mais subseções, as regras da ABNT devem ser utilizadas como referência.</w:t>
      </w:r>
    </w:p>
    <w:p w:rsidR="00000000" w:rsidDel="00000000" w:rsidP="00000000" w:rsidRDefault="00000000" w:rsidRPr="00000000" w14:paraId="00000028">
      <w:pPr>
        <w:tabs>
          <w:tab w:val="left" w:leader="none" w:pos="720"/>
        </w:tabs>
        <w:spacing w:after="120" w:before="120"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FIGURAS E LEGENDAS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tabs>
          <w:tab w:val="left" w:leader="none" w:pos="720"/>
        </w:tabs>
        <w:spacing w:after="120" w:before="120" w:line="240" w:lineRule="auto"/>
        <w:ind w:firstLine="72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Legendas e figuras devem ser centralizadas, se possuírem menos de uma linha (ver Figura 1), caso contrário devem ter alinhamento justificado com recuo de 0,8 cm, tanto à direita quanto à esquerda, em relação ao texto (ver Figura 2).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720"/>
        </w:tabs>
        <w:spacing w:after="120" w:before="120" w:line="240" w:lineRule="auto"/>
        <w:ind w:firstLine="0"/>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720"/>
        </w:tabs>
        <w:spacing w:after="120" w:before="120" w:line="240" w:lineRule="auto"/>
        <w:ind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Figura 1 </w:t>
      </w:r>
      <w:r w:rsidDel="00000000" w:rsidR="00000000" w:rsidRPr="00000000">
        <w:rPr>
          <w:rFonts w:ascii="Times New Roman" w:cs="Times New Roman" w:eastAsia="Times New Roman" w:hAnsi="Times New Roman"/>
          <w:color w:val="000000"/>
          <w:sz w:val="22"/>
          <w:szCs w:val="22"/>
          <w:rtl w:val="0"/>
        </w:rPr>
        <w:t xml:space="preserve">– Título da figura, fonte 11pt, centralizada.</w:t>
      </w:r>
    </w:p>
    <w:p w:rsidR="00000000" w:rsidDel="00000000" w:rsidP="00000000" w:rsidRDefault="00000000" w:rsidRPr="00000000" w14:paraId="0000002C">
      <w:pPr>
        <w:tabs>
          <w:tab w:val="left" w:leader="none" w:pos="720"/>
        </w:tabs>
        <w:spacing w:after="120" w:before="12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Pr>
        <w:drawing>
          <wp:inline distB="0" distT="0" distL="0" distR="0">
            <wp:extent cx="2004647" cy="1600200"/>
            <wp:effectExtent b="0" l="0" r="0" t="0"/>
            <wp:docPr descr="cart10" id="1" name="image2.png"/>
            <a:graphic>
              <a:graphicData uri="http://schemas.openxmlformats.org/drawingml/2006/picture">
                <pic:pic>
                  <pic:nvPicPr>
                    <pic:cNvPr descr="cart10" id="0" name="image2.png"/>
                    <pic:cNvPicPr preferRelativeResize="0"/>
                  </pic:nvPicPr>
                  <pic:blipFill>
                    <a:blip r:embed="rId12"/>
                    <a:srcRect b="0" l="0" r="0" t="0"/>
                    <a:stretch>
                      <a:fillRect/>
                    </a:stretch>
                  </pic:blipFill>
                  <pic:spPr>
                    <a:xfrm>
                      <a:off x="0" y="0"/>
                      <a:ext cx="2004647"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tabs>
          <w:tab w:val="left" w:leader="none" w:pos="720"/>
        </w:tabs>
        <w:spacing w:after="120" w:before="120" w:line="240" w:lineRule="auto"/>
        <w:ind w:left="453" w:right="45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aqui deve estar a fonte da imagem ou sua legenda, mesmo que seja de sua autoria. Utilizando Times New </w:t>
      </w:r>
      <w:r w:rsidDel="00000000" w:rsidR="00000000" w:rsidRPr="00000000">
        <w:rPr>
          <w:rFonts w:ascii="Times New Roman" w:cs="Times New Roman" w:eastAsia="Times New Roman" w:hAnsi="Times New Roman"/>
          <w:color w:val="000000"/>
          <w:sz w:val="20"/>
          <w:szCs w:val="20"/>
          <w:rtl w:val="0"/>
        </w:rPr>
        <w:t xml:space="preserve">Roman e tamanho 10 pt.</w:t>
      </w:r>
      <w:r w:rsidDel="00000000" w:rsidR="00000000" w:rsidRPr="00000000">
        <w:rPr>
          <w:rtl w:val="0"/>
        </w:rPr>
      </w:r>
    </w:p>
    <w:p w:rsidR="00000000" w:rsidDel="00000000" w:rsidP="00000000" w:rsidRDefault="00000000" w:rsidRPr="00000000" w14:paraId="0000002E">
      <w:pPr>
        <w:tabs>
          <w:tab w:val="left" w:leader="none" w:pos="720"/>
        </w:tabs>
        <w:spacing w:after="120" w:before="120" w:line="240" w:lineRule="auto"/>
        <w:ind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Figura 2 – </w:t>
      </w:r>
      <w:r w:rsidDel="00000000" w:rsidR="00000000" w:rsidRPr="00000000">
        <w:rPr>
          <w:rFonts w:ascii="Times New Roman" w:cs="Times New Roman" w:eastAsia="Times New Roman" w:hAnsi="Times New Roman"/>
          <w:color w:val="000000"/>
          <w:sz w:val="22"/>
          <w:szCs w:val="22"/>
          <w:rtl w:val="0"/>
        </w:rPr>
        <w:t xml:space="preserve">Título da imagem, fonte 11 pt, centralizada.</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720"/>
        </w:tabs>
        <w:spacing w:after="120" w:before="12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1869896" cy="1664976"/>
            <wp:effectExtent b="0" l="0" r="0" t="0"/>
            <wp:docPr descr="types" id="2" name="image1.png"/>
            <a:graphic>
              <a:graphicData uri="http://schemas.openxmlformats.org/drawingml/2006/picture">
                <pic:pic>
                  <pic:nvPicPr>
                    <pic:cNvPr descr="types" id="0" name="image1.png"/>
                    <pic:cNvPicPr preferRelativeResize="0"/>
                  </pic:nvPicPr>
                  <pic:blipFill>
                    <a:blip r:embed="rId13"/>
                    <a:srcRect b="0" l="0" r="0" t="0"/>
                    <a:stretch>
                      <a:fillRect/>
                    </a:stretch>
                  </pic:blipFill>
                  <pic:spPr>
                    <a:xfrm>
                      <a:off x="0" y="0"/>
                      <a:ext cx="1869896" cy="1664976"/>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720"/>
        </w:tabs>
        <w:spacing w:after="120" w:before="120" w:line="240" w:lineRule="auto"/>
        <w:ind w:left="454" w:right="454" w:firstLine="0"/>
        <w:rPr>
          <w:rFonts w:ascii="Times New Roman" w:cs="Times New Roman" w:eastAsia="Times New Roman" w:hAnsi="Times New Roman"/>
          <w:color w:val="000000"/>
          <w:sz w:val="20"/>
          <w:szCs w:val="20"/>
        </w:rPr>
      </w:pPr>
      <w:bookmarkStart w:colFirst="0" w:colLast="0" w:name="_1fob9te" w:id="2"/>
      <w:bookmarkEnd w:id="2"/>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720"/>
        </w:tabs>
        <w:spacing w:after="120" w:before="120" w:line="240" w:lineRule="auto"/>
        <w:ind w:left="454" w:right="45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720"/>
        </w:tabs>
        <w:spacing w:after="120" w:before="120" w:line="240" w:lineRule="auto"/>
        <w:ind w:left="454" w:right="45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Esta figura apresenta um exemplo de legenda em que há a quebra de linha, exigindo o recuo em ambos os lados e alinhamento justificado.</w:t>
      </w:r>
    </w:p>
    <w:p w:rsidR="00000000" w:rsidDel="00000000" w:rsidP="00000000" w:rsidRDefault="00000000" w:rsidRPr="00000000" w14:paraId="00000033">
      <w:pPr>
        <w:tabs>
          <w:tab w:val="left" w:leader="none" w:pos="720"/>
        </w:tabs>
        <w:spacing w:after="12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 utilizar imagens em preto e branco ou tons de cinza, quando possível, isso facilita a impressão e reduz o tamanho dos arquivos gerados. Não inclua imagens com resolução excessiva, pois aumentam muito o tamanho do arquivo sem nenhuma vantagem visual perceptível.</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tabs>
          <w:tab w:val="left" w:leader="none" w:pos="720"/>
        </w:tabs>
        <w:spacing w:after="120" w:before="120" w:line="240" w:lineRule="auto"/>
        <w:ind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 TABELAS E QUADROS</w:t>
      </w:r>
    </w:p>
    <w:p w:rsidR="00000000" w:rsidDel="00000000" w:rsidP="00000000" w:rsidRDefault="00000000" w:rsidRPr="00000000" w14:paraId="00000035">
      <w:pPr>
        <w:tabs>
          <w:tab w:val="left" w:leader="none" w:pos="720"/>
        </w:tabs>
        <w:spacing w:after="120" w:before="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Ao utilizar tabelas tente evitar o uso de cores ou sombreamento nas células, e evite linhas duplas ou enquadramento desnecessário. Quando reportar dados numéricos, não utilize mais casas decimais do que o necessário para garantir a precisão e a reprodução por outros(as) pesquisadores(as). Legendas de tabelas devem ser posicionadas antes da tabela (ver, abaixo, Tabela 1) tamanho 11 pontos, negrito, com a seguinte estrutura: a palavra “Tabela”</w:t>
      </w:r>
      <w:r w:rsidDel="00000000" w:rsidR="00000000" w:rsidRPr="00000000">
        <w:rPr>
          <w:rFonts w:ascii="Times New Roman" w:cs="Times New Roman" w:eastAsia="Times New Roman" w:hAnsi="Times New Roman"/>
          <w:highlight w:val="white"/>
          <w:rtl w:val="0"/>
        </w:rPr>
        <w:t xml:space="preserve"> seguida de seu número em algarismos arábicos, separada de seu título por um travessão, logo depois, a legenda em fonte 11 sem negrito. O mesmo critério deve ser aplicado para os quadros.</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720"/>
        </w:tabs>
        <w:spacing w:after="120" w:before="120" w:line="240" w:lineRule="auto"/>
        <w:ind w:firstLine="0"/>
        <w:jc w:val="center"/>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b w:val="1"/>
          <w:color w:val="000000"/>
          <w:sz w:val="22"/>
          <w:szCs w:val="22"/>
          <w:highlight w:val="white"/>
          <w:rtl w:val="0"/>
        </w:rPr>
        <w:t xml:space="preserve">Tabela 1 – </w:t>
      </w:r>
      <w:r w:rsidDel="00000000" w:rsidR="00000000" w:rsidRPr="00000000">
        <w:rPr>
          <w:rFonts w:ascii="Times New Roman" w:cs="Times New Roman" w:eastAsia="Times New Roman" w:hAnsi="Times New Roman"/>
          <w:color w:val="000000"/>
          <w:sz w:val="22"/>
          <w:szCs w:val="22"/>
          <w:highlight w:val="white"/>
          <w:rtl w:val="0"/>
        </w:rPr>
        <w:t xml:space="preserve">Descriminação de quantidade de estudantes por faixa etária. Fonte 11 pts.</w:t>
      </w:r>
    </w:p>
    <w:tbl>
      <w:tblPr>
        <w:tblStyle w:val="Table1"/>
        <w:tblW w:w="57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2882"/>
        <w:tblGridChange w:id="0">
          <w:tblGrid>
            <w:gridCol w:w="2881"/>
            <w:gridCol w:w="2882"/>
          </w:tblGrid>
        </w:tblGridChange>
      </w:tblGrid>
      <w:tr>
        <w:trPr>
          <w:cantSplit w:val="0"/>
          <w:tblHeader w:val="0"/>
        </w:trPr>
        <w:tc>
          <w:tcPr>
            <w:tcBorders>
              <w:top w:color="000000" w:space="0" w:sz="4" w:val="single"/>
              <w:left w:color="ffffff" w:space="0" w:sz="4" w:val="single"/>
              <w:bottom w:color="000000" w:space="0" w:sz="4" w:val="single"/>
            </w:tcBorders>
            <w:shd w:fill="auto" w:val="clear"/>
          </w:tcPr>
          <w:p w:rsidR="00000000" w:rsidDel="00000000" w:rsidP="00000000" w:rsidRDefault="00000000" w:rsidRPr="00000000" w14:paraId="00000037">
            <w:pPr>
              <w:tabs>
                <w:tab w:val="left" w:leader="none" w:pos="720"/>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Quantidade de Estudantes</w:t>
            </w:r>
          </w:p>
        </w:tc>
        <w:tc>
          <w:tcPr>
            <w:tcBorders>
              <w:top w:color="000000" w:space="0" w:sz="4" w:val="single"/>
              <w:bottom w:color="000000" w:space="0" w:sz="4" w:val="single"/>
              <w:right w:color="ffffff" w:space="0" w:sz="4" w:val="single"/>
            </w:tcBorders>
            <w:shd w:fill="auto" w:val="clear"/>
          </w:tcPr>
          <w:p w:rsidR="00000000" w:rsidDel="00000000" w:rsidP="00000000" w:rsidRDefault="00000000" w:rsidRPr="00000000" w14:paraId="00000038">
            <w:pPr>
              <w:tabs>
                <w:tab w:val="left" w:leader="none" w:pos="720"/>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Faixa Etária (anos)</w:t>
            </w:r>
          </w:p>
        </w:tc>
      </w:tr>
      <w:tr>
        <w:trPr>
          <w:cantSplit w:val="0"/>
          <w:tblHeader w:val="0"/>
        </w:trPr>
        <w:tc>
          <w:tcPr>
            <w:tcBorders>
              <w:top w:color="000000" w:space="0" w:sz="4" w:val="single"/>
              <w:left w:color="ffffff" w:space="0" w:sz="4" w:val="single"/>
            </w:tcBorders>
            <w:shd w:fill="auto" w:val="clear"/>
          </w:tcPr>
          <w:p w:rsidR="00000000" w:rsidDel="00000000" w:rsidP="00000000" w:rsidRDefault="00000000" w:rsidRPr="00000000" w14:paraId="00000039">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right w:color="ffffff" w:space="0" w:sz="4" w:val="single"/>
            </w:tcBorders>
            <w:shd w:fill="auto" w:val="clear"/>
          </w:tcPr>
          <w:p w:rsidR="00000000" w:rsidDel="00000000" w:rsidP="00000000" w:rsidRDefault="00000000" w:rsidRPr="00000000" w14:paraId="0000003A">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a 21</w:t>
            </w:r>
          </w:p>
        </w:tc>
      </w:tr>
      <w:tr>
        <w:trPr>
          <w:cantSplit w:val="0"/>
          <w:tblHeader w:val="0"/>
        </w:trPr>
        <w:tc>
          <w:tcPr>
            <w:tcBorders>
              <w:left w:color="ffffff" w:space="0" w:sz="4" w:val="single"/>
            </w:tcBorders>
            <w:shd w:fill="auto" w:val="clear"/>
          </w:tcPr>
          <w:p w:rsidR="00000000" w:rsidDel="00000000" w:rsidP="00000000" w:rsidRDefault="00000000" w:rsidRPr="00000000" w14:paraId="0000003B">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right w:color="ffffff" w:space="0" w:sz="4" w:val="single"/>
            </w:tcBorders>
            <w:shd w:fill="auto" w:val="clear"/>
          </w:tcPr>
          <w:p w:rsidR="00000000" w:rsidDel="00000000" w:rsidP="00000000" w:rsidRDefault="00000000" w:rsidRPr="00000000" w14:paraId="0000003C">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a 25</w:t>
            </w:r>
          </w:p>
        </w:tc>
      </w:tr>
      <w:tr>
        <w:trPr>
          <w:cantSplit w:val="0"/>
          <w:tblHeader w:val="0"/>
        </w:trPr>
        <w:tc>
          <w:tcPr>
            <w:tcBorders>
              <w:left w:color="ffffff" w:space="0" w:sz="4" w:val="single"/>
            </w:tcBorders>
            <w:shd w:fill="auto" w:val="clear"/>
          </w:tcPr>
          <w:p w:rsidR="00000000" w:rsidDel="00000000" w:rsidP="00000000" w:rsidRDefault="00000000" w:rsidRPr="00000000" w14:paraId="0000003D">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right w:color="ffffff" w:space="0" w:sz="4" w:val="single"/>
            </w:tcBorders>
            <w:shd w:fill="auto" w:val="clear"/>
          </w:tcPr>
          <w:p w:rsidR="00000000" w:rsidDel="00000000" w:rsidP="00000000" w:rsidRDefault="00000000" w:rsidRPr="00000000" w14:paraId="0000003E">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a 29</w:t>
            </w:r>
          </w:p>
        </w:tc>
      </w:tr>
      <w:tr>
        <w:trPr>
          <w:cantSplit w:val="0"/>
          <w:tblHeader w:val="0"/>
        </w:trPr>
        <w:tc>
          <w:tcPr>
            <w:tcBorders>
              <w:left w:color="ffffff" w:space="0" w:sz="4" w:val="single"/>
              <w:bottom w:color="000000" w:space="0" w:sz="4" w:val="single"/>
            </w:tcBorders>
            <w:shd w:fill="auto" w:val="clear"/>
          </w:tcPr>
          <w:p w:rsidR="00000000" w:rsidDel="00000000" w:rsidP="00000000" w:rsidRDefault="00000000" w:rsidRPr="00000000" w14:paraId="0000003F">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bottom w:color="000000" w:space="0" w:sz="4" w:val="single"/>
              <w:right w:color="ffffff" w:space="0" w:sz="4" w:val="single"/>
            </w:tcBorders>
            <w:shd w:fill="auto" w:val="clear"/>
          </w:tcPr>
          <w:p w:rsidR="00000000" w:rsidDel="00000000" w:rsidP="00000000" w:rsidRDefault="00000000" w:rsidRPr="00000000" w14:paraId="00000040">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Acima de 30</w:t>
            </w:r>
          </w:p>
        </w:tc>
      </w:tr>
    </w:tbl>
    <w:p w:rsidR="00000000" w:rsidDel="00000000" w:rsidP="00000000" w:rsidRDefault="00000000" w:rsidRPr="00000000" w14:paraId="00000041">
      <w:pPr>
        <w:keepNext w:val="1"/>
        <w:pBdr>
          <w:top w:space="0" w:sz="0" w:val="nil"/>
          <w:left w:space="0" w:sz="0" w:val="nil"/>
          <w:bottom w:space="0" w:sz="0" w:val="nil"/>
          <w:right w:space="0" w:sz="0" w:val="nil"/>
          <w:between w:space="0" w:sz="0" w:val="nil"/>
        </w:pBdr>
        <w:tabs>
          <w:tab w:val="left" w:leader="none" w:pos="720"/>
        </w:tabs>
        <w:spacing w:after="120" w:before="120" w:line="240" w:lineRule="auto"/>
        <w:ind w:left="453" w:right="453"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Fonte: </w:t>
      </w:r>
      <w:r w:rsidDel="00000000" w:rsidR="00000000" w:rsidRPr="00000000">
        <w:rPr>
          <w:rFonts w:ascii="Times New Roman" w:cs="Times New Roman" w:eastAsia="Times New Roman" w:hAnsi="Times New Roman"/>
          <w:sz w:val="22"/>
          <w:szCs w:val="22"/>
          <w:rtl w:val="0"/>
        </w:rPr>
        <w:t xml:space="preserve">é</w:t>
      </w:r>
      <w:r w:rsidDel="00000000" w:rsidR="00000000" w:rsidRPr="00000000">
        <w:rPr>
          <w:rFonts w:ascii="Times New Roman" w:cs="Times New Roman" w:eastAsia="Times New Roman" w:hAnsi="Times New Roman"/>
          <w:color w:val="000000"/>
          <w:sz w:val="22"/>
          <w:szCs w:val="22"/>
          <w:rtl w:val="0"/>
        </w:rPr>
        <w:t xml:space="preserve"> obrigatório a citação da fonte, mesmo que seja de sua autoria (</w:t>
      </w:r>
      <w:r w:rsidDel="00000000" w:rsidR="00000000" w:rsidRPr="00000000">
        <w:rPr>
          <w:rFonts w:ascii="Times New Roman" w:cs="Times New Roman" w:eastAsia="Times New Roman" w:hAnsi="Times New Roman"/>
          <w:sz w:val="22"/>
          <w:szCs w:val="22"/>
          <w:rtl w:val="0"/>
        </w:rPr>
        <w:t xml:space="preserve">caso não seja</w:t>
      </w:r>
      <w:r w:rsidDel="00000000" w:rsidR="00000000" w:rsidRPr="00000000">
        <w:rPr>
          <w:rFonts w:ascii="Times New Roman" w:cs="Times New Roman" w:eastAsia="Times New Roman" w:hAnsi="Times New Roman"/>
          <w:color w:val="000000"/>
          <w:sz w:val="22"/>
          <w:szCs w:val="22"/>
          <w:rtl w:val="0"/>
        </w:rPr>
        <w:t xml:space="preserve">, deve constar nas referências). Tamanho 11 pt, igualmente ao título, espaçamento simples.</w:t>
      </w:r>
    </w:p>
    <w:p w:rsidR="00000000" w:rsidDel="00000000" w:rsidP="00000000" w:rsidRDefault="00000000" w:rsidRPr="00000000" w14:paraId="00000042">
      <w:pPr>
        <w:tabs>
          <w:tab w:val="left" w:leader="none" w:pos="720"/>
        </w:tabs>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Quadro 1 – </w:t>
      </w:r>
      <w:r w:rsidDel="00000000" w:rsidR="00000000" w:rsidRPr="00000000">
        <w:rPr>
          <w:rFonts w:ascii="Times New Roman" w:cs="Times New Roman" w:eastAsia="Times New Roman" w:hAnsi="Times New Roman"/>
          <w:color w:val="000000"/>
          <w:sz w:val="22"/>
          <w:szCs w:val="22"/>
          <w:rtl w:val="0"/>
        </w:rPr>
        <w:t xml:space="preserve">Relembrando os critérios principais para submissão. Fonte 11 pts.</w:t>
      </w:r>
      <w:r w:rsidDel="00000000" w:rsidR="00000000" w:rsidRPr="00000000">
        <w:rPr>
          <w:rtl w:val="0"/>
        </w:rPr>
      </w:r>
    </w:p>
    <w:tbl>
      <w:tblPr>
        <w:tblStyle w:val="Table2"/>
        <w:tblW w:w="85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8"/>
        <w:gridCol w:w="2363"/>
        <w:gridCol w:w="2363"/>
        <w:gridCol w:w="2363"/>
        <w:tblGridChange w:id="0">
          <w:tblGrid>
            <w:gridCol w:w="1478"/>
            <w:gridCol w:w="2363"/>
            <w:gridCol w:w="2363"/>
            <w:gridCol w:w="2363"/>
          </w:tblGrid>
        </w:tblGridChange>
      </w:tblGrid>
      <w:tr>
        <w:trPr>
          <w:cantSplit w:val="0"/>
          <w:trHeight w:val="338" w:hRule="atLeast"/>
          <w:tblHeader w:val="0"/>
        </w:trPr>
        <w:tc>
          <w:tcPr/>
          <w:p w:rsidR="00000000" w:rsidDel="00000000" w:rsidP="00000000" w:rsidRDefault="00000000" w:rsidRPr="00000000" w14:paraId="00000043">
            <w:pPr>
              <w:tabs>
                <w:tab w:val="left" w:leader="none" w:pos="720"/>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Elemento</w:t>
            </w:r>
          </w:p>
        </w:tc>
        <w:tc>
          <w:tcPr/>
          <w:p w:rsidR="00000000" w:rsidDel="00000000" w:rsidP="00000000" w:rsidRDefault="00000000" w:rsidRPr="00000000" w14:paraId="00000044">
            <w:pPr>
              <w:tabs>
                <w:tab w:val="left" w:leader="none" w:pos="720"/>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Tabela</w:t>
            </w:r>
          </w:p>
        </w:tc>
        <w:tc>
          <w:tcPr/>
          <w:p w:rsidR="00000000" w:rsidDel="00000000" w:rsidP="00000000" w:rsidRDefault="00000000" w:rsidRPr="00000000" w14:paraId="00000045">
            <w:pPr>
              <w:tabs>
                <w:tab w:val="left" w:leader="none" w:pos="720"/>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Quadro</w:t>
            </w:r>
          </w:p>
        </w:tc>
        <w:tc>
          <w:tcPr/>
          <w:p w:rsidR="00000000" w:rsidDel="00000000" w:rsidP="00000000" w:rsidRDefault="00000000" w:rsidRPr="00000000" w14:paraId="00000046">
            <w:pPr>
              <w:tabs>
                <w:tab w:val="left" w:leader="none" w:pos="720"/>
              </w:tabs>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Figuras</w:t>
            </w:r>
          </w:p>
        </w:tc>
      </w:tr>
      <w:tr>
        <w:trPr>
          <w:cantSplit w:val="0"/>
          <w:trHeight w:val="697" w:hRule="atLeast"/>
          <w:tblHeader w:val="0"/>
        </w:trPr>
        <w:tc>
          <w:tcPr>
            <w:vAlign w:val="center"/>
          </w:tcPr>
          <w:p w:rsidR="00000000" w:rsidDel="00000000" w:rsidP="00000000" w:rsidRDefault="00000000" w:rsidRPr="00000000" w14:paraId="00000047">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Formato</w:t>
            </w:r>
          </w:p>
        </w:tc>
        <w:tc>
          <w:tcPr/>
          <w:p w:rsidR="00000000" w:rsidDel="00000000" w:rsidP="00000000" w:rsidRDefault="00000000" w:rsidRPr="00000000" w14:paraId="00000048">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Bordas laterais não podem ser fechadas.</w:t>
            </w:r>
          </w:p>
        </w:tc>
        <w:tc>
          <w:tcPr/>
          <w:p w:rsidR="00000000" w:rsidDel="00000000" w:rsidP="00000000" w:rsidRDefault="00000000" w:rsidRPr="00000000" w14:paraId="00000049">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extremidades devem ser fechadas.</w:t>
            </w:r>
          </w:p>
        </w:tc>
        <w:tc>
          <w:tcPr/>
          <w:p w:rsidR="00000000" w:rsidDel="00000000" w:rsidP="00000000" w:rsidRDefault="00000000" w:rsidRPr="00000000" w14:paraId="0000004A">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Podem ser em forma de fotos, mapas, gráficos, gravuras, etc.</w:t>
            </w:r>
          </w:p>
        </w:tc>
      </w:tr>
      <w:tr>
        <w:trPr>
          <w:cantSplit w:val="0"/>
          <w:trHeight w:val="679" w:hRule="atLeast"/>
          <w:tblHeader w:val="0"/>
        </w:trPr>
        <w:tc>
          <w:tcPr>
            <w:vAlign w:val="center"/>
          </w:tcPr>
          <w:p w:rsidR="00000000" w:rsidDel="00000000" w:rsidP="00000000" w:rsidRDefault="00000000" w:rsidRPr="00000000" w14:paraId="0000004B">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Uso</w:t>
            </w:r>
          </w:p>
        </w:tc>
        <w:tc>
          <w:tcPr/>
          <w:p w:rsidR="00000000" w:rsidDel="00000000" w:rsidP="00000000" w:rsidRDefault="00000000" w:rsidRPr="00000000" w14:paraId="0000004C">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Geralmente para dados quantitativos.</w:t>
            </w:r>
          </w:p>
        </w:tc>
        <w:tc>
          <w:tcPr/>
          <w:p w:rsidR="00000000" w:rsidDel="00000000" w:rsidP="00000000" w:rsidRDefault="00000000" w:rsidRPr="00000000" w14:paraId="0000004D">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Geralmente para dados qualitativos.</w:t>
            </w:r>
          </w:p>
        </w:tc>
        <w:tc>
          <w:tcPr/>
          <w:p w:rsidR="00000000" w:rsidDel="00000000" w:rsidP="00000000" w:rsidRDefault="00000000" w:rsidRPr="00000000" w14:paraId="0000004E">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Ilustrar informações e dados.</w:t>
            </w:r>
          </w:p>
        </w:tc>
      </w:tr>
      <w:tr>
        <w:trPr>
          <w:cantSplit w:val="0"/>
          <w:trHeight w:val="646" w:hRule="atLeast"/>
          <w:tblHeader w:val="0"/>
        </w:trPr>
        <w:tc>
          <w:tcPr>
            <w:vAlign w:val="center"/>
          </w:tcPr>
          <w:p w:rsidR="00000000" w:rsidDel="00000000" w:rsidP="00000000" w:rsidRDefault="00000000" w:rsidRPr="00000000" w14:paraId="0000004F">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Divisão</w:t>
            </w:r>
          </w:p>
        </w:tc>
        <w:tc>
          <w:tcPr/>
          <w:p w:rsidR="00000000" w:rsidDel="00000000" w:rsidP="00000000" w:rsidRDefault="00000000" w:rsidRPr="00000000" w14:paraId="00000050">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Formada por linhas verticais.</w:t>
            </w:r>
          </w:p>
        </w:tc>
        <w:tc>
          <w:tcPr/>
          <w:p w:rsidR="00000000" w:rsidDel="00000000" w:rsidP="00000000" w:rsidRDefault="00000000" w:rsidRPr="00000000" w14:paraId="00000051">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Formado por linhas horizontais e verticais.</w:t>
            </w:r>
          </w:p>
        </w:tc>
        <w:tc>
          <w:tcPr/>
          <w:p w:rsidR="00000000" w:rsidDel="00000000" w:rsidP="00000000" w:rsidRDefault="00000000" w:rsidRPr="00000000" w14:paraId="00000052">
            <w:pPr>
              <w:tabs>
                <w:tab w:val="left" w:leader="none" w:pos="720"/>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697" w:hRule="atLeast"/>
          <w:tblHeader w:val="0"/>
        </w:trPr>
        <w:tc>
          <w:tcPr>
            <w:vAlign w:val="center"/>
          </w:tcPr>
          <w:p w:rsidR="00000000" w:rsidDel="00000000" w:rsidP="00000000" w:rsidRDefault="00000000" w:rsidRPr="00000000" w14:paraId="00000053">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Formatação</w:t>
            </w:r>
          </w:p>
        </w:tc>
        <w:tc>
          <w:tcPr/>
          <w:p w:rsidR="00000000" w:rsidDel="00000000" w:rsidP="00000000" w:rsidRDefault="00000000" w:rsidRPr="00000000" w14:paraId="00000054">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número e o título (11pt,) devem vir acima dela, enquanto a fonte (11pt,) deve aparecer embaixo.</w:t>
            </w:r>
          </w:p>
        </w:tc>
        <w:tc>
          <w:tcPr/>
          <w:p w:rsidR="00000000" w:rsidDel="00000000" w:rsidP="00000000" w:rsidRDefault="00000000" w:rsidRPr="00000000" w14:paraId="00000055">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número e o título (11pt,) devem vir acima dela, enquanto a fonte (11pt,) deve aparecer embaixo.</w:t>
            </w:r>
          </w:p>
        </w:tc>
        <w:tc>
          <w:tcPr/>
          <w:p w:rsidR="00000000" w:rsidDel="00000000" w:rsidP="00000000" w:rsidRDefault="00000000" w:rsidRPr="00000000" w14:paraId="00000056">
            <w:pPr>
              <w:tabs>
                <w:tab w:val="left" w:leader="none" w:pos="720"/>
              </w:tabs>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número e o título (11pt,) devem vir acima dela, enquanto a fonte (10pt,) deve aparecer embaixo.</w:t>
            </w:r>
          </w:p>
        </w:tc>
      </w:tr>
    </w:tbl>
    <w:p w:rsidR="00000000" w:rsidDel="00000000" w:rsidP="00000000" w:rsidRDefault="00000000" w:rsidRPr="00000000" w14:paraId="00000057">
      <w:pPr>
        <w:keepNext w:val="1"/>
        <w:pBdr>
          <w:top w:space="0" w:sz="0" w:val="nil"/>
          <w:left w:space="0" w:sz="0" w:val="nil"/>
          <w:bottom w:space="0" w:sz="0" w:val="nil"/>
          <w:right w:space="0" w:sz="0" w:val="nil"/>
          <w:between w:space="0" w:sz="0" w:val="nil"/>
        </w:pBdr>
        <w:tabs>
          <w:tab w:val="left" w:leader="none" w:pos="720"/>
        </w:tabs>
        <w:spacing w:after="120" w:before="120" w:line="240" w:lineRule="auto"/>
        <w:ind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8">
      <w:pPr>
        <w:keepNext w:val="1"/>
        <w:pBdr>
          <w:top w:space="0" w:sz="0" w:val="nil"/>
          <w:left w:space="0" w:sz="0" w:val="nil"/>
          <w:bottom w:space="0" w:sz="0" w:val="nil"/>
          <w:right w:space="0" w:sz="0" w:val="nil"/>
          <w:between w:space="0" w:sz="0" w:val="nil"/>
        </w:pBdr>
        <w:tabs>
          <w:tab w:val="left" w:leader="none" w:pos="720"/>
        </w:tabs>
        <w:spacing w:after="120" w:before="120" w:line="240" w:lineRule="auto"/>
        <w:ind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Fonte: é obrigatório a citação da fonte, mesmo que o quadro ou tabela seja de sua autoria (caso não seja, deve constar nas referências). Tamanho 11 pt, igualmente ao título, espaçamento simples.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tabs>
          <w:tab w:val="left" w:leader="none" w:pos="720"/>
        </w:tabs>
        <w:spacing w:after="120" w:before="120" w:line="240" w:lineRule="auto"/>
        <w:ind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color w:val="000000"/>
          <w:rtl w:val="0"/>
        </w:rPr>
        <w:t xml:space="preserve">REFERÊNCIAS</w:t>
      </w:r>
      <w:r w:rsidDel="00000000" w:rsidR="00000000" w:rsidRPr="00000000">
        <w:rPr>
          <w:rtl w:val="0"/>
        </w:rPr>
      </w:r>
    </w:p>
    <w:p w:rsidR="00000000" w:rsidDel="00000000" w:rsidP="00000000" w:rsidRDefault="00000000" w:rsidRPr="00000000" w14:paraId="0000005A">
      <w:pPr>
        <w:tabs>
          <w:tab w:val="left" w:leader="none" w:pos="720"/>
        </w:tabs>
        <w:spacing w:after="120" w:before="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Esta seção não deve ser numerada. Deve-se apresentar apenas </w:t>
      </w:r>
      <w:r w:rsidDel="00000000" w:rsidR="00000000" w:rsidRPr="00000000">
        <w:rPr>
          <w:rFonts w:ascii="Times New Roman" w:cs="Times New Roman" w:eastAsia="Times New Roman" w:hAnsi="Times New Roman"/>
          <w:b w:val="1"/>
          <w:highlight w:val="white"/>
          <w:rtl w:val="0"/>
        </w:rPr>
        <w:t xml:space="preserve">as referências citadas (diretas e indiretas) no texto conforme a ABNT NBR 10520:2023.</w:t>
      </w:r>
      <w:r w:rsidDel="00000000" w:rsidR="00000000" w:rsidRPr="00000000">
        <w:rPr>
          <w:rFonts w:ascii="Times New Roman" w:cs="Times New Roman" w:eastAsia="Times New Roman" w:hAnsi="Times New Roman"/>
          <w:highlight w:val="white"/>
          <w:rtl w:val="0"/>
        </w:rPr>
        <w:t xml:space="preserve"> As referências, com todos os dados da obra citada, devem seguir as normas da </w:t>
      </w:r>
      <w:r w:rsidDel="00000000" w:rsidR="00000000" w:rsidRPr="00000000">
        <w:rPr>
          <w:rFonts w:ascii="Times New Roman" w:cs="Times New Roman" w:eastAsia="Times New Roman" w:hAnsi="Times New Roman"/>
          <w:b w:val="1"/>
          <w:highlight w:val="white"/>
          <w:rtl w:val="0"/>
        </w:rPr>
        <w:t xml:space="preserve">ABNT NBR 6023:2018.</w:t>
      </w:r>
      <w:r w:rsidDel="00000000" w:rsidR="00000000" w:rsidRPr="00000000">
        <w:rPr>
          <w:rFonts w:ascii="Times New Roman" w:cs="Times New Roman" w:eastAsia="Times New Roman" w:hAnsi="Times New Roman"/>
          <w:highlight w:val="white"/>
          <w:rtl w:val="0"/>
        </w:rPr>
        <w:t xml:space="preserve"> As referências devem ser elaboradas em espaço simples, alinhadas à margem esquerda do texto e separadas entre si por uma linha em branco de espaço simples. Devem ser uniformes e não ambíguas, escritas em ordem alfabética, no tamanho 12, com espaçamento simples e 6pts de espaçamento após cada parágrafo. Além disso, devem estar padronizadas, com todos os nomes dos(as) autores(as) apresentados por extenso ou todos de forma suprimida. Exemplo de referências:</w:t>
      </w:r>
    </w:p>
    <w:p w:rsidR="00000000" w:rsidDel="00000000" w:rsidP="00000000" w:rsidRDefault="00000000" w:rsidRPr="00000000" w14:paraId="0000005B">
      <w:pPr>
        <w:tabs>
          <w:tab w:val="left" w:leader="none" w:pos="720"/>
        </w:tabs>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BRASIL. [Constituição (1988)]. </w:t>
      </w:r>
      <w:r w:rsidDel="00000000" w:rsidR="00000000" w:rsidRPr="00000000">
        <w:rPr>
          <w:rFonts w:ascii="Times New Roman" w:cs="Times New Roman" w:eastAsia="Times New Roman" w:hAnsi="Times New Roman"/>
          <w:b w:val="1"/>
          <w:rtl w:val="0"/>
        </w:rPr>
        <w:t xml:space="preserve">Constituição da República Federativa do Brasil de 1988</w:t>
      </w:r>
      <w:r w:rsidDel="00000000" w:rsidR="00000000" w:rsidRPr="00000000">
        <w:rPr>
          <w:rFonts w:ascii="Times New Roman" w:cs="Times New Roman" w:eastAsia="Times New Roman" w:hAnsi="Times New Roman"/>
          <w:rtl w:val="0"/>
        </w:rPr>
        <w:t xml:space="preserve">. Brasília, DF: Presidência da República, [2016]. Disponível em: http://www.planalto.gov.br/ccivil_03/Constituicao/Constituiçao.htm.</w:t>
      </w:r>
    </w:p>
    <w:p w:rsidR="00000000" w:rsidDel="00000000" w:rsidP="00000000" w:rsidRDefault="00000000" w:rsidRPr="00000000" w14:paraId="0000005C">
      <w:pPr>
        <w:tabs>
          <w:tab w:val="left" w:leader="none" w:pos="720"/>
        </w:tabs>
        <w:spacing w:line="24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tabs>
          <w:tab w:val="left" w:leader="none" w:pos="720"/>
        </w:tabs>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HERNANDES, E. S. C.; BARROS, J. de F. Efeitos de um programa de atividades físicas e educacionais para idosos sobre o desempenho em testes de atividades da vida diária. </w:t>
      </w:r>
      <w:r w:rsidDel="00000000" w:rsidR="00000000" w:rsidRPr="00000000">
        <w:rPr>
          <w:rFonts w:ascii="Times New Roman" w:cs="Times New Roman" w:eastAsia="Times New Roman" w:hAnsi="Times New Roman"/>
          <w:b w:val="1"/>
          <w:rtl w:val="0"/>
        </w:rPr>
        <w:t xml:space="preserve">Revista Brasileira de Ciência e Movimento</w:t>
      </w:r>
      <w:r w:rsidDel="00000000" w:rsidR="00000000" w:rsidRPr="00000000">
        <w:rPr>
          <w:rFonts w:ascii="Times New Roman" w:cs="Times New Roman" w:eastAsia="Times New Roman" w:hAnsi="Times New Roman"/>
          <w:rtl w:val="0"/>
        </w:rPr>
        <w:t xml:space="preserve">, Brasília, v. 12, n. 2, p. 43-50, jun. 2004. Disponível em: http://www.ucb.br/mestradoef/RBCM/12/12%20- %202/c_12_2_7.pdf. Acesso em: 05 jun. 2004.</w:t>
      </w:r>
    </w:p>
    <w:p w:rsidR="00000000" w:rsidDel="00000000" w:rsidP="00000000" w:rsidRDefault="00000000" w:rsidRPr="00000000" w14:paraId="0000005E">
      <w:pPr>
        <w:tabs>
          <w:tab w:val="left" w:leader="none" w:pos="720"/>
        </w:tabs>
        <w:spacing w:line="24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tabs>
          <w:tab w:val="left" w:leader="none" w:pos="720"/>
        </w:tabs>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LAKATOS, E. M; MARCONI, M.  A. </w:t>
      </w:r>
      <w:r w:rsidDel="00000000" w:rsidR="00000000" w:rsidRPr="00000000">
        <w:rPr>
          <w:rFonts w:ascii="Times New Roman" w:cs="Times New Roman" w:eastAsia="Times New Roman" w:hAnsi="Times New Roman"/>
          <w:b w:val="1"/>
          <w:rtl w:val="0"/>
        </w:rPr>
        <w:t xml:space="preserve">Metodologia Científica</w:t>
      </w:r>
      <w:r w:rsidDel="00000000" w:rsidR="00000000" w:rsidRPr="00000000">
        <w:rPr>
          <w:rFonts w:ascii="Times New Roman" w:cs="Times New Roman" w:eastAsia="Times New Roman" w:hAnsi="Times New Roman"/>
          <w:rtl w:val="0"/>
        </w:rPr>
        <w:t xml:space="preserve">. 5.ed. São Paulo: Atlas, 2007.</w:t>
      </w:r>
    </w:p>
    <w:p w:rsidR="00000000" w:rsidDel="00000000" w:rsidP="00000000" w:rsidRDefault="00000000" w:rsidRPr="00000000" w14:paraId="00000060">
      <w:pPr>
        <w:tabs>
          <w:tab w:val="left" w:leader="none" w:pos="720"/>
        </w:tabs>
        <w:spacing w:line="24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tabs>
          <w:tab w:val="left" w:leader="none" w:pos="720"/>
        </w:tabs>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MEDEIROS, J. B. </w:t>
      </w:r>
      <w:r w:rsidDel="00000000" w:rsidR="00000000" w:rsidRPr="00000000">
        <w:rPr>
          <w:rFonts w:ascii="Times New Roman" w:cs="Times New Roman" w:eastAsia="Times New Roman" w:hAnsi="Times New Roman"/>
          <w:b w:val="1"/>
          <w:rtl w:val="0"/>
        </w:rPr>
        <w:t xml:space="preserve">Redação científica</w:t>
      </w:r>
      <w:r w:rsidDel="00000000" w:rsidR="00000000" w:rsidRPr="00000000">
        <w:rPr>
          <w:rFonts w:ascii="Times New Roman" w:cs="Times New Roman" w:eastAsia="Times New Roman" w:hAnsi="Times New Roman"/>
          <w:rtl w:val="0"/>
        </w:rPr>
        <w:t xml:space="preserve">: a prática de fichamento. 4. ed. São Paulo: Atlas, 1999.</w:t>
      </w:r>
    </w:p>
    <w:p w:rsidR="00000000" w:rsidDel="00000000" w:rsidP="00000000" w:rsidRDefault="00000000" w:rsidRPr="00000000" w14:paraId="00000062">
      <w:pPr>
        <w:tabs>
          <w:tab w:val="left" w:leader="none" w:pos="720"/>
        </w:tabs>
        <w:spacing w:line="24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tabs>
          <w:tab w:val="left" w:leader="none" w:pos="720"/>
        </w:tabs>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URANI, A.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b w:val="1"/>
          <w:rtl w:val="0"/>
        </w:rPr>
        <w:t xml:space="preserve"> Constituição de uma matriz de contabilidade social para o Brasil</w:t>
      </w:r>
      <w:r w:rsidDel="00000000" w:rsidR="00000000" w:rsidRPr="00000000">
        <w:rPr>
          <w:rFonts w:ascii="Times New Roman" w:cs="Times New Roman" w:eastAsia="Times New Roman" w:hAnsi="Times New Roman"/>
          <w:rtl w:val="0"/>
        </w:rPr>
        <w:t xml:space="preserve">. Brasília, DF: IPEA, 1994.</w:t>
      </w:r>
    </w:p>
    <w:sectPr>
      <w:headerReference r:id="rId14" w:type="even"/>
      <w:footerReference r:id="rId15" w:type="default"/>
      <w:footerReference r:id="rId16" w:type="first"/>
      <w:footerReference r:id="rId17" w:type="even"/>
      <w:type w:val="continuous"/>
      <w:pgSz w:h="16840" w:w="11907" w:orient="portrait"/>
      <w:pgMar w:bottom="1418" w:top="2243" w:left="1701" w:right="1701" w:header="85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left" w:leader="none" w:pos="720"/>
      </w:tabs>
      <w:jc w:val="left"/>
      <w:rPr/>
    </w:pPr>
    <w:r w:rsidDel="00000000" w:rsidR="00000000" w:rsidRPr="00000000">
      <w:rPr>
        <w:rtl w:val="0"/>
      </w:rPr>
      <w:t xml:space="preserve">Proceedingsofthe XII SIBGRAPI (October 1999)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left" w:leader="none" w:pos="720"/>
      </w:tabs>
      <w:rPr/>
    </w:pPr>
    <w:r w:rsidDel="00000000" w:rsidR="00000000" w:rsidRPr="00000000">
      <w:rPr>
        <w:rtl w:val="0"/>
      </w:rPr>
      <w:t xml:space="preserve">Proceedingsofthe XII SIBGRAPI (October 1999) 101-104</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720"/>
        <w:tab w:val="center" w:leader="none" w:pos="4680"/>
        <w:tab w:val="right" w:leader="none" w:pos="9360"/>
      </w:tabs>
      <w:jc w:val="left"/>
      <w:rPr>
        <w:rFonts w:ascii="Cambria" w:cs="Cambria" w:eastAsia="Cambria" w:hAnsi="Cambria"/>
        <w:color w:val="000000"/>
        <w:sz w:val="22"/>
        <w:szCs w:val="22"/>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left" w:leader="none" w:pos="720"/>
      </w:tabs>
      <w:jc w:val="left"/>
      <w:rPr/>
    </w:pPr>
    <w:r w:rsidDel="00000000" w:rsidR="00000000" w:rsidRPr="00000000">
      <w:rPr>
        <w:rtl w:val="0"/>
      </w:rPr>
      <w:t xml:space="preserve">Proceedingsofthe XII SIBGRAPI (October 1999)</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left" w:leader="none" w:pos="720"/>
      </w:tabs>
      <w:rPr/>
    </w:pPr>
    <w:r w:rsidDel="00000000" w:rsidR="00000000" w:rsidRPr="00000000">
      <w:rPr>
        <w:rtl w:val="0"/>
      </w:rPr>
      <w:t xml:space="preserve">Proceedingsofthe XII SIBGRAPI (October 1999) 101-104</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720"/>
        <w:tab w:val="center" w:leader="none" w:pos="4680"/>
        <w:tab w:val="right" w:leader="none" w:pos="9360"/>
      </w:tabs>
      <w:jc w:val="left"/>
      <w:rPr>
        <w:rFonts w:ascii="Cambria" w:cs="Cambria" w:eastAsia="Cambria" w:hAnsi="Cambria"/>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left" w:leader="none" w:pos="720"/>
        <w:tab w:val="left" w:leader="none" w:pos="1021"/>
        <w:tab w:val="left" w:leader="none" w:pos="3493"/>
      </w:tabs>
      <w:rPr/>
    </w:pPr>
    <w:r w:rsidDel="00000000" w:rsidR="00000000" w:rsidRPr="00000000">
      <w:rPr/>
      <w:drawing>
        <wp:anchor allowOverlap="1" behindDoc="1" distB="114300" distT="114300" distL="114300" distR="114300" hidden="0" layoutInCell="1" locked="0" relativeHeight="0" simplePos="0">
          <wp:simplePos x="0" y="0"/>
          <wp:positionH relativeFrom="page">
            <wp:posOffset>-15239</wp:posOffset>
          </wp:positionH>
          <wp:positionV relativeFrom="page">
            <wp:posOffset>-2539</wp:posOffset>
          </wp:positionV>
          <wp:extent cx="7597140" cy="10759265"/>
          <wp:effectExtent b="0" l="0" r="0" t="0"/>
          <wp:wrapNone/>
          <wp:docPr id="3" name="image3.png"/>
          <a:graphic>
            <a:graphicData uri="http://schemas.openxmlformats.org/drawingml/2006/picture">
              <pic:pic>
                <pic:nvPicPr>
                  <pic:cNvPr id="0" name="image3.png"/>
                  <pic:cNvPicPr preferRelativeResize="0"/>
                </pic:nvPicPr>
                <pic:blipFill>
                  <a:blip r:embed="rId1"/>
                  <a:srcRect b="0" l="31" r="31" t="0"/>
                  <a:stretch>
                    <a:fillRect/>
                  </a:stretch>
                </pic:blipFill>
                <pic:spPr>
                  <a:xfrm>
                    <a:off x="0" y="0"/>
                    <a:ext cx="7597140" cy="10759265"/>
                  </a:xfrm>
                  <a:prstGeom prst="rect"/>
                  <a:ln/>
                </pic:spPr>
              </pic:pic>
            </a:graphicData>
          </a:graphic>
        </wp:anchor>
      </w:drawing>
    </w:r>
    <w:r w:rsidDel="00000000" w:rsidR="00000000" w:rsidRPr="00000000">
      <w:rPr>
        <w:rtl w:val="0"/>
      </w:rPr>
      <w:tab/>
      <w:tab/>
    </w:r>
  </w:p>
  <w:p w:rsidR="00000000" w:rsidDel="00000000" w:rsidP="00000000" w:rsidRDefault="00000000" w:rsidRPr="00000000" w14:paraId="00000065">
    <w:pPr>
      <w:tabs>
        <w:tab w:val="left" w:leader="none" w:pos="720"/>
        <w:tab w:val="right" w:leader="none" w:pos="935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left" w:leader="none" w:pos="720"/>
      </w:tabs>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tabs>
        <w:tab w:val="left" w:leader="none" w:pos="720"/>
      </w:tabs>
      <w:jc w:val="right"/>
      <w:rPr/>
    </w:pPr>
    <w:r w:rsidDel="00000000" w:rsidR="00000000" w:rsidRPr="00000000">
      <w:rPr>
        <w:rtl w:val="0"/>
      </w:rPr>
      <w:t xml:space="preserve">S. Sandri, J. Stolfi, L.Velho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720"/>
        <w:tab w:val="center" w:leader="none" w:pos="4252"/>
        <w:tab w:val="right" w:leader="none" w:pos="8504"/>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left" w:leader="none" w:pos="720"/>
      </w:tabs>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tabs>
        <w:tab w:val="left" w:leader="none" w:pos="720"/>
      </w:tabs>
      <w:jc w:val="right"/>
      <w:rPr/>
    </w:pPr>
    <w:r w:rsidDel="00000000" w:rsidR="00000000" w:rsidRPr="00000000">
      <w:rPr>
        <w:rtl w:val="0"/>
      </w:rPr>
      <w:t xml:space="preserve">S. Sandri, J. Stolfi, L.Velho</w:t>
    </w:r>
  </w:p>
  <w:p w:rsidR="00000000" w:rsidDel="00000000" w:rsidP="00000000" w:rsidRDefault="00000000" w:rsidRPr="00000000" w14:paraId="0000006B">
    <w:pPr>
      <w:tabs>
        <w:tab w:val="left" w:leader="none" w:pos="72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pt-BR"/>
      </w:rPr>
    </w:rPrDefault>
    <w:pPrDefault>
      <w:pPr>
        <w:tabs>
          <w:tab w:val="left" w:leader="none" w:pos="720"/>
        </w:tabs>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jc w:val="left"/>
    </w:pPr>
    <w:rPr>
      <w:b w:val="1"/>
      <w:sz w:val="26"/>
      <w:szCs w:val="26"/>
    </w:rPr>
  </w:style>
  <w:style w:type="paragraph" w:styleId="Heading2">
    <w:name w:val="heading 2"/>
    <w:basedOn w:val="Normal"/>
    <w:next w:val="Normal"/>
    <w:pPr>
      <w:keepNext w:val="1"/>
      <w:spacing w:before="240" w:lineRule="auto"/>
      <w:jc w:val="left"/>
    </w:pPr>
    <w:rPr>
      <w:b w:val="1"/>
    </w:rPr>
  </w:style>
  <w:style w:type="paragraph" w:styleId="Heading3">
    <w:name w:val="heading 3"/>
    <w:basedOn w:val="Normal"/>
    <w:next w:val="Normal"/>
    <w:pPr>
      <w:keepNext w:val="1"/>
      <w:spacing w:before="240" w:lineRule="auto"/>
    </w:pPr>
    <w:rPr>
      <w:rFonts w:ascii="Helvetica Neue" w:cs="Helvetica Neue" w:eastAsia="Helvetica Neue" w:hAnsi="Helvetica Neue"/>
      <w:b w:val="1"/>
    </w:rPr>
  </w:style>
  <w:style w:type="paragraph" w:styleId="Heading4">
    <w:name w:val="heading 4"/>
    <w:basedOn w:val="Normal"/>
    <w:next w:val="Normal"/>
    <w:pPr>
      <w:keepNext w:val="1"/>
      <w:spacing w:before="240" w:lineRule="auto"/>
    </w:pPr>
    <w:rPr>
      <w:rFonts w:ascii="Arial" w:cs="Arial" w:eastAsia="Arial" w:hAnsi="Arial"/>
      <w:b w:val="1"/>
    </w:rPr>
  </w:style>
  <w:style w:type="paragraph" w:styleId="Heading5">
    <w:name w:val="heading 5"/>
    <w:basedOn w:val="Normal"/>
    <w:next w:val="Normal"/>
    <w:pPr>
      <w:spacing w:before="240" w:lineRule="auto"/>
    </w:pPr>
    <w:rPr>
      <w:sz w:val="22"/>
      <w:szCs w:val="22"/>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spacing w:before="240" w:lineRule="auto"/>
      <w:ind w:firstLine="397"/>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000000" w:space="0" w:sz="4" w:val="single"/>
        </w:tcBorders>
      </w:tcPr>
    </w:tblStylePr>
    <w:tblStylePr w:type="lastCol">
      <w:rPr>
        <w:b w:val="1"/>
      </w:rPr>
    </w:tblStylePr>
    <w:tblStylePr w:type="lastRow">
      <w:rPr>
        <w:b w:val="1"/>
      </w:rPr>
      <w:tcPr>
        <w:tcBorders>
          <w:top w:color="000000" w:space="0" w:sz="4" w:val="single"/>
        </w:tcBorders>
      </w:tcPr>
    </w:tblStylePr>
  </w:style>
  <w:style w:type="table" w:styleId="Table2">
    <w:basedOn w:val="TableNormal"/>
    <w:pPr>
      <w:spacing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footer" Target="footer6.xml"/><Relationship Id="rId14" Type="http://schemas.openxmlformats.org/officeDocument/2006/relationships/header" Target="header4.xml"/><Relationship Id="rId17" Type="http://schemas.openxmlformats.org/officeDocument/2006/relationships/footer" Target="footer4.xml"/><Relationship Id="rId16" Type="http://schemas.openxmlformats.org/officeDocument/2006/relationships/footer" Target="footer5.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