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BB" w:rsidRDefault="005263BB" w:rsidP="00526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0"/>
      <w:r w:rsidRPr="005263BB">
        <w:rPr>
          <w:rFonts w:ascii="Times New Roman" w:hAnsi="Times New Roman" w:cs="Times New Roman"/>
          <w:b/>
          <w:sz w:val="28"/>
          <w:szCs w:val="28"/>
        </w:rPr>
        <w:t>TÍTULO</w:t>
      </w:r>
      <w:commentRangeEnd w:id="0"/>
      <w:r w:rsidR="00CB5C28">
        <w:rPr>
          <w:rStyle w:val="Refdecomentrio"/>
        </w:rPr>
        <w:commentReference w:id="0"/>
      </w:r>
      <w:r w:rsidRPr="005263BB">
        <w:rPr>
          <w:rFonts w:ascii="Times New Roman" w:hAnsi="Times New Roman" w:cs="Times New Roman"/>
          <w:b/>
          <w:sz w:val="28"/>
          <w:szCs w:val="28"/>
        </w:rPr>
        <w:t xml:space="preserve"> DO </w:t>
      </w:r>
      <w:commentRangeStart w:id="1"/>
      <w:r w:rsidRPr="005263BB">
        <w:rPr>
          <w:rFonts w:ascii="Times New Roman" w:hAnsi="Times New Roman" w:cs="Times New Roman"/>
          <w:b/>
          <w:sz w:val="28"/>
          <w:szCs w:val="28"/>
        </w:rPr>
        <w:t>RESUMO EXPANDIDO</w:t>
      </w:r>
      <w:commentRangeEnd w:id="1"/>
      <w:r w:rsidR="00CB5C28">
        <w:rPr>
          <w:rStyle w:val="Refdecomentrio"/>
        </w:rPr>
        <w:commentReference w:id="1"/>
      </w:r>
      <w:r w:rsidRPr="005263BB">
        <w:rPr>
          <w:rFonts w:ascii="Times New Roman" w:hAnsi="Times New Roman" w:cs="Times New Roman"/>
          <w:b/>
          <w:sz w:val="28"/>
          <w:szCs w:val="28"/>
        </w:rPr>
        <w:t xml:space="preserve"> COM, NO MÁXIMO, 20 (VINTE) </w:t>
      </w:r>
      <w:proofErr w:type="gramStart"/>
      <w:r w:rsidRPr="005263BB">
        <w:rPr>
          <w:rFonts w:ascii="Times New Roman" w:hAnsi="Times New Roman" w:cs="Times New Roman"/>
          <w:b/>
          <w:sz w:val="28"/>
          <w:szCs w:val="28"/>
        </w:rPr>
        <w:t>PALAVRAS</w:t>
      </w:r>
      <w:proofErr w:type="gramEnd"/>
    </w:p>
    <w:p w:rsidR="005263BB" w:rsidRDefault="005263BB" w:rsidP="0052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BB" w:rsidRDefault="005263BB" w:rsidP="0052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BB" w:rsidRPr="00AD4CE6" w:rsidRDefault="005263BB" w:rsidP="00526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E6">
        <w:rPr>
          <w:rFonts w:ascii="Times New Roman" w:hAnsi="Times New Roman" w:cs="Times New Roman"/>
          <w:b/>
          <w:sz w:val="24"/>
          <w:szCs w:val="24"/>
        </w:rPr>
        <w:t>Nome Completo do Autor</w:t>
      </w:r>
      <w:r w:rsidRPr="00AD4CE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D4CE6">
        <w:rPr>
          <w:rFonts w:ascii="Times New Roman" w:hAnsi="Times New Roman" w:cs="Times New Roman"/>
          <w:b/>
          <w:sz w:val="24"/>
          <w:szCs w:val="24"/>
        </w:rPr>
        <w:t xml:space="preserve">; Nome Completo dos Outros </w:t>
      </w:r>
      <w:commentRangeStart w:id="2"/>
      <w:r w:rsidRPr="00AD4CE6">
        <w:rPr>
          <w:rFonts w:ascii="Times New Roman" w:hAnsi="Times New Roman" w:cs="Times New Roman"/>
          <w:b/>
          <w:sz w:val="24"/>
          <w:szCs w:val="24"/>
        </w:rPr>
        <w:t>Autores</w:t>
      </w:r>
      <w:commentRangeEnd w:id="2"/>
      <w:r w:rsidR="00CA26A7" w:rsidRPr="00AD4CE6">
        <w:rPr>
          <w:rStyle w:val="Refdecomentrio"/>
          <w:b/>
        </w:rPr>
        <w:commentReference w:id="2"/>
      </w:r>
      <w:r w:rsidR="00CA26A7" w:rsidRPr="00AD4CE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D4CE6">
        <w:rPr>
          <w:rFonts w:ascii="Times New Roman" w:hAnsi="Times New Roman" w:cs="Times New Roman"/>
          <w:b/>
          <w:sz w:val="24"/>
          <w:szCs w:val="24"/>
        </w:rPr>
        <w:t xml:space="preserve">; Nome Completo do Professor </w:t>
      </w:r>
      <w:proofErr w:type="gramStart"/>
      <w:r w:rsidRPr="00AD4CE6">
        <w:rPr>
          <w:rFonts w:ascii="Times New Roman" w:hAnsi="Times New Roman" w:cs="Times New Roman"/>
          <w:b/>
          <w:sz w:val="24"/>
          <w:szCs w:val="24"/>
        </w:rPr>
        <w:t>Orientador</w:t>
      </w:r>
      <w:r w:rsidR="00CA26A7" w:rsidRPr="00AD4C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D4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3BB" w:rsidRDefault="005263BB" w:rsidP="0052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3BB" w:rsidRDefault="005263BB" w:rsidP="0052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D4C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4CE6">
        <w:rPr>
          <w:rFonts w:ascii="Times New Roman" w:hAnsi="Times New Roman" w:cs="Times New Roman"/>
          <w:sz w:val="24"/>
          <w:szCs w:val="24"/>
        </w:rPr>
        <w:t>Discente</w:t>
      </w:r>
      <w:r w:rsidRPr="005263BB">
        <w:rPr>
          <w:rFonts w:ascii="Times New Roman" w:hAnsi="Times New Roman" w:cs="Times New Roman"/>
          <w:sz w:val="24"/>
          <w:szCs w:val="24"/>
        </w:rPr>
        <w:t xml:space="preserve"> do Curso </w:t>
      </w:r>
      <w:proofErr w:type="gramStart"/>
      <w:r w:rsidRPr="005263BB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5263BB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5263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6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Faculdade </w:t>
      </w:r>
      <w:r w:rsidRPr="005263BB">
        <w:rPr>
          <w:rFonts w:ascii="Times New Roman" w:hAnsi="Times New Roman" w:cs="Times New Roman"/>
          <w:sz w:val="24"/>
          <w:szCs w:val="24"/>
        </w:rPr>
        <w:t>........;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63BB">
        <w:rPr>
          <w:rFonts w:ascii="Times New Roman" w:hAnsi="Times New Roman" w:cs="Times New Roman"/>
          <w:sz w:val="24"/>
          <w:szCs w:val="24"/>
        </w:rPr>
        <w:t>mail: ........</w:t>
      </w:r>
    </w:p>
    <w:p w:rsidR="005263BB" w:rsidRDefault="00CA26A7" w:rsidP="0052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63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7F06">
        <w:rPr>
          <w:rFonts w:ascii="Times New Roman" w:hAnsi="Times New Roman" w:cs="Times New Roman"/>
          <w:sz w:val="24"/>
          <w:szCs w:val="24"/>
        </w:rPr>
        <w:t xml:space="preserve">Titulação </w:t>
      </w:r>
      <w:r w:rsidR="00AD4CE6">
        <w:rPr>
          <w:rFonts w:ascii="Times New Roman" w:hAnsi="Times New Roman" w:cs="Times New Roman"/>
          <w:sz w:val="24"/>
          <w:szCs w:val="24"/>
        </w:rPr>
        <w:t>Docente</w:t>
      </w:r>
      <w:r w:rsidR="005263BB">
        <w:rPr>
          <w:rFonts w:ascii="Times New Roman" w:hAnsi="Times New Roman" w:cs="Times New Roman"/>
          <w:sz w:val="24"/>
          <w:szCs w:val="24"/>
        </w:rPr>
        <w:t xml:space="preserve"> do curso </w:t>
      </w:r>
      <w:proofErr w:type="gramStart"/>
      <w:r w:rsidR="005263BB">
        <w:rPr>
          <w:rFonts w:ascii="Times New Roman" w:hAnsi="Times New Roman" w:cs="Times New Roman"/>
          <w:sz w:val="24"/>
          <w:szCs w:val="24"/>
        </w:rPr>
        <w:t xml:space="preserve">de </w:t>
      </w:r>
      <w:r w:rsidR="005263BB" w:rsidRPr="005263B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5263BB" w:rsidRPr="005263BB">
        <w:rPr>
          <w:rFonts w:ascii="Times New Roman" w:hAnsi="Times New Roman" w:cs="Times New Roman"/>
          <w:sz w:val="24"/>
          <w:szCs w:val="24"/>
        </w:rPr>
        <w:t>.....</w:t>
      </w:r>
      <w:r w:rsidR="00526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3B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5263BB">
        <w:rPr>
          <w:rFonts w:ascii="Times New Roman" w:hAnsi="Times New Roman" w:cs="Times New Roman"/>
          <w:sz w:val="24"/>
          <w:szCs w:val="24"/>
        </w:rPr>
        <w:t xml:space="preserve"> Faculdade </w:t>
      </w:r>
      <w:r w:rsidR="005263BB" w:rsidRPr="005263BB">
        <w:rPr>
          <w:rFonts w:ascii="Times New Roman" w:hAnsi="Times New Roman" w:cs="Times New Roman"/>
          <w:sz w:val="24"/>
          <w:szCs w:val="24"/>
        </w:rPr>
        <w:t>........; E</w:t>
      </w:r>
      <w:r w:rsidR="005263BB">
        <w:rPr>
          <w:rFonts w:ascii="Times New Roman" w:hAnsi="Times New Roman" w:cs="Times New Roman"/>
          <w:sz w:val="24"/>
          <w:szCs w:val="24"/>
        </w:rPr>
        <w:t>-</w:t>
      </w:r>
      <w:r w:rsidR="005263BB" w:rsidRPr="005263BB">
        <w:rPr>
          <w:rFonts w:ascii="Times New Roman" w:hAnsi="Times New Roman" w:cs="Times New Roman"/>
          <w:sz w:val="24"/>
          <w:szCs w:val="24"/>
        </w:rPr>
        <w:t>mail: ........</w:t>
      </w:r>
    </w:p>
    <w:p w:rsidR="005263BB" w:rsidRDefault="005263BB" w:rsidP="0052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A7" w:rsidRDefault="00CA26A7" w:rsidP="0052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3"/>
      <w:r w:rsidRPr="00CA26A7">
        <w:rPr>
          <w:rFonts w:ascii="Times New Roman" w:hAnsi="Times New Roman" w:cs="Times New Roman"/>
          <w:b/>
          <w:sz w:val="24"/>
          <w:szCs w:val="24"/>
        </w:rPr>
        <w:t>RESUMO</w:t>
      </w:r>
      <w:commentRangeEnd w:id="3"/>
      <w:r w:rsidR="00AD4CE6">
        <w:rPr>
          <w:rStyle w:val="Refdecomentrio"/>
        </w:rPr>
        <w:commentReference w:id="3"/>
      </w:r>
    </w:p>
    <w:p w:rsidR="00AD4CE6" w:rsidRDefault="00A97F06" w:rsidP="00A9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06">
        <w:rPr>
          <w:rFonts w:ascii="Times New Roman" w:hAnsi="Times New Roman" w:cs="Times New Roman"/>
          <w:sz w:val="24"/>
          <w:szCs w:val="24"/>
        </w:rPr>
        <w:t xml:space="preserve">O incentivo ao avanço tecnológico, assim como a necessidade de renovação processual auxilia a preparação e a composição do processo de comunicação como um todo. </w:t>
      </w:r>
      <w:proofErr w:type="gramStart"/>
      <w:r w:rsidRPr="00A97F06">
        <w:rPr>
          <w:rFonts w:ascii="Times New Roman" w:hAnsi="Times New Roman" w:cs="Times New Roman"/>
          <w:sz w:val="24"/>
          <w:szCs w:val="24"/>
        </w:rPr>
        <w:t>A nível</w:t>
      </w:r>
      <w:proofErr w:type="gramEnd"/>
      <w:r w:rsidRPr="00A97F06">
        <w:rPr>
          <w:rFonts w:ascii="Times New Roman" w:hAnsi="Times New Roman" w:cs="Times New Roman"/>
          <w:sz w:val="24"/>
          <w:szCs w:val="24"/>
        </w:rPr>
        <w:t xml:space="preserve"> organizacional, o consenso sobre a necessidade de qualificação facilita a criação do investimento em reciclagem técnica. É claro que a contínua expansão de nossa atividade maximiza as possibilidades por conta do sistema de participação geral. Ainda assim, existem dúvidas a respeito de como a estrutura atual da organização pode nos levar a considerar a reestruturação das posturas dos órgãos dirigentes com relação às suas atribuições. No mundo atual, o novo modelo estrutural aqui preconizado estimula a padronização dos conhecimentos estratégicos para atingir a excelência. A prática cotidiana prova que o desenvolvimento contínuo de distintas formas de atuação acarreta um processo de reformulação e modernização das direções preferenciais no sentido do progresso. Percebemos, cada vez mais, que </w:t>
      </w:r>
      <w:proofErr w:type="gramStart"/>
      <w:r w:rsidRPr="00A97F06">
        <w:rPr>
          <w:rFonts w:ascii="Times New Roman" w:hAnsi="Times New Roman" w:cs="Times New Roman"/>
          <w:sz w:val="24"/>
          <w:szCs w:val="24"/>
        </w:rPr>
        <w:t>o acompanhamento das preferências de consumo afeta</w:t>
      </w:r>
      <w:proofErr w:type="gramEnd"/>
      <w:r w:rsidRPr="00A97F06">
        <w:rPr>
          <w:rFonts w:ascii="Times New Roman" w:hAnsi="Times New Roman" w:cs="Times New Roman"/>
          <w:sz w:val="24"/>
          <w:szCs w:val="24"/>
        </w:rPr>
        <w:t xml:space="preserve"> positivamente a correta previsão das condições inegavelmente apropriadas.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06">
        <w:rPr>
          <w:rFonts w:ascii="Times New Roman" w:hAnsi="Times New Roman" w:cs="Times New Roman"/>
          <w:sz w:val="24"/>
          <w:szCs w:val="24"/>
        </w:rPr>
        <w:t>Caros amigos, a determinação clara de objetivos é uma das consequências de alternativas às soluções ortodoxas. No entanto, não podemos esquecer que o início da atividade geral de formação de atitudes oferece uma interessante oportunidade para verificação das formas de ação. As experiências acumuladas demonstram que a expansão dos mercados mundiais desafia a capacidade de equalização dos métodos utilizados na avaliação de resultados. Neste sentido, o desafiador cenário globalizado possibilita uma melhor visão global dos paradigmas corporativos.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06">
        <w:rPr>
          <w:rFonts w:ascii="Times New Roman" w:hAnsi="Times New Roman" w:cs="Times New Roman"/>
          <w:sz w:val="24"/>
          <w:szCs w:val="24"/>
        </w:rPr>
        <w:t>Todas estas questões, devidamente ponderadas, levantam dúvidas sobre se a consolidação das estruturas cumpre papel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F06" w:rsidRDefault="00A97F06" w:rsidP="00A9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A7" w:rsidRDefault="00AD4CE6" w:rsidP="00AD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AD4CE6">
        <w:rPr>
          <w:rFonts w:ascii="Times New Roman" w:hAnsi="Times New Roman" w:cs="Times New Roman"/>
          <w:b/>
          <w:sz w:val="24"/>
          <w:szCs w:val="24"/>
        </w:rPr>
        <w:t>Palavras-chave</w:t>
      </w:r>
      <w:commentRangeEnd w:id="4"/>
      <w:r w:rsidRPr="00AD4CE6">
        <w:rPr>
          <w:rStyle w:val="Refdecomentrio"/>
          <w:b/>
        </w:rPr>
        <w:commentReference w:id="4"/>
      </w:r>
      <w:r w:rsidRPr="00AD4C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Exemplo; Exemplo; Exemplo.</w:t>
      </w:r>
    </w:p>
    <w:p w:rsidR="00E30F9B" w:rsidRDefault="00E30F9B" w:rsidP="00AD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9B" w:rsidRPr="00E30F9B" w:rsidRDefault="00E30F9B" w:rsidP="00AD4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5"/>
      <w:r w:rsidRPr="00E30F9B">
        <w:rPr>
          <w:rFonts w:ascii="Times New Roman" w:hAnsi="Times New Roman" w:cs="Times New Roman"/>
          <w:b/>
          <w:sz w:val="24"/>
          <w:szCs w:val="24"/>
        </w:rPr>
        <w:t>INTRODUÇÃO</w:t>
      </w:r>
      <w:commentRangeEnd w:id="5"/>
      <w:r>
        <w:rPr>
          <w:rStyle w:val="Refdecomentrio"/>
        </w:rPr>
        <w:commentReference w:id="5"/>
      </w:r>
    </w:p>
    <w:p w:rsidR="00E30F9B" w:rsidRDefault="00E30F9B" w:rsidP="00AD4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0F9B">
        <w:rPr>
          <w:rFonts w:ascii="Times New Roman" w:hAnsi="Times New Roman" w:cs="Times New Roman"/>
          <w:sz w:val="24"/>
          <w:szCs w:val="24"/>
        </w:rPr>
        <w:t xml:space="preserve">O incentivo ao avanço tecnológico, assim como a necessidade de renovação processual auxilia a preparação e a composição do processo de comunicação como um todo.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A nível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organizacional, o consenso sobre a necessidade de qualificação facilita a criação do investimento em reciclagem técnica. É claro que a contínua expansão de nossa atividade maximiza as possibilidades por conta do sistema de participação geral.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Ainda assim, existem dúvidas a respeito de como a estrutura atual da organização pode nos levar a considerar a reestruturação das posturas dos órgãos dirigentes com relação às suas atribuições. No mundo atual, o novo modelo estrutural aqui preconizado estimula a padronização dos conhecimentos estratégicos para atingir a excelência. A prática cotidiana prova que o desenvolvimento contínuo de distintas formas de atuação acarreta um processo de reformulação e modernização das direções preferenciais no sentido do progresso. Percebemos, cada vez mais, que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o acompanhamento das preferências de consumo afeta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positivamente a correta previsão das condições inegavelmente apropriadas.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lastRenderedPageBreak/>
        <w:t xml:space="preserve">          Caros amigos, a determinação clara de objetivos é uma das consequências de alternativas às soluções ortodoxas. No entanto, não podemos esquecer que o início da atividade geral de formação de atitudes oferece uma interessante oportunidade para verificação das formas de ação. As experiências acumuladas demonstram que a expansão dos mercados mundiais desafia a capacidade de equalização dos métodos utilizados na avaliação de resultados. Neste sentido, o desafiador cenário globalizado possibilita uma melhor visão global dos paradigmas corporativos.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Todas estas questões, devidamente ponderadas, levantam dúvidas sobre se a consolidação das estruturas cumpre um papel essencial na formulação das novas proposições. Não obstante, a revolução dos costumes ainda não demonstrou convincentemente que vai participar na mudança dos procedimentos normalmente adotados. Gostaria de enfatizar que a execução dos pontos do programa representa uma abertura para a melhoria do orçamento setorial. </w:t>
      </w:r>
    </w:p>
    <w:p w:rsid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E30F9B">
        <w:rPr>
          <w:rFonts w:ascii="Times New Roman" w:hAnsi="Times New Roman" w:cs="Times New Roman"/>
          <w:b/>
          <w:sz w:val="24"/>
          <w:szCs w:val="24"/>
        </w:rPr>
        <w:t>METODOLOGIA</w:t>
      </w:r>
      <w:commentRangeEnd w:id="6"/>
      <w:r>
        <w:rPr>
          <w:rStyle w:val="Refdecomentrio"/>
        </w:rPr>
        <w:commentReference w:id="6"/>
      </w:r>
    </w:p>
    <w:p w:rsid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9B" w:rsidRPr="00E30F9B" w:rsidRDefault="00E30F9B" w:rsidP="00A1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O incentivo ao avanço tecnológico, assim como a necessidade de renovação processual auxilia a preparação e a composição do processo de comunicação como um todo.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A nível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organizacional, o consenso sobre a necessidade de qualificação facilita a criação do investimento em reciclagem técnica. É claro que a contínua expansão de nossa atividade maximiza as possibilidades por conta do sistema de participação geral.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Ainda assim, existem dúvidas a respeito de como a estrutura atual da organização pode nos levar a considerar a reestruturação das posturas dos órgãos dirigentes com relação às suas atribuições. No mundo atual, o novo modelo estrutural aqui preconizado estimula a padronização dos conhecimentos estratégicos para atingir a excelência. A prática cotidiana prova que o desenvolvimento contínuo de distintas formas de atuação acarreta um processo de reformulação e modernização das direções preferenciais no sentido do progresso. Percebemos, cada vez mais, que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o acompanhamento das preferências de consumo afeta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positivamente a correta previsão das condições inegavelmente apropriadas.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Caros amigos, a determinação clara de objetivos é uma das consequências de alternativas às soluções ortodoxas. No entanto, não podemos esquecer que o início da atividade geral de formação de atitudes oferece uma interessante oportunidade para verificação das formas de ação. As experiências acumuladas demonstram que a expansão dos mercados mundiais desafia a capacidade de equalização dos métodos utilizados na avaliação de resultados. Neste sentido, o desafiador cenário globalizado possibilita uma melhor visão global dos paradigmas corporativos. </w:t>
      </w:r>
    </w:p>
    <w:p w:rsidR="00E30F9B" w:rsidRP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Todas estas questões, devidamente ponderadas, levantam dúvidas sobre se a consolidação das estruturas cumpre um papel essencial na formulação das novas proposições. Não obstante, a revolução dos costumes ainda não demonstrou convincentemente que vai participar na mudança dos procedimentos normalmente adotados. Gostaria de enfatizar que a execução dos pontos do programa representa uma abertura para a melhoria do orçamento setorial. </w:t>
      </w:r>
    </w:p>
    <w:p w:rsidR="00E30F9B" w:rsidRDefault="00E30F9B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7"/>
      <w:r w:rsidRPr="00A16E0C">
        <w:rPr>
          <w:rFonts w:ascii="Times New Roman" w:hAnsi="Times New Roman" w:cs="Times New Roman"/>
          <w:b/>
          <w:sz w:val="24"/>
          <w:szCs w:val="24"/>
        </w:rPr>
        <w:t>RESULTADOS E DISCUSSÃO</w:t>
      </w:r>
      <w:commentRangeEnd w:id="7"/>
      <w:r>
        <w:rPr>
          <w:rStyle w:val="Refdecomentrio"/>
        </w:rPr>
        <w:commentReference w:id="7"/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E30F9B" w:rsidRDefault="00A16E0C" w:rsidP="00A1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O incentivo ao avanço tecnológico, assim como a necessidade de renovação processual auxilia a preparação e a composição do processo de comunicação como um todo.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A nível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organizacional, o consenso sobre a necessidade de qualificação facilita a criação do investimento em reciclagem técnica. É claro que a contínua expansão de nossa atividade maximiza as possibilidades por conta do sistema de participação geral. </w:t>
      </w:r>
    </w:p>
    <w:p w:rsidR="00A16E0C" w:rsidRPr="00E30F9B" w:rsidRDefault="00A16E0C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lastRenderedPageBreak/>
        <w:t xml:space="preserve">          Ainda assim, existem dúvidas a respeito de como a estrutura atual da organização pode nos levar a considerar a reestruturação das posturas dos órgãos dirigentes com relação às suas atribuições. No mundo atual, o novo modelo estrutural aqui preconizado estimula a padronização dos conhecimentos estratégicos para atingir a excelência. A prática cotidiana prova que o desenvolvimento contínuo de distintas formas de atuação acarreta um processo de reformulação e modernização das direções preferenciais no sentido do progresso. Percebemos, cada vez mais, que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o acompanhamento das preferências de consumo afeta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positivamente a correta previsão das condições inegavelmente apropriadas. </w:t>
      </w:r>
    </w:p>
    <w:p w:rsidR="00A16E0C" w:rsidRDefault="00A16E0C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Caros amigos, a determinação clara de objetivos é uma das consequências de alternativas às soluções ortodoxas. No entanto, não podemos esquecer que o início da atividade geral de formação de atitudes oferece uma interessante oportunidade para verificação das formas de ação. As experiências acumuladas demonstram que a expansão dos mercados mundiais desafia a capacidade de equalização dos métodos utilizados na avaliação de resultados. Neste sentido, o desafiador cenário globalizado possibilita uma melhor visão global dos paradigmas corporativos.</w:t>
      </w:r>
    </w:p>
    <w:p w:rsidR="00C62023" w:rsidRDefault="00C62023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8"/>
      <w:r w:rsidRPr="00A16E0C">
        <w:rPr>
          <w:rFonts w:ascii="Times New Roman" w:hAnsi="Times New Roman" w:cs="Times New Roman"/>
          <w:b/>
          <w:sz w:val="24"/>
          <w:szCs w:val="24"/>
        </w:rPr>
        <w:t>CONCLUSÕES</w:t>
      </w:r>
      <w:commentRangeEnd w:id="8"/>
      <w:r>
        <w:rPr>
          <w:rStyle w:val="Refdecomentrio"/>
        </w:rPr>
        <w:commentReference w:id="8"/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E30F9B" w:rsidRDefault="00A16E0C" w:rsidP="00A16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O incentivo ao avanço tecnológico, assim como a necessidade de renovação processual auxilia a preparação e a composição do processo de comunicação como um todo.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A nível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organizacional, o consenso sobre a necessidade de qualificação facilita a criação do investimento em reciclagem técnica. É claro que a contínua expansão de nossa atividade maximiza as possibilidades por conta do sistema de participação geral. </w:t>
      </w:r>
    </w:p>
    <w:p w:rsidR="00A16E0C" w:rsidRPr="00E30F9B" w:rsidRDefault="00A16E0C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Ainda assim, existem dúvidas a respeito de como a estrutura atual da organização pode nos levar a considerar a reestruturação das posturas dos órgãos dirigentes com relação às suas atribuições. No mundo atual, o novo modelo estrutural aqui preconizado estimula a padronização dos conhecimentos estratégicos para atingir a excelência. A prática cotidiana prova que o desenvolvimento contínuo de distintas formas de atuação acarreta um processo de reformulação e modernização das direções preferenciais no sentido do progresso. Percebemos, cada vez mais, que </w:t>
      </w:r>
      <w:proofErr w:type="gramStart"/>
      <w:r w:rsidRPr="00E30F9B">
        <w:rPr>
          <w:rFonts w:ascii="Times New Roman" w:hAnsi="Times New Roman" w:cs="Times New Roman"/>
          <w:sz w:val="24"/>
          <w:szCs w:val="24"/>
        </w:rPr>
        <w:t>o acompanhamento das preferências de consumo afeta</w:t>
      </w:r>
      <w:proofErr w:type="gramEnd"/>
      <w:r w:rsidRPr="00E30F9B">
        <w:rPr>
          <w:rFonts w:ascii="Times New Roman" w:hAnsi="Times New Roman" w:cs="Times New Roman"/>
          <w:sz w:val="24"/>
          <w:szCs w:val="24"/>
        </w:rPr>
        <w:t xml:space="preserve"> positivamente a correta previsão das condições inegavelmente apropriadas. </w:t>
      </w:r>
    </w:p>
    <w:p w:rsidR="00A16E0C" w:rsidRPr="00E30F9B" w:rsidRDefault="00A16E0C" w:rsidP="00A16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F9B">
        <w:rPr>
          <w:rFonts w:ascii="Times New Roman" w:hAnsi="Times New Roman" w:cs="Times New Roman"/>
          <w:sz w:val="24"/>
          <w:szCs w:val="24"/>
        </w:rPr>
        <w:t xml:space="preserve">          Caros amigos, a determinação clara de objetivos é uma das consequências de alternativas às soluções ortodoxas. No entanto, não podemos esquecer que o início da atividade geral de formação de atitudes oferece uma interessante oportunidade para verificação das formas de ação. </w:t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3" w:rsidRPr="003565CA" w:rsidRDefault="00C62023" w:rsidP="00C62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  <w:commentRangeStart w:id="10"/>
      <w:r w:rsidRPr="003565CA">
        <w:rPr>
          <w:rFonts w:ascii="Times New Roman" w:hAnsi="Times New Roman" w:cs="Times New Roman"/>
          <w:b/>
          <w:sz w:val="24"/>
          <w:szCs w:val="24"/>
        </w:rPr>
        <w:t>AGRADECIMENTOS</w:t>
      </w:r>
      <w:commentRangeEnd w:id="10"/>
      <w:r>
        <w:rPr>
          <w:rStyle w:val="Refdecomentrio"/>
        </w:rPr>
        <w:commentReference w:id="10"/>
      </w:r>
    </w:p>
    <w:p w:rsidR="00C62023" w:rsidRDefault="00C62023" w:rsidP="00C62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3" w:rsidRPr="003565CA" w:rsidRDefault="00C62023" w:rsidP="00C62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65CA">
        <w:rPr>
          <w:rFonts w:ascii="Times New Roman" w:hAnsi="Times New Roman" w:cs="Times New Roman"/>
          <w:sz w:val="24"/>
          <w:szCs w:val="24"/>
        </w:rPr>
        <w:t>A Deus</w:t>
      </w:r>
      <w:proofErr w:type="gramEnd"/>
      <w:r w:rsidRPr="003565CA">
        <w:rPr>
          <w:rFonts w:ascii="Times New Roman" w:hAnsi="Times New Roman" w:cs="Times New Roman"/>
          <w:sz w:val="24"/>
          <w:szCs w:val="24"/>
        </w:rPr>
        <w:t xml:space="preserve"> por ter me dado saúde e força para superar as dificuldades.</w:t>
      </w:r>
    </w:p>
    <w:p w:rsidR="00C62023" w:rsidRDefault="00C62023" w:rsidP="00C62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5CA">
        <w:rPr>
          <w:rFonts w:ascii="Times New Roman" w:hAnsi="Times New Roman" w:cs="Times New Roman"/>
          <w:sz w:val="24"/>
          <w:szCs w:val="24"/>
        </w:rPr>
        <w:t xml:space="preserve">A esta universidade, seu corpo docente, direção e administração que oportunizaram a janela que hoje vislumbro um horizonte superior, eivado pela acendrada confiança no mérito e </w:t>
      </w:r>
      <w:proofErr w:type="gramStart"/>
      <w:r w:rsidRPr="003565CA">
        <w:rPr>
          <w:rFonts w:ascii="Times New Roman" w:hAnsi="Times New Roman" w:cs="Times New Roman"/>
          <w:sz w:val="24"/>
          <w:szCs w:val="24"/>
        </w:rPr>
        <w:t>ética aqui presentes</w:t>
      </w:r>
      <w:proofErr w:type="gramEnd"/>
      <w:r w:rsidRPr="003565CA">
        <w:rPr>
          <w:rFonts w:ascii="Times New Roman" w:hAnsi="Times New Roman" w:cs="Times New Roman"/>
          <w:sz w:val="24"/>
          <w:szCs w:val="24"/>
        </w:rPr>
        <w:t>.</w:t>
      </w:r>
    </w:p>
    <w:p w:rsidR="00C62023" w:rsidRPr="00C62023" w:rsidRDefault="00C62023" w:rsidP="00C6202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62023" w:rsidRDefault="00C62023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3" w:rsidRDefault="00C62023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C" w:rsidRPr="00A16E0C" w:rsidRDefault="00A16E0C" w:rsidP="00A16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1"/>
      <w:r w:rsidRPr="00A16E0C">
        <w:rPr>
          <w:rFonts w:ascii="Times New Roman" w:hAnsi="Times New Roman" w:cs="Times New Roman"/>
          <w:b/>
          <w:sz w:val="24"/>
          <w:szCs w:val="24"/>
        </w:rPr>
        <w:t>REFERÊNCIAS</w:t>
      </w:r>
      <w:commentRangeEnd w:id="11"/>
      <w:r>
        <w:rPr>
          <w:rStyle w:val="Refdecomentrio"/>
        </w:rPr>
        <w:commentReference w:id="11"/>
      </w:r>
    </w:p>
    <w:p w:rsidR="00A16E0C" w:rsidRDefault="00A16E0C" w:rsidP="00E30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24" w:rsidRPr="00E30F9B" w:rsidRDefault="00DD7824" w:rsidP="00DD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824">
        <w:rPr>
          <w:rFonts w:ascii="Times New Roman" w:hAnsi="Times New Roman" w:cs="Times New Roman"/>
          <w:sz w:val="24"/>
          <w:szCs w:val="24"/>
        </w:rPr>
        <w:t xml:space="preserve">ASSOCIAÇÃO BRASILEIRA DE NORMAS TÉCNICAS. NBR </w:t>
      </w:r>
      <w:r w:rsidRPr="00DD7824">
        <w:rPr>
          <w:rFonts w:ascii="Times New Roman" w:hAnsi="Times New Roman" w:cs="Times New Roman"/>
          <w:b/>
          <w:sz w:val="24"/>
          <w:szCs w:val="24"/>
        </w:rPr>
        <w:t>6023</w:t>
      </w:r>
      <w:r w:rsidRPr="00DD7824">
        <w:rPr>
          <w:rFonts w:ascii="Times New Roman" w:hAnsi="Times New Roman" w:cs="Times New Roman"/>
          <w:sz w:val="24"/>
          <w:szCs w:val="24"/>
        </w:rPr>
        <w:t>: informação e documentação: referências: elaboração. Rio de Janeiro, 2002.</w:t>
      </w:r>
    </w:p>
    <w:sectPr w:rsidR="00DD7824" w:rsidRPr="00E30F9B" w:rsidSect="005263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valiador" w:date="2016-04-13T10:05:00Z" w:initials="AV">
    <w:p w:rsidR="00CB5C28" w:rsidRDefault="00CB5C28">
      <w:pPr>
        <w:pStyle w:val="Textodecomentrio"/>
      </w:pPr>
      <w:r>
        <w:rPr>
          <w:rStyle w:val="Refdecomentrio"/>
        </w:rPr>
        <w:annotationRef/>
      </w:r>
      <w:r w:rsidRPr="009B6446">
        <w:rPr>
          <w:rFonts w:ascii="Times New Roman" w:hAnsi="Times New Roman" w:cs="Times New Roman"/>
        </w:rPr>
        <w:t xml:space="preserve">Centralizado, letras maiúsculas, fonte Times New Roman, tamanho 14, </w:t>
      </w:r>
      <w:r w:rsidRPr="009B6446">
        <w:rPr>
          <w:rFonts w:ascii="Times New Roman" w:hAnsi="Times New Roman" w:cs="Times New Roman"/>
          <w:b/>
        </w:rPr>
        <w:t>negrito</w:t>
      </w:r>
      <w:r>
        <w:rPr>
          <w:rFonts w:ascii="Times New Roman" w:hAnsi="Times New Roman" w:cs="Times New Roman"/>
          <w:b/>
        </w:rPr>
        <w:t xml:space="preserve"> </w:t>
      </w:r>
      <w:r w:rsidRPr="009B6446">
        <w:rPr>
          <w:rFonts w:ascii="Times New Roman" w:hAnsi="Times New Roman" w:cs="Times New Roman"/>
        </w:rPr>
        <w:t>e com no</w:t>
      </w:r>
      <w:r>
        <w:rPr>
          <w:rFonts w:ascii="Times New Roman" w:hAnsi="Times New Roman" w:cs="Times New Roman"/>
        </w:rPr>
        <w:t xml:space="preserve"> </w:t>
      </w:r>
      <w:r w:rsidRPr="009B6446">
        <w:rPr>
          <w:rFonts w:ascii="Times New Roman" w:hAnsi="Times New Roman" w:cs="Times New Roman"/>
        </w:rPr>
        <w:t>máximo 20 (vinte) palavras.</w:t>
      </w:r>
    </w:p>
  </w:comment>
  <w:comment w:id="1" w:author="Avaliador" w:date="2016-04-13T10:06:00Z" w:initials="AV">
    <w:p w:rsidR="00CB5C28" w:rsidRPr="00CB5C28" w:rsidRDefault="00CB5C28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CB5C28">
        <w:rPr>
          <w:rFonts w:ascii="Times New Roman" w:hAnsi="Times New Roman" w:cs="Times New Roman"/>
        </w:rPr>
        <w:t xml:space="preserve">Deverá ter no </w:t>
      </w:r>
      <w:r w:rsidRPr="00CB5C28">
        <w:rPr>
          <w:rFonts w:ascii="Times New Roman" w:hAnsi="Times New Roman" w:cs="Times New Roman"/>
          <w:b/>
        </w:rPr>
        <w:t>mínimo 3 (três) páginas e no máximo 5 (cinco) páginas</w:t>
      </w:r>
      <w:r w:rsidRPr="00CB5C28">
        <w:rPr>
          <w:rFonts w:ascii="Times New Roman" w:hAnsi="Times New Roman" w:cs="Times New Roman"/>
        </w:rPr>
        <w:t>.</w:t>
      </w:r>
    </w:p>
  </w:comment>
  <w:comment w:id="2" w:author="Avaliador" w:date="2016-04-12T10:39:00Z" w:initials="AV">
    <w:p w:rsidR="00CA26A7" w:rsidRPr="00CA26A7" w:rsidRDefault="00CA26A7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CA26A7">
        <w:rPr>
          <w:rFonts w:ascii="Times New Roman" w:hAnsi="Times New Roman" w:cs="Times New Roman"/>
        </w:rPr>
        <w:t>Os autores de uma mesma instituição devem ser agrupados em um único índice.</w:t>
      </w:r>
    </w:p>
  </w:comment>
  <w:comment w:id="3" w:author="Avaliador" w:date="2016-04-12T11:03:00Z" w:initials="AV">
    <w:p w:rsidR="00AD4CE6" w:rsidRPr="00A16E0C" w:rsidRDefault="00AD4CE6" w:rsidP="00AD4CE6">
      <w:pPr>
        <w:pStyle w:val="Textodecomentrio"/>
        <w:jc w:val="both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A16E0C">
        <w:rPr>
          <w:rFonts w:ascii="Times New Roman" w:hAnsi="Times New Roman" w:cs="Times New Roman"/>
          <w:b/>
        </w:rPr>
        <w:t>Resumo</w:t>
      </w:r>
      <w:r w:rsidRPr="00A16E0C">
        <w:rPr>
          <w:rFonts w:ascii="Times New Roman" w:hAnsi="Times New Roman" w:cs="Times New Roman"/>
        </w:rPr>
        <w:t xml:space="preserve"> deve ter no máximo </w:t>
      </w:r>
      <w:r w:rsidRPr="00A16E0C">
        <w:rPr>
          <w:rFonts w:ascii="Times New Roman" w:hAnsi="Times New Roman" w:cs="Times New Roman"/>
          <w:b/>
        </w:rPr>
        <w:t>250 (duzentas e cinquenta)</w:t>
      </w:r>
      <w:r w:rsidRPr="00A16E0C">
        <w:rPr>
          <w:rFonts w:ascii="Times New Roman" w:hAnsi="Times New Roman" w:cs="Times New Roman"/>
        </w:rPr>
        <w:t xml:space="preserve"> palavras, com breves e concretas informações sobre a justificativa, os objetivos, métodos, resultados e conclusões do trabalho. Deverá ser iniciado imediatamente abaixo da palavra </w:t>
      </w:r>
      <w:r w:rsidRPr="00A16E0C">
        <w:rPr>
          <w:rFonts w:ascii="Times New Roman" w:hAnsi="Times New Roman" w:cs="Times New Roman"/>
          <w:b/>
        </w:rPr>
        <w:t>Resumo</w:t>
      </w:r>
      <w:r w:rsidRPr="00A16E0C">
        <w:rPr>
          <w:rFonts w:ascii="Times New Roman" w:hAnsi="Times New Roman" w:cs="Times New Roman"/>
        </w:rPr>
        <w:t>. Não deve conter referências bibliográficas. O Resumo deve ser apresentado com parágrafo único.</w:t>
      </w:r>
    </w:p>
  </w:comment>
  <w:comment w:id="4" w:author="Avaliador" w:date="2016-04-13T10:18:00Z" w:initials="AV">
    <w:p w:rsidR="00AD4CE6" w:rsidRPr="00A16E0C" w:rsidRDefault="00AD4CE6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="003565CA" w:rsidRPr="00A16E0C">
        <w:rPr>
          <w:rFonts w:ascii="Times New Roman" w:hAnsi="Times New Roman" w:cs="Times New Roman"/>
        </w:rPr>
        <w:t xml:space="preserve">Serão incluídas, no </w:t>
      </w:r>
      <w:r w:rsidR="003565CA" w:rsidRPr="00A81BBF">
        <w:rPr>
          <w:rFonts w:ascii="Times New Roman" w:hAnsi="Times New Roman" w:cs="Times New Roman"/>
          <w:b/>
        </w:rPr>
        <w:t>mínimo</w:t>
      </w:r>
      <w:r w:rsidR="003565CA" w:rsidRPr="00A16E0C">
        <w:rPr>
          <w:rFonts w:ascii="Times New Roman" w:hAnsi="Times New Roman" w:cs="Times New Roman"/>
        </w:rPr>
        <w:t xml:space="preserve">, </w:t>
      </w:r>
      <w:r w:rsidR="003565CA" w:rsidRPr="003565CA">
        <w:rPr>
          <w:rFonts w:ascii="Times New Roman" w:hAnsi="Times New Roman" w:cs="Times New Roman"/>
          <w:b/>
        </w:rPr>
        <w:t>três</w:t>
      </w:r>
      <w:r w:rsidR="003565CA" w:rsidRPr="00A16E0C">
        <w:rPr>
          <w:rFonts w:ascii="Times New Roman" w:hAnsi="Times New Roman" w:cs="Times New Roman"/>
        </w:rPr>
        <w:t xml:space="preserve"> </w:t>
      </w:r>
      <w:r w:rsidR="003565CA" w:rsidRPr="003565CA">
        <w:rPr>
          <w:rFonts w:ascii="Times New Roman" w:hAnsi="Times New Roman" w:cs="Times New Roman"/>
          <w:b/>
        </w:rPr>
        <w:t>e no máximo</w:t>
      </w:r>
      <w:r w:rsidR="003565CA" w:rsidRPr="00A81BBF">
        <w:rPr>
          <w:rFonts w:ascii="Times New Roman" w:hAnsi="Times New Roman" w:cs="Times New Roman"/>
        </w:rPr>
        <w:t xml:space="preserve">, </w:t>
      </w:r>
      <w:r w:rsidR="003565CA" w:rsidRPr="003565CA">
        <w:rPr>
          <w:rFonts w:ascii="Times New Roman" w:hAnsi="Times New Roman" w:cs="Times New Roman"/>
          <w:b/>
        </w:rPr>
        <w:t>cinco</w:t>
      </w:r>
      <w:r w:rsidRPr="00A16E0C">
        <w:rPr>
          <w:rFonts w:ascii="Times New Roman" w:hAnsi="Times New Roman" w:cs="Times New Roman"/>
        </w:rPr>
        <w:t>, expressões em português relacionadas ao tema do trabalho, separadas por “ponto e vírgula” e que não devem estar presentes no TÍTULO.</w:t>
      </w:r>
    </w:p>
  </w:comment>
  <w:comment w:id="5" w:author="Avaliador" w:date="2016-04-12T11:02:00Z" w:initials="AV">
    <w:p w:rsidR="00E30F9B" w:rsidRPr="00A16E0C" w:rsidRDefault="00E30F9B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A16E0C">
        <w:rPr>
          <w:rFonts w:ascii="Times New Roman" w:hAnsi="Times New Roman" w:cs="Times New Roman"/>
        </w:rPr>
        <w:t xml:space="preserve">Deve ser breve e conter, </w:t>
      </w:r>
      <w:r w:rsidRPr="00A16E0C">
        <w:rPr>
          <w:rFonts w:ascii="Times New Roman" w:hAnsi="Times New Roman" w:cs="Times New Roman"/>
          <w:b/>
        </w:rPr>
        <w:t>no máximo, 1000 (um mil) palavras</w:t>
      </w:r>
      <w:r w:rsidRPr="00A16E0C">
        <w:rPr>
          <w:rFonts w:ascii="Times New Roman" w:hAnsi="Times New Roman" w:cs="Times New Roman"/>
        </w:rPr>
        <w:t xml:space="preserve">. Justificar o problema estudado de forma clara, utilizando-se revisão de literatura. </w:t>
      </w:r>
      <w:r w:rsidRPr="00A16E0C">
        <w:rPr>
          <w:rFonts w:ascii="Times New Roman" w:hAnsi="Times New Roman" w:cs="Times New Roman"/>
          <w:b/>
        </w:rPr>
        <w:t>O último parágrafo deve conter os objetivos do trabalho realizado</w:t>
      </w:r>
      <w:r w:rsidRPr="00A16E0C">
        <w:rPr>
          <w:rFonts w:ascii="Times New Roman" w:hAnsi="Times New Roman" w:cs="Times New Roman"/>
        </w:rPr>
        <w:t>.</w:t>
      </w:r>
    </w:p>
  </w:comment>
  <w:comment w:id="6" w:author="Avaliador" w:date="2016-04-12T11:02:00Z" w:initials="AV">
    <w:p w:rsidR="00E30F9B" w:rsidRPr="00A16E0C" w:rsidRDefault="00E30F9B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A16E0C">
        <w:rPr>
          <w:rFonts w:ascii="Times New Roman" w:hAnsi="Times New Roman" w:cs="Times New Roman"/>
        </w:rPr>
        <w:t xml:space="preserve">Deve ser concisa, mas suficientemente clara, de modo que o leitor entenda e possa reproduzir os procedimentos utilizados. </w:t>
      </w:r>
      <w:r w:rsidRPr="00A16E0C">
        <w:rPr>
          <w:rFonts w:ascii="Times New Roman" w:hAnsi="Times New Roman" w:cs="Times New Roman"/>
          <w:b/>
        </w:rPr>
        <w:t>Deve conter as referências da metodologia de estudo e/ou análises laboratoriais empregadas. Não deve exceder 1000 (um mil) palavras.</w:t>
      </w:r>
    </w:p>
  </w:comment>
  <w:comment w:id="7" w:author="Avaliador" w:date="2016-04-12T11:05:00Z" w:initials="AV">
    <w:p w:rsidR="00A16E0C" w:rsidRPr="00A16E0C" w:rsidRDefault="00A16E0C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A16E0C">
        <w:rPr>
          <w:rFonts w:ascii="Times New Roman" w:hAnsi="Times New Roman" w:cs="Times New Roman"/>
        </w:rPr>
        <w:t xml:space="preserve">Deve conter os dados obtidos, até o momento, podendo ser apresentados, também, na forma de Tabelas e/ou Figuras. A discussão dos resultados deve estar baseada e comparada com a literatura utilizada no trabalho de pesquisa, indicando sua relevância, vantagens e possíveis limitações. </w:t>
      </w:r>
      <w:r w:rsidRPr="00A16E0C">
        <w:rPr>
          <w:rFonts w:ascii="Times New Roman" w:hAnsi="Times New Roman" w:cs="Times New Roman"/>
          <w:b/>
        </w:rPr>
        <w:t>Não há limite de palavras.</w:t>
      </w:r>
    </w:p>
  </w:comment>
  <w:comment w:id="8" w:author="Avaliador" w:date="2016-04-12T11:07:00Z" w:initials="AV">
    <w:p w:rsidR="00A16E0C" w:rsidRPr="00A16E0C" w:rsidRDefault="00A16E0C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A16E0C">
        <w:rPr>
          <w:rFonts w:ascii="Times New Roman" w:hAnsi="Times New Roman" w:cs="Times New Roman"/>
        </w:rPr>
        <w:t xml:space="preserve">Deve ser elaborada com o verbo no presente do indicativo, em frases curtas, </w:t>
      </w:r>
      <w:r w:rsidRPr="00A16E0C">
        <w:rPr>
          <w:rFonts w:ascii="Times New Roman" w:hAnsi="Times New Roman" w:cs="Times New Roman"/>
          <w:b/>
        </w:rPr>
        <w:t>sem comentários adicionais</w:t>
      </w:r>
      <w:r w:rsidRPr="00A16E0C">
        <w:rPr>
          <w:rFonts w:ascii="Times New Roman" w:hAnsi="Times New Roman" w:cs="Times New Roman"/>
        </w:rPr>
        <w:t xml:space="preserve">, e com base nos objetivos e resultados do Resumo Expandido. </w:t>
      </w:r>
      <w:r w:rsidRPr="00A16E0C">
        <w:rPr>
          <w:rFonts w:ascii="Times New Roman" w:hAnsi="Times New Roman" w:cs="Times New Roman"/>
          <w:b/>
        </w:rPr>
        <w:t>Não deve exceder 200 (duzentas) palavras.</w:t>
      </w:r>
    </w:p>
  </w:comment>
  <w:comment w:id="10" w:author="Avaliador" w:date="2016-05-02T16:09:00Z" w:initials="AV">
    <w:p w:rsidR="00C62023" w:rsidRPr="003565CA" w:rsidRDefault="00C62023" w:rsidP="00C62023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>
        <w:rPr>
          <w:rFonts w:ascii="Times New Roman" w:hAnsi="Times New Roman" w:cs="Times New Roman"/>
        </w:rPr>
        <w:t xml:space="preserve">Item opcional. </w:t>
      </w:r>
      <w:r w:rsidRPr="003565CA">
        <w:rPr>
          <w:rFonts w:ascii="Times New Roman" w:hAnsi="Times New Roman" w:cs="Times New Roman"/>
        </w:rPr>
        <w:t xml:space="preserve">Deve expressar os agradecimentos ao órgão que concedeu a bolsa, às instituições e às pessoas que contribuíram para o desenvolvimento da pesquisa (exceto o professor orientador) seja em forma de apoio financeiro, de infraestrutura ou científico. </w:t>
      </w:r>
      <w:r w:rsidRPr="003565CA">
        <w:rPr>
          <w:rFonts w:ascii="Times New Roman" w:hAnsi="Times New Roman" w:cs="Times New Roman"/>
          <w:b/>
        </w:rPr>
        <w:t>Não deve exceder 50 (cinquenta) palavras.</w:t>
      </w:r>
    </w:p>
  </w:comment>
  <w:comment w:id="11" w:author="Avaliador" w:date="2016-04-12T11:09:00Z" w:initials="AV">
    <w:p w:rsidR="00A16E0C" w:rsidRDefault="00A16E0C">
      <w:pPr>
        <w:pStyle w:val="Textodecomentrio"/>
      </w:pPr>
      <w:r>
        <w:rPr>
          <w:rStyle w:val="Refdecomentrio"/>
        </w:rPr>
        <w:annotationRef/>
      </w:r>
      <w:r w:rsidRPr="00A16E0C">
        <w:rPr>
          <w:rFonts w:ascii="Times New Roman" w:hAnsi="Times New Roman" w:cs="Times New Roman"/>
        </w:rPr>
        <w:t>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</w:t>
      </w:r>
      <w:r>
        <w:rPr>
          <w:rFonts w:ascii="Times New Roman" w:hAnsi="Times New Roman" w:cs="Times New Roman"/>
        </w:rPr>
        <w:t xml:space="preserve"> (ABNT).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B"/>
    <w:rsid w:val="000059A8"/>
    <w:rsid w:val="003565CA"/>
    <w:rsid w:val="005263BB"/>
    <w:rsid w:val="009B6446"/>
    <w:rsid w:val="00A16E0C"/>
    <w:rsid w:val="00A81BBF"/>
    <w:rsid w:val="00A97F06"/>
    <w:rsid w:val="00AD4CE6"/>
    <w:rsid w:val="00C62023"/>
    <w:rsid w:val="00CA26A7"/>
    <w:rsid w:val="00CB5C28"/>
    <w:rsid w:val="00DD7824"/>
    <w:rsid w:val="00E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26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6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6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26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6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6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D37-C593-4DC4-B7D4-BC0048AB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1552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2</cp:revision>
  <dcterms:created xsi:type="dcterms:W3CDTF">2016-05-02T19:09:00Z</dcterms:created>
  <dcterms:modified xsi:type="dcterms:W3CDTF">2016-05-02T19:09:00Z</dcterms:modified>
</cp:coreProperties>
</file>