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7D" w:rsidRDefault="00B54408" w:rsidP="00FB7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ENSAIOS DE SISTEMAS DE CONTROLE CLÁSSICOS COM USO DE RECURSOS DIDÁTICOS SIGNIFICATIVOS.</w:t>
      </w:r>
      <w:bookmarkStart w:id="0" w:name="_GoBack"/>
      <w:bookmarkEnd w:id="0"/>
      <w:r w:rsidR="00FB707D">
        <w:rPr>
          <w:rFonts w:ascii="Times New Roman" w:hAnsi="Times New Roman" w:cs="Times New Roman"/>
          <w:b/>
          <w:sz w:val="24"/>
          <w:szCs w:val="24"/>
        </w:rPr>
        <w:br/>
      </w:r>
      <w:r w:rsidR="00FB707D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Bruno Luiz D</w:t>
      </w:r>
      <w:r w:rsidR="00656B07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="00FB70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PIZZOL</w:t>
      </w:r>
      <w:r w:rsidR="00FB707D" w:rsidRPr="0045184B">
        <w:rPr>
          <w:rFonts w:ascii="Times New Roman" w:eastAsia="Times New Roman" w:hAnsi="Times New Roman" w:cs="Times New Roman"/>
          <w:sz w:val="24"/>
          <w:szCs w:val="24"/>
        </w:rPr>
        <w:t xml:space="preserve">¹, </w:t>
      </w:r>
      <w:r w:rsidR="00FB707D" w:rsidRPr="00FB707D">
        <w:rPr>
          <w:rFonts w:ascii="Times New Roman" w:eastAsia="Times New Roman" w:hAnsi="Times New Roman" w:cs="Times New Roman"/>
          <w:sz w:val="24"/>
          <w:szCs w:val="24"/>
        </w:rPr>
        <w:t>Vanessa Lopes KLEIN</w:t>
      </w:r>
      <w:r w:rsidR="00FB707D" w:rsidRPr="00FB70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FB707D" w:rsidRPr="0045184B">
        <w:rPr>
          <w:rFonts w:ascii="Times New Roman" w:eastAsia="Times New Roman" w:hAnsi="Times New Roman" w:cs="Times New Roman"/>
          <w:sz w:val="24"/>
          <w:szCs w:val="24"/>
        </w:rPr>
        <w:t>, João Alv</w:t>
      </w:r>
      <w:r w:rsidR="00FB707D">
        <w:rPr>
          <w:rFonts w:ascii="Times New Roman" w:eastAsia="Times New Roman" w:hAnsi="Times New Roman" w:cs="Times New Roman"/>
          <w:sz w:val="24"/>
          <w:szCs w:val="24"/>
        </w:rPr>
        <w:t>a</w:t>
      </w:r>
      <w:r w:rsidR="00FB707D" w:rsidRPr="0045184B">
        <w:rPr>
          <w:rFonts w:ascii="Times New Roman" w:eastAsia="Times New Roman" w:hAnsi="Times New Roman" w:cs="Times New Roman"/>
          <w:sz w:val="24"/>
          <w:szCs w:val="24"/>
        </w:rPr>
        <w:t>rez PEIXOTO</w:t>
      </w:r>
      <w:r w:rsidR="00FB70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FB707D" w:rsidRPr="00451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07D" w:rsidRDefault="00FB707D" w:rsidP="00FB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5184B">
        <w:rPr>
          <w:rFonts w:ascii="Times New Roman" w:eastAsia="Times New Roman" w:hAnsi="Times New Roman" w:cs="Times New Roman"/>
          <w:sz w:val="24"/>
          <w:szCs w:val="24"/>
        </w:rPr>
        <w:t>¹B</w:t>
      </w:r>
      <w:r>
        <w:rPr>
          <w:rFonts w:ascii="Times New Roman" w:eastAsia="Times New Roman" w:hAnsi="Times New Roman" w:cs="Times New Roman"/>
          <w:sz w:val="24"/>
          <w:szCs w:val="24"/>
        </w:rPr>
        <w:t>olsista de iniciação científica UERGS INICIE, aluno do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 xml:space="preserve"> Curso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Superior de Tecnologia em Automação Industrial na 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>UERGS; 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Aluna Colaboradora no projeto do 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 xml:space="preserve">Curso </w:t>
      </w:r>
      <w:r>
        <w:rPr>
          <w:rFonts w:ascii="Times New Roman" w:eastAsia="Times New Roman" w:hAnsi="Times New Roman" w:cs="Times New Roman"/>
          <w:sz w:val="24"/>
          <w:szCs w:val="24"/>
        </w:rPr>
        <w:t>de Engenharia da Computação na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 xml:space="preserve"> UERGS</w:t>
      </w:r>
      <w:r w:rsidR="00FC6811">
        <w:rPr>
          <w:rFonts w:ascii="Times New Roman" w:eastAsia="Times New Roman" w:hAnsi="Times New Roman" w:cs="Times New Roman"/>
          <w:sz w:val="24"/>
          <w:szCs w:val="24"/>
        </w:rPr>
        <w:t xml:space="preserve"> de Guaíba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Professor Coordenador no projeto da Unidade 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>UERGS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Porto Alegre</w:t>
      </w:r>
      <w:r w:rsidRPr="00451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07D" w:rsidRDefault="00FB707D" w:rsidP="00FB70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5184B">
        <w:rPr>
          <w:rFonts w:ascii="Times New Roman" w:eastAsia="Times New Roman" w:hAnsi="Times New Roman" w:cs="Times New Roman"/>
          <w:sz w:val="24"/>
          <w:szCs w:val="24"/>
        </w:rPr>
        <w:t xml:space="preserve">E-mails: </w:t>
      </w:r>
      <w:hyperlink r:id="rId4" w:history="1">
        <w:r w:rsidRPr="00FB707D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brunodepizzol@hotmail.com</w:t>
        </w:r>
      </w:hyperlink>
      <w:r w:rsidRPr="00FB70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Pr="00FB707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vanessalopesklein@gmail.com</w:t>
        </w:r>
      </w:hyperlink>
      <w:r w:rsidRPr="00FB70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B46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707D">
        <w:rPr>
          <w:rFonts w:ascii="Times New Roman" w:hAnsi="Times New Roman" w:cs="Times New Roman"/>
          <w:sz w:val="24"/>
          <w:szCs w:val="24"/>
          <w:shd w:val="clear" w:color="auto" w:fill="FFFFFF"/>
        </w:rPr>
        <w:t>joao-peixoto@</w:t>
      </w:r>
      <w:r w:rsidRPr="00FB707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uergs.edu.br</w:t>
      </w:r>
      <w:r w:rsidRPr="00FB70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164A4" w:rsidRDefault="005164A4" w:rsidP="00F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7FA6" w:rsidRPr="00C15F47" w:rsidRDefault="005164A4" w:rsidP="00FB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C15F47">
        <w:rPr>
          <w:rFonts w:ascii="Times New Roman" w:eastAsia="Times New Roman" w:hAnsi="Times New Roman" w:cs="Times New Roman"/>
          <w:sz w:val="24"/>
          <w:szCs w:val="24"/>
        </w:rPr>
        <w:t xml:space="preserve">prendizado em sistemas de controle clássico </w:t>
      </w:r>
      <w:r>
        <w:rPr>
          <w:rFonts w:ascii="Times New Roman" w:eastAsia="Times New Roman" w:hAnsi="Times New Roman" w:cs="Times New Roman"/>
          <w:sz w:val="24"/>
          <w:szCs w:val="24"/>
        </w:rPr>
        <w:t>é uma dificuldade</w:t>
      </w:r>
      <w:r w:rsidRPr="00C15F47">
        <w:rPr>
          <w:rFonts w:ascii="Times New Roman" w:eastAsia="Times New Roman" w:hAnsi="Times New Roman" w:cs="Times New Roman"/>
          <w:sz w:val="24"/>
          <w:szCs w:val="24"/>
        </w:rPr>
        <w:t xml:space="preserve"> nos curso</w:t>
      </w:r>
      <w:r w:rsidR="005244B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15F47">
        <w:rPr>
          <w:rFonts w:ascii="Times New Roman" w:eastAsia="Times New Roman" w:hAnsi="Times New Roman" w:cs="Times New Roman"/>
          <w:sz w:val="24"/>
          <w:szCs w:val="24"/>
        </w:rPr>
        <w:t xml:space="preserve"> de engenharia. O</w:t>
      </w:r>
      <w:r w:rsidR="00FB4665">
        <w:rPr>
          <w:rFonts w:ascii="Times New Roman" w:eastAsia="Times New Roman" w:hAnsi="Times New Roman" w:cs="Times New Roman"/>
          <w:sz w:val="24"/>
          <w:szCs w:val="24"/>
        </w:rPr>
        <w:t>s recursos computacionais modelam e reproduzem digitalmente os sistemas, desta forma</w:t>
      </w:r>
      <w:r w:rsidR="005244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4665">
        <w:rPr>
          <w:rFonts w:ascii="Times New Roman" w:eastAsia="Times New Roman" w:hAnsi="Times New Roman" w:cs="Times New Roman"/>
          <w:sz w:val="24"/>
          <w:szCs w:val="24"/>
        </w:rPr>
        <w:t xml:space="preserve"> amenizam o</w:t>
      </w:r>
      <w:r w:rsidRPr="00C15F47">
        <w:rPr>
          <w:rFonts w:ascii="Times New Roman" w:eastAsia="Times New Roman" w:hAnsi="Times New Roman" w:cs="Times New Roman"/>
          <w:sz w:val="24"/>
          <w:szCs w:val="24"/>
        </w:rPr>
        <w:t xml:space="preserve"> fato </w:t>
      </w:r>
      <w:r w:rsidR="00FB4665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15F47">
        <w:rPr>
          <w:rFonts w:ascii="Times New Roman" w:eastAsia="Times New Roman" w:hAnsi="Times New Roman" w:cs="Times New Roman"/>
          <w:sz w:val="24"/>
          <w:szCs w:val="24"/>
        </w:rPr>
        <w:t xml:space="preserve"> serem analisados e equacionados por técnicas </w:t>
      </w:r>
      <w:r w:rsidR="00FB4665">
        <w:rPr>
          <w:rFonts w:ascii="Times New Roman" w:eastAsia="Times New Roman" w:hAnsi="Times New Roman" w:cs="Times New Roman"/>
          <w:sz w:val="24"/>
          <w:szCs w:val="24"/>
        </w:rPr>
        <w:t>abstratas</w:t>
      </w:r>
      <w:r w:rsidRPr="00C15F47">
        <w:rPr>
          <w:rFonts w:ascii="Times New Roman" w:eastAsia="Times New Roman" w:hAnsi="Times New Roman" w:cs="Times New Roman"/>
          <w:sz w:val="24"/>
          <w:szCs w:val="24"/>
        </w:rPr>
        <w:t>. Mas o maior efeito de um controlad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é sua </w:t>
      </w:r>
      <w:r w:rsidR="005244B8">
        <w:rPr>
          <w:rFonts w:ascii="Times New Roman" w:eastAsia="Times New Roman" w:hAnsi="Times New Roman" w:cs="Times New Roman"/>
          <w:sz w:val="24"/>
          <w:szCs w:val="24"/>
        </w:rPr>
        <w:t>resposta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distúrbio</w:t>
      </w:r>
      <w:r w:rsidR="00FB46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5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665">
        <w:rPr>
          <w:rFonts w:ascii="Times New Roman" w:eastAsia="Times New Roman" w:hAnsi="Times New Roman" w:cs="Times New Roman"/>
          <w:sz w:val="24"/>
          <w:szCs w:val="24"/>
        </w:rPr>
        <w:t>porém</w:t>
      </w:r>
      <w:r w:rsidRPr="00C15F47">
        <w:rPr>
          <w:rFonts w:ascii="Times New Roman" w:eastAsia="Times New Roman" w:hAnsi="Times New Roman" w:cs="Times New Roman"/>
          <w:sz w:val="24"/>
          <w:szCs w:val="24"/>
        </w:rPr>
        <w:t xml:space="preserve"> este não pode ser simulado </w:t>
      </w:r>
      <w:r w:rsidR="005244B8">
        <w:rPr>
          <w:rFonts w:ascii="Times New Roman" w:eastAsia="Times New Roman" w:hAnsi="Times New Roman" w:cs="Times New Roman"/>
          <w:sz w:val="24"/>
          <w:szCs w:val="24"/>
        </w:rPr>
        <w:t xml:space="preserve">digitalmente </w:t>
      </w:r>
      <w:r w:rsidRPr="00C15F47">
        <w:rPr>
          <w:rFonts w:ascii="Times New Roman" w:eastAsia="Times New Roman" w:hAnsi="Times New Roman" w:cs="Times New Roman"/>
          <w:sz w:val="24"/>
          <w:szCs w:val="24"/>
        </w:rPr>
        <w:t xml:space="preserve">devido sua característica aleatória. </w:t>
      </w:r>
      <w:r w:rsidRPr="00C15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objetivo da oficina de controle é a proposta de um aprendizado sobre controle de sistemas dinâmicos, a partir de recursos didáticos, que evidenciem os fenômenos físicos que ocorrem durante o processo de controle de forma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lúdica. </w:t>
      </w:r>
      <w:r w:rsidRPr="00C15F47">
        <w:rPr>
          <w:rFonts w:ascii="Times New Roman" w:hAnsi="Times New Roman" w:cs="Times New Roman"/>
          <w:sz w:val="24"/>
          <w:szCs w:val="24"/>
          <w:shd w:val="clear" w:color="auto" w:fill="FFFFFF"/>
        </w:rPr>
        <w:t>A metodologia do projeto prevê a pesquisa de requisitos dos sistemas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15F47">
        <w:rPr>
          <w:rFonts w:ascii="Times New Roman" w:hAnsi="Times New Roman" w:cs="Times New Roman"/>
          <w:sz w:val="24"/>
          <w:szCs w:val="24"/>
          <w:shd w:val="clear" w:color="auto" w:fill="FFFFFF"/>
        </w:rPr>
        <w:t>modelagem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15F47">
        <w:rPr>
          <w:rFonts w:ascii="Times New Roman" w:hAnsi="Times New Roman" w:cs="Times New Roman"/>
          <w:sz w:val="24"/>
          <w:szCs w:val="24"/>
          <w:shd w:val="clear" w:color="auto" w:fill="FFFFFF"/>
        </w:rPr>
        <w:t>implementação físic</w:t>
      </w:r>
      <w:r w:rsidR="005244B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15F47">
        <w:rPr>
          <w:rFonts w:ascii="Times New Roman" w:hAnsi="Times New Roman" w:cs="Times New Roman"/>
          <w:sz w:val="24"/>
          <w:szCs w:val="24"/>
          <w:shd w:val="clear" w:color="auto" w:fill="FFFFFF"/>
        </w:rPr>
        <w:t>oficina de experimentos em controle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ressaltando o efeito dos distúrbios. São implementados </w:t>
      </w:r>
      <w:r w:rsidR="005244B8">
        <w:rPr>
          <w:rFonts w:ascii="Times New Roman" w:hAnsi="Times New Roman" w:cs="Times New Roman"/>
          <w:sz w:val="24"/>
          <w:szCs w:val="24"/>
          <w:shd w:val="clear" w:color="auto" w:fill="FFFFFF"/>
        </w:rPr>
        <w:t>dois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sistemas dinâmicos: sistema de controle de posição angular</w:t>
      </w:r>
      <w:r w:rsidR="00524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 controle de servo</w:t>
      </w:r>
      <w:r w:rsidR="00FB46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posicionamento. Nestes sistemas os alunos modelam matematicamente, implementam controladores</w:t>
      </w:r>
      <w:r w:rsidR="00524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digitais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experimentam os resultados</w:t>
      </w:r>
      <w:r w:rsidR="00524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aplicando distúrbios para analisar a eficácia do controlador desenvolvido. A comprovação d</w:t>
      </w:r>
      <w:r w:rsidRPr="00C15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efetividade pedagógica,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Pr="00C15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proporcionada através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 uso dos</w:t>
      </w:r>
      <w:r w:rsidRPr="00C15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44B8">
        <w:rPr>
          <w:rFonts w:ascii="Times New Roman" w:hAnsi="Times New Roman" w:cs="Times New Roman"/>
          <w:sz w:val="24"/>
          <w:szCs w:val="24"/>
          <w:shd w:val="clear" w:color="auto" w:fill="FFFFFF"/>
        </w:rPr>
        <w:t>dois</w:t>
      </w:r>
      <w:r w:rsidRPr="00C15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recursos didáticos desenvolvidos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com a experimentação prática e lúdica, observando os efeitos físicos, fixando o aprendizado por vivência significativa</w:t>
      </w:r>
      <w:r w:rsidRPr="00C15F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5F47">
        <w:rPr>
          <w:rFonts w:ascii="Times New Roman" w:hAnsi="Times New Roman" w:cs="Times New Roman"/>
          <w:sz w:val="24"/>
          <w:szCs w:val="24"/>
          <w:shd w:val="clear" w:color="auto" w:fill="FFFFFF"/>
        </w:rPr>
        <w:t>É possível perceber que há uma grande diferença na qualidade 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C15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aprendizagem, quando esta acontece a partir de recursos didáticos significativos.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interesse pelo assunto também é algo incrementado, atraindo maior curiosidade sobre efeitos físicos/mecânicos quando eles ocorrem durante o experimento. As dificuldades no entendimento das teorias são minimizadas pela atração que os modelos físicos provocam. </w:t>
      </w:r>
      <w:r w:rsidRPr="00C15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conceitos partem de uma abstração, o que requer maior esforço para </w:t>
      </w:r>
      <w:r w:rsidR="00FB4665">
        <w:rPr>
          <w:rFonts w:ascii="Times New Roman" w:hAnsi="Times New Roman" w:cs="Times New Roman"/>
          <w:sz w:val="24"/>
          <w:szCs w:val="24"/>
          <w:shd w:val="clear" w:color="auto" w:fill="FFFFFF"/>
        </w:rPr>
        <w:t>compreender</w:t>
      </w:r>
      <w:r w:rsidRPr="00C15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É neste ponto que os recursos didáticos auxiliam na aprendizagem, </w:t>
      </w:r>
      <w:r w:rsidR="00B54408">
        <w:rPr>
          <w:rFonts w:ascii="Times New Roman" w:hAnsi="Times New Roman" w:cs="Times New Roman"/>
          <w:sz w:val="24"/>
          <w:szCs w:val="24"/>
          <w:shd w:val="clear" w:color="auto" w:fill="FFFFFF"/>
        </w:rPr>
        <w:t>trazendo</w:t>
      </w:r>
      <w:r w:rsidRPr="00C15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 efeitos da abstração para realidade, apresentando seus efeitos no momento e na magnitude que eles ocorrem, permitindo correlação entre teoria e prática, proporcionando maior motivação </w:t>
      </w:r>
      <w:r w:rsidR="005244B8">
        <w:rPr>
          <w:rFonts w:ascii="Times New Roman" w:hAnsi="Times New Roman" w:cs="Times New Roman"/>
          <w:sz w:val="24"/>
          <w:szCs w:val="24"/>
          <w:shd w:val="clear" w:color="auto" w:fill="FFFFFF"/>
        </w:rPr>
        <w:t>por parte</w:t>
      </w:r>
      <w:r w:rsidRPr="00C15F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aluno.</w:t>
      </w:r>
    </w:p>
    <w:p w:rsidR="00FB707D" w:rsidRDefault="00FB707D" w:rsidP="00FB70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B707D" w:rsidRDefault="00FB707D" w:rsidP="00FB70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Palavras-chave: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Controle Digital. Sistemas Dinâmicos. Técnicas de Controle. Distúrbios. Aplicação de Controle.</w:t>
      </w:r>
    </w:p>
    <w:p w:rsidR="0065512C" w:rsidRPr="00FB707D" w:rsidRDefault="00FB707D" w:rsidP="00FB70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Agradecimentos e Fontes de Financiamento: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Este projeto foi financiado por bolsas de pesquisa </w:t>
      </w:r>
      <w:r w:rsidRPr="00C80295">
        <w:rPr>
          <w:rFonts w:ascii="Times New Roman" w:eastAsia="Times New Roman" w:hAnsi="Times New Roman" w:cs="Times New Roman"/>
          <w:sz w:val="20"/>
          <w:szCs w:val="20"/>
        </w:rPr>
        <w:t>UERGS</w:t>
      </w:r>
      <w:r w:rsidRPr="00C802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no edital PRO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BEX - 01/2018</w:t>
      </w:r>
      <w:r w:rsidRPr="00C8029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sectPr w:rsidR="0065512C" w:rsidRPr="00FB707D" w:rsidSect="009C7A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7D"/>
    <w:rsid w:val="00060063"/>
    <w:rsid w:val="000C7FA6"/>
    <w:rsid w:val="003B7FCD"/>
    <w:rsid w:val="00460D71"/>
    <w:rsid w:val="005164A4"/>
    <w:rsid w:val="005244B8"/>
    <w:rsid w:val="00656B07"/>
    <w:rsid w:val="008E2810"/>
    <w:rsid w:val="00A460B9"/>
    <w:rsid w:val="00B54408"/>
    <w:rsid w:val="00BF65C3"/>
    <w:rsid w:val="00D062D7"/>
    <w:rsid w:val="00D94A4B"/>
    <w:rsid w:val="00DE2C2D"/>
    <w:rsid w:val="00FB4665"/>
    <w:rsid w:val="00FB707D"/>
    <w:rsid w:val="00FC6811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05A2"/>
  <w15:chartTrackingRefBased/>
  <w15:docId w15:val="{BEF5759F-F157-4E08-B04B-3C3F2D4F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07D"/>
    <w:pPr>
      <w:spacing w:after="160" w:line="259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707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B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lopesklein@gmail.com" TargetMode="External"/><Relationship Id="rId4" Type="http://schemas.openxmlformats.org/officeDocument/2006/relationships/hyperlink" Target="mailto:brunodepizzol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2018-06-10T23:30:00Z</dcterms:created>
  <dcterms:modified xsi:type="dcterms:W3CDTF">2018-06-12T14:36:00Z</dcterms:modified>
</cp:coreProperties>
</file>