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AC2" w:rsidRDefault="003F0AC2" w:rsidP="003F0AC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ARMAZENAGEM E DISTRIBUIÇÃO DE FRUTAS: UM ESTUDO DE CASO NO MUNICÍPIO DE FARROUPILHA - RS</w:t>
      </w:r>
    </w:p>
    <w:p w:rsidR="003F0AC2" w:rsidRDefault="003F0AC2" w:rsidP="003F0AC2">
      <w:pPr>
        <w:jc w:val="center"/>
        <w:rPr>
          <w:rFonts w:ascii="Times New Roman" w:hAnsi="Times New Roman"/>
          <w:sz w:val="24"/>
          <w:szCs w:val="24"/>
        </w:rPr>
      </w:pPr>
    </w:p>
    <w:p w:rsidR="003F0AC2" w:rsidRDefault="003F0AC2" w:rsidP="003F0AC2">
      <w:pPr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C26F9">
        <w:rPr>
          <w:rFonts w:ascii="Times New Roman" w:hAnsi="Times New Roman"/>
          <w:sz w:val="24"/>
          <w:szCs w:val="24"/>
        </w:rPr>
        <w:t>Amarildo Oliveira SOTTORIVA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26F9">
        <w:rPr>
          <w:rFonts w:ascii="Times New Roman" w:hAnsi="Times New Roman"/>
          <w:sz w:val="24"/>
          <w:szCs w:val="24"/>
        </w:rPr>
        <w:t>Betina</w:t>
      </w:r>
      <w:proofErr w:type="spellEnd"/>
      <w:r w:rsidRPr="00BC26F9">
        <w:rPr>
          <w:rFonts w:ascii="Times New Roman" w:hAnsi="Times New Roman"/>
          <w:sz w:val="24"/>
          <w:szCs w:val="24"/>
        </w:rPr>
        <w:t xml:space="preserve"> Magalhães BITENCOURT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, Eléia RIGHI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3"/>
      </w:r>
    </w:p>
    <w:p w:rsidR="003F0AC2" w:rsidRDefault="003F0AC2" w:rsidP="003F0AC2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r w:rsidRPr="00BC26F9">
        <w:rPr>
          <w:rFonts w:ascii="Times New Roman" w:hAnsi="Times New Roman"/>
          <w:sz w:val="24"/>
          <w:szCs w:val="24"/>
        </w:rPr>
        <w:t>amarildo-sottoriva@uergs.edu.br</w:t>
      </w:r>
      <w:r w:rsidRPr="00E1135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6F9">
        <w:rPr>
          <w:rFonts w:ascii="Times New Roman" w:hAnsi="Times New Roman"/>
          <w:sz w:val="24"/>
          <w:szCs w:val="24"/>
        </w:rPr>
        <w:t>betina-bitencourt@uergs.edu.br</w:t>
      </w:r>
      <w:r>
        <w:rPr>
          <w:rFonts w:ascii="Times New Roman" w:hAnsi="Times New Roman"/>
          <w:sz w:val="24"/>
          <w:szCs w:val="24"/>
        </w:rPr>
        <w:t>, eleia-righi@uergs.edu.br</w:t>
      </w:r>
    </w:p>
    <w:p w:rsidR="003F0AC2" w:rsidRPr="00E1135E" w:rsidRDefault="003F0AC2" w:rsidP="003F0AC2">
      <w:pPr>
        <w:jc w:val="center"/>
        <w:rPr>
          <w:rFonts w:ascii="Times New Roman" w:hAnsi="Times New Roman"/>
          <w:sz w:val="24"/>
          <w:szCs w:val="24"/>
        </w:rPr>
      </w:pPr>
    </w:p>
    <w:p w:rsidR="003F0AC2" w:rsidRDefault="003F0AC2" w:rsidP="003F0AC2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RESUMO</w:t>
      </w:r>
    </w:p>
    <w:p w:rsidR="003F0AC2" w:rsidRDefault="003F0AC2" w:rsidP="003F0AC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A716D" w:rsidRDefault="003F0AC2" w:rsidP="003F0AC2">
      <w:pPr>
        <w:spacing w:line="240" w:lineRule="auto"/>
        <w:ind w:right="170" w:firstLine="0"/>
        <w:rPr>
          <w:rFonts w:ascii="Times New Roman" w:hAnsi="Times New Roman"/>
          <w:sz w:val="24"/>
          <w:szCs w:val="24"/>
        </w:rPr>
      </w:pPr>
      <w:r w:rsidRPr="007D2DE6">
        <w:rPr>
          <w:rFonts w:ascii="Times New Roman" w:hAnsi="Times New Roman"/>
          <w:sz w:val="24"/>
          <w:szCs w:val="24"/>
        </w:rPr>
        <w:t xml:space="preserve">A classificação, acondicionamento e distribuição de alimentos de uma forma adequada e dentro de padrões de exigência fitossanitárias internacionais é uma tarefa que exige conhecimento técnico, logístico e uma perspicácia aguçada, aliada a uma visão da cadeia produtiva </w:t>
      </w:r>
      <w:r>
        <w:rPr>
          <w:rFonts w:ascii="Times New Roman" w:hAnsi="Times New Roman"/>
          <w:sz w:val="24"/>
          <w:szCs w:val="24"/>
        </w:rPr>
        <w:t>à</w:t>
      </w:r>
      <w:r w:rsidRPr="007D2DE6">
        <w:rPr>
          <w:rFonts w:ascii="Times New Roman" w:hAnsi="Times New Roman"/>
          <w:sz w:val="24"/>
          <w:szCs w:val="24"/>
        </w:rPr>
        <w:t xml:space="preserve"> consumidora a nível mundial</w:t>
      </w:r>
      <w:r>
        <w:rPr>
          <w:rFonts w:ascii="Times New Roman" w:hAnsi="Times New Roman"/>
          <w:sz w:val="24"/>
          <w:szCs w:val="24"/>
        </w:rPr>
        <w:t>.</w:t>
      </w:r>
      <w:r w:rsidRPr="007D2DE6">
        <w:rPr>
          <w:rFonts w:ascii="Times New Roman" w:hAnsi="Times New Roman"/>
          <w:sz w:val="24"/>
          <w:szCs w:val="24"/>
        </w:rPr>
        <w:t xml:space="preserve"> </w:t>
      </w:r>
      <w:r w:rsidR="002A716D" w:rsidRPr="002A716D">
        <w:rPr>
          <w:rFonts w:ascii="Times New Roman" w:hAnsi="Times New Roman"/>
          <w:sz w:val="24"/>
          <w:szCs w:val="24"/>
        </w:rPr>
        <w:t>As associações que se expandem são as que atuam com ética, responsabilidade e visão de sustentabilidade, ciclo que se inicia na captação de colaboradores que compartilhem e fomentem os valores da corporação.</w:t>
      </w:r>
      <w:r w:rsidR="002A71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Nesse sentido, o</w:t>
      </w:r>
      <w:r w:rsidRPr="007D2DE6">
        <w:rPr>
          <w:rFonts w:ascii="Times New Roman" w:hAnsi="Times New Roman"/>
          <w:sz w:val="24"/>
          <w:szCs w:val="24"/>
        </w:rPr>
        <w:t xml:space="preserve"> objetivo deste </w:t>
      </w:r>
      <w:r w:rsidRPr="00677DA7">
        <w:rPr>
          <w:rFonts w:ascii="Times New Roman" w:hAnsi="Times New Roman"/>
          <w:sz w:val="24"/>
          <w:szCs w:val="24"/>
        </w:rPr>
        <w:t xml:space="preserve">estudo </w:t>
      </w:r>
      <w:r w:rsidR="003F14A9">
        <w:rPr>
          <w:rFonts w:ascii="Times New Roman" w:hAnsi="Times New Roman"/>
          <w:sz w:val="24"/>
          <w:szCs w:val="24"/>
        </w:rPr>
        <w:t>foi</w:t>
      </w:r>
      <w:r w:rsidRPr="00677DA7">
        <w:rPr>
          <w:rFonts w:ascii="Times New Roman" w:hAnsi="Times New Roman"/>
          <w:sz w:val="24"/>
          <w:szCs w:val="24"/>
        </w:rPr>
        <w:t xml:space="preserve"> compreender a dinâmica de funcionalidade de uma empresa de armazenamento e distribuição de frutas. </w:t>
      </w:r>
      <w:r>
        <w:rPr>
          <w:rFonts w:ascii="Times New Roman" w:hAnsi="Times New Roman"/>
          <w:sz w:val="24"/>
          <w:szCs w:val="24"/>
        </w:rPr>
        <w:t>Como metodologia foram</w:t>
      </w:r>
      <w:r w:rsidRPr="007D2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analisados materiais </w:t>
      </w:r>
      <w:r w:rsidRPr="00DE36CE">
        <w:rPr>
          <w:rFonts w:ascii="Times New Roman" w:hAnsi="Times New Roman"/>
          <w:sz w:val="24"/>
          <w:szCs w:val="24"/>
        </w:rPr>
        <w:t>bibliográfico</w:t>
      </w:r>
      <w:r>
        <w:rPr>
          <w:rFonts w:ascii="Times New Roman" w:hAnsi="Times New Roman"/>
          <w:sz w:val="24"/>
          <w:szCs w:val="24"/>
        </w:rPr>
        <w:t>s</w:t>
      </w:r>
      <w:r w:rsidRPr="00DE36CE">
        <w:rPr>
          <w:rFonts w:ascii="Times New Roman" w:hAnsi="Times New Roman"/>
          <w:sz w:val="24"/>
          <w:szCs w:val="24"/>
        </w:rPr>
        <w:t>, como livros, artigos,</w:t>
      </w:r>
      <w:r>
        <w:rPr>
          <w:rFonts w:ascii="Times New Roman" w:hAnsi="Times New Roman"/>
          <w:sz w:val="24"/>
          <w:szCs w:val="24"/>
        </w:rPr>
        <w:t xml:space="preserve"> teses, dissertações,</w:t>
      </w:r>
      <w:r w:rsidRPr="00DE36CE">
        <w:rPr>
          <w:rFonts w:ascii="Times New Roman" w:hAnsi="Times New Roman"/>
          <w:sz w:val="24"/>
          <w:szCs w:val="24"/>
        </w:rPr>
        <w:t xml:space="preserve"> materiais disponíveis na internet e </w:t>
      </w:r>
      <w:r>
        <w:rPr>
          <w:rFonts w:ascii="Times New Roman" w:hAnsi="Times New Roman"/>
          <w:sz w:val="24"/>
          <w:szCs w:val="24"/>
        </w:rPr>
        <w:t>informações</w:t>
      </w:r>
      <w:r w:rsidRPr="00DE36CE">
        <w:rPr>
          <w:rFonts w:ascii="Times New Roman" w:hAnsi="Times New Roman"/>
          <w:sz w:val="24"/>
          <w:szCs w:val="24"/>
        </w:rPr>
        <w:t xml:space="preserve"> cedida pela </w:t>
      </w:r>
      <w:r>
        <w:rPr>
          <w:rFonts w:ascii="Times New Roman" w:hAnsi="Times New Roman"/>
          <w:sz w:val="24"/>
          <w:szCs w:val="24"/>
        </w:rPr>
        <w:t>empresa</w:t>
      </w:r>
      <w:r w:rsidRPr="00DE36CE">
        <w:rPr>
          <w:rFonts w:ascii="Times New Roman" w:hAnsi="Times New Roman"/>
          <w:sz w:val="24"/>
          <w:szCs w:val="24"/>
        </w:rPr>
        <w:t xml:space="preserve"> (</w:t>
      </w:r>
      <w:r w:rsidR="003F14A9">
        <w:rPr>
          <w:rFonts w:ascii="Times New Roman" w:hAnsi="Times New Roman"/>
          <w:sz w:val="24"/>
          <w:szCs w:val="24"/>
        </w:rPr>
        <w:t xml:space="preserve">unidade sede </w:t>
      </w:r>
      <w:r w:rsidRPr="00DE36CE">
        <w:rPr>
          <w:rFonts w:ascii="Times New Roman" w:hAnsi="Times New Roman"/>
          <w:sz w:val="24"/>
          <w:szCs w:val="24"/>
        </w:rPr>
        <w:t xml:space="preserve">localizada em </w:t>
      </w:r>
      <w:r>
        <w:rPr>
          <w:rFonts w:ascii="Times New Roman" w:hAnsi="Times New Roman"/>
          <w:sz w:val="24"/>
          <w:szCs w:val="24"/>
        </w:rPr>
        <w:t>Farroupilha</w:t>
      </w:r>
      <w:r w:rsidRPr="00DE36CE">
        <w:rPr>
          <w:rFonts w:ascii="Times New Roman" w:hAnsi="Times New Roman"/>
          <w:sz w:val="24"/>
          <w:szCs w:val="24"/>
        </w:rPr>
        <w:t xml:space="preserve"> – RS), em formato de pesquisa qualitativa.</w:t>
      </w:r>
      <w:r>
        <w:rPr>
          <w:rFonts w:ascii="Times New Roman" w:hAnsi="Times New Roman"/>
          <w:sz w:val="24"/>
          <w:szCs w:val="24"/>
        </w:rPr>
        <w:t xml:space="preserve"> Foi realizada também uma visita técnica à</w:t>
      </w:r>
      <w:r w:rsidRPr="00352B6B">
        <w:rPr>
          <w:rFonts w:ascii="Times New Roman" w:hAnsi="Times New Roman"/>
          <w:sz w:val="24"/>
          <w:szCs w:val="24"/>
        </w:rPr>
        <w:t xml:space="preserve"> unidade de Farroupilha, </w:t>
      </w:r>
      <w:r>
        <w:rPr>
          <w:rFonts w:ascii="Times New Roman" w:hAnsi="Times New Roman"/>
          <w:sz w:val="24"/>
          <w:szCs w:val="24"/>
        </w:rPr>
        <w:t xml:space="preserve">que </w:t>
      </w:r>
      <w:r w:rsidRPr="00352B6B">
        <w:rPr>
          <w:rFonts w:ascii="Times New Roman" w:hAnsi="Times New Roman"/>
          <w:sz w:val="24"/>
          <w:szCs w:val="24"/>
        </w:rPr>
        <w:t>movimenta em torno de 1 milhão de quilos por dia de frutas</w:t>
      </w:r>
      <w:r>
        <w:rPr>
          <w:rFonts w:ascii="Times New Roman" w:hAnsi="Times New Roman"/>
          <w:sz w:val="24"/>
          <w:szCs w:val="24"/>
        </w:rPr>
        <w:t>. A</w:t>
      </w:r>
      <w:r w:rsidRPr="00677DA7">
        <w:rPr>
          <w:rFonts w:ascii="Times New Roman" w:hAnsi="Times New Roman"/>
          <w:sz w:val="24"/>
          <w:szCs w:val="24"/>
        </w:rPr>
        <w:t xml:space="preserve"> busca pela qualidade é uma constante em todo o processo tendo em vista o alto índice de perecibilidade dos produtos em curso, logo o grande desafio em todo o sistema é como colocar o produto de forma </w:t>
      </w:r>
      <w:r w:rsidRPr="00F757B4">
        <w:rPr>
          <w:rFonts w:ascii="Times New Roman" w:hAnsi="Times New Roman"/>
          <w:i/>
          <w:sz w:val="24"/>
          <w:szCs w:val="24"/>
        </w:rPr>
        <w:t>in natura</w:t>
      </w:r>
      <w:r w:rsidRPr="00677DA7">
        <w:rPr>
          <w:rFonts w:ascii="Times New Roman" w:hAnsi="Times New Roman"/>
          <w:sz w:val="24"/>
          <w:szCs w:val="24"/>
        </w:rPr>
        <w:t xml:space="preserve"> e com o máximo de qualidade na mesa do consumidor.</w:t>
      </w:r>
      <w:r>
        <w:rPr>
          <w:rFonts w:ascii="Times New Roman" w:hAnsi="Times New Roman"/>
          <w:sz w:val="24"/>
          <w:szCs w:val="24"/>
        </w:rPr>
        <w:t xml:space="preserve"> A empresa </w:t>
      </w:r>
      <w:r w:rsidRPr="007D2DE6">
        <w:rPr>
          <w:rFonts w:ascii="Times New Roman" w:hAnsi="Times New Roman"/>
          <w:sz w:val="24"/>
          <w:szCs w:val="24"/>
        </w:rPr>
        <w:t>regionaliz</w:t>
      </w:r>
      <w:r>
        <w:rPr>
          <w:rFonts w:ascii="Times New Roman" w:hAnsi="Times New Roman"/>
          <w:sz w:val="24"/>
          <w:szCs w:val="24"/>
        </w:rPr>
        <w:t>ou</w:t>
      </w:r>
      <w:r w:rsidRPr="007D2DE6">
        <w:rPr>
          <w:rFonts w:ascii="Times New Roman" w:hAnsi="Times New Roman"/>
          <w:sz w:val="24"/>
          <w:szCs w:val="24"/>
        </w:rPr>
        <w:t>-se e atingi</w:t>
      </w:r>
      <w:r>
        <w:rPr>
          <w:rFonts w:ascii="Times New Roman" w:hAnsi="Times New Roman"/>
          <w:sz w:val="24"/>
          <w:szCs w:val="24"/>
        </w:rPr>
        <w:t>u</w:t>
      </w:r>
      <w:r w:rsidRPr="007D2DE6">
        <w:rPr>
          <w:rFonts w:ascii="Times New Roman" w:hAnsi="Times New Roman"/>
          <w:sz w:val="24"/>
          <w:szCs w:val="24"/>
        </w:rPr>
        <w:t xml:space="preserve"> o mercado nacional e</w:t>
      </w:r>
      <w:r>
        <w:rPr>
          <w:rFonts w:ascii="Times New Roman" w:hAnsi="Times New Roman"/>
          <w:sz w:val="24"/>
          <w:szCs w:val="24"/>
        </w:rPr>
        <w:t>,</w:t>
      </w:r>
      <w:r w:rsidRPr="007D2DE6">
        <w:rPr>
          <w:rFonts w:ascii="Times New Roman" w:hAnsi="Times New Roman"/>
          <w:sz w:val="24"/>
          <w:szCs w:val="24"/>
        </w:rPr>
        <w:t xml:space="preserve"> por fim</w:t>
      </w:r>
      <w:r>
        <w:rPr>
          <w:rFonts w:ascii="Times New Roman" w:hAnsi="Times New Roman"/>
          <w:sz w:val="24"/>
          <w:szCs w:val="24"/>
        </w:rPr>
        <w:t>,</w:t>
      </w:r>
      <w:r w:rsidRPr="007D2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mercado internacional,</w:t>
      </w:r>
      <w:r w:rsidRPr="007D2DE6">
        <w:rPr>
          <w:rFonts w:ascii="Times New Roman" w:hAnsi="Times New Roman"/>
          <w:sz w:val="24"/>
          <w:szCs w:val="24"/>
        </w:rPr>
        <w:t xml:space="preserve"> por meio de importações.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B46">
        <w:rPr>
          <w:rFonts w:ascii="Times New Roman" w:hAnsi="Times New Roman"/>
          <w:sz w:val="24"/>
          <w:szCs w:val="24"/>
        </w:rPr>
        <w:t xml:space="preserve">Todos os resíduos gerados são separados corretamente e colocados em local adequado, conforme </w:t>
      </w:r>
      <w:bookmarkStart w:id="0" w:name="_GoBack"/>
      <w:bookmarkEnd w:id="0"/>
      <w:r w:rsidRPr="00F50B46">
        <w:rPr>
          <w:rFonts w:ascii="Times New Roman" w:hAnsi="Times New Roman"/>
          <w:sz w:val="24"/>
          <w:szCs w:val="24"/>
        </w:rPr>
        <w:t>a lei 12.305/10, que institui a Política Nacional de Resíduos Sólidos.</w:t>
      </w:r>
      <w:r>
        <w:rPr>
          <w:rFonts w:ascii="Times New Roman" w:hAnsi="Times New Roman"/>
          <w:sz w:val="24"/>
          <w:szCs w:val="24"/>
        </w:rPr>
        <w:t xml:space="preserve"> Assim, concluímos que </w:t>
      </w:r>
      <w:r w:rsidRPr="007E1BDC">
        <w:rPr>
          <w:rFonts w:ascii="Times New Roman" w:hAnsi="Times New Roman"/>
          <w:sz w:val="24"/>
          <w:szCs w:val="24"/>
        </w:rPr>
        <w:t xml:space="preserve">os resultados mostram um mercado bem estruturado e com dinâmica de comercialização e logística </w:t>
      </w:r>
      <w:r w:rsidRPr="00134770">
        <w:rPr>
          <w:rFonts w:ascii="Times New Roman" w:hAnsi="Times New Roman"/>
          <w:sz w:val="24"/>
          <w:szCs w:val="24"/>
        </w:rPr>
        <w:t>eficiente</w:t>
      </w:r>
      <w:r w:rsidRPr="007E1BDC">
        <w:rPr>
          <w:rFonts w:ascii="Times New Roman" w:hAnsi="Times New Roman"/>
          <w:sz w:val="24"/>
          <w:szCs w:val="24"/>
        </w:rPr>
        <w:t>, sendo que produtos regionais</w:t>
      </w:r>
      <w:r>
        <w:rPr>
          <w:rFonts w:ascii="Times New Roman" w:hAnsi="Times New Roman"/>
          <w:sz w:val="24"/>
          <w:szCs w:val="24"/>
        </w:rPr>
        <w:t>, nacionais e internacionais</w:t>
      </w:r>
      <w:r w:rsidRPr="007E1BDC">
        <w:rPr>
          <w:rFonts w:ascii="Times New Roman" w:hAnsi="Times New Roman"/>
          <w:sz w:val="24"/>
          <w:szCs w:val="24"/>
        </w:rPr>
        <w:t xml:space="preserve"> são classificados e acondicionados dentro de normas e padrões de qualidade.</w:t>
      </w:r>
      <w:r w:rsidR="006E0E3C">
        <w:rPr>
          <w:rFonts w:ascii="Times New Roman" w:hAnsi="Times New Roman"/>
          <w:sz w:val="24"/>
          <w:szCs w:val="24"/>
        </w:rPr>
        <w:t xml:space="preserve"> Como </w:t>
      </w:r>
      <w:r w:rsidR="002A7305">
        <w:rPr>
          <w:rFonts w:ascii="Times New Roman" w:hAnsi="Times New Roman"/>
          <w:sz w:val="24"/>
          <w:szCs w:val="24"/>
        </w:rPr>
        <w:t xml:space="preserve">principal sugestão propomos </w:t>
      </w:r>
      <w:r w:rsidR="00B05AC4">
        <w:rPr>
          <w:rFonts w:ascii="Times New Roman" w:hAnsi="Times New Roman"/>
          <w:sz w:val="24"/>
          <w:szCs w:val="24"/>
        </w:rPr>
        <w:t>atenção especial com os</w:t>
      </w:r>
      <w:r w:rsidR="000477A7">
        <w:rPr>
          <w:rFonts w:ascii="Times New Roman" w:hAnsi="Times New Roman"/>
          <w:sz w:val="24"/>
          <w:szCs w:val="24"/>
        </w:rPr>
        <w:t xml:space="preserve"> 400</w:t>
      </w:r>
      <w:r w:rsidR="00B05AC4">
        <w:rPr>
          <w:rFonts w:ascii="Times New Roman" w:hAnsi="Times New Roman"/>
          <w:sz w:val="24"/>
          <w:szCs w:val="24"/>
        </w:rPr>
        <w:t xml:space="preserve"> fornecedores da Serra Gaúcha, pois o impacto econômico é significativo, </w:t>
      </w:r>
      <w:r w:rsidR="002A716D">
        <w:rPr>
          <w:rFonts w:ascii="Times New Roman" w:hAnsi="Times New Roman"/>
          <w:sz w:val="24"/>
          <w:szCs w:val="24"/>
        </w:rPr>
        <w:t>em função de ser a principal atividade das famílias.</w:t>
      </w:r>
    </w:p>
    <w:p w:rsidR="003F0AC2" w:rsidRDefault="003F0AC2" w:rsidP="003F0AC2">
      <w:pPr>
        <w:spacing w:line="240" w:lineRule="auto"/>
        <w:ind w:right="170" w:firstLine="0"/>
        <w:rPr>
          <w:rFonts w:ascii="Times New Roman" w:hAnsi="Times New Roman"/>
          <w:sz w:val="24"/>
          <w:szCs w:val="24"/>
        </w:rPr>
      </w:pPr>
    </w:p>
    <w:p w:rsidR="003F0AC2" w:rsidRPr="007D2DE6" w:rsidRDefault="003F0AC2" w:rsidP="003F0AC2">
      <w:pPr>
        <w:spacing w:line="240" w:lineRule="auto"/>
        <w:ind w:right="170" w:firstLine="0"/>
        <w:rPr>
          <w:rFonts w:ascii="Times New Roman" w:hAnsi="Times New Roman"/>
          <w:sz w:val="24"/>
          <w:szCs w:val="24"/>
        </w:rPr>
      </w:pPr>
      <w:r w:rsidRPr="00E05402">
        <w:rPr>
          <w:rFonts w:ascii="Times New Roman" w:hAnsi="Times New Roman"/>
          <w:b/>
          <w:sz w:val="24"/>
          <w:szCs w:val="24"/>
        </w:rPr>
        <w:t>Palavras chaves</w:t>
      </w:r>
      <w:r>
        <w:rPr>
          <w:rFonts w:ascii="Times New Roman" w:hAnsi="Times New Roman"/>
          <w:sz w:val="24"/>
          <w:szCs w:val="24"/>
        </w:rPr>
        <w:t>: Classificação; L</w:t>
      </w:r>
      <w:r w:rsidRPr="007D2DE6">
        <w:rPr>
          <w:rFonts w:ascii="Times New Roman" w:hAnsi="Times New Roman"/>
          <w:sz w:val="24"/>
          <w:szCs w:val="24"/>
        </w:rPr>
        <w:t>ogística</w:t>
      </w:r>
      <w:r>
        <w:rPr>
          <w:rFonts w:ascii="Times New Roman" w:hAnsi="Times New Roman"/>
          <w:sz w:val="24"/>
          <w:szCs w:val="24"/>
        </w:rPr>
        <w:t>;</w:t>
      </w:r>
      <w:r w:rsidRPr="007D2DE6">
        <w:rPr>
          <w:rFonts w:ascii="Times New Roman" w:hAnsi="Times New Roman"/>
          <w:sz w:val="24"/>
          <w:szCs w:val="24"/>
        </w:rPr>
        <w:t xml:space="preserve"> Comercialização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DE6">
        <w:rPr>
          <w:rFonts w:ascii="Times New Roman" w:hAnsi="Times New Roman"/>
          <w:sz w:val="24"/>
          <w:szCs w:val="24"/>
        </w:rPr>
        <w:t>frutícola.</w:t>
      </w:r>
    </w:p>
    <w:p w:rsidR="003F0AC2" w:rsidRDefault="003F0AC2" w:rsidP="003F0AC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A0C24" w:rsidRDefault="00EA0C24" w:rsidP="003F0AC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F0AC2" w:rsidRDefault="003F0AC2" w:rsidP="003F0AC2">
      <w:pPr>
        <w:ind w:firstLine="0"/>
        <w:rPr>
          <w:rFonts w:ascii="Times New Roman" w:hAnsi="Times New Roman"/>
          <w:sz w:val="24"/>
          <w:szCs w:val="24"/>
        </w:rPr>
      </w:pPr>
      <w:r w:rsidRPr="00823608">
        <w:rPr>
          <w:rFonts w:ascii="Times New Roman" w:hAnsi="Times New Roman"/>
          <w:b/>
          <w:sz w:val="24"/>
          <w:szCs w:val="24"/>
        </w:rPr>
        <w:t xml:space="preserve">Categoria </w:t>
      </w:r>
      <w:proofErr w:type="spellStart"/>
      <w:r w:rsidRPr="00823608">
        <w:rPr>
          <w:rFonts w:ascii="Times New Roman" w:hAnsi="Times New Roman"/>
          <w:b/>
          <w:sz w:val="24"/>
          <w:szCs w:val="24"/>
        </w:rPr>
        <w:t>Siepex</w:t>
      </w:r>
      <w:proofErr w:type="spellEnd"/>
      <w:r w:rsidR="00FF2319">
        <w:rPr>
          <w:rFonts w:ascii="Times New Roman" w:hAnsi="Times New Roman"/>
          <w:b/>
          <w:sz w:val="24"/>
          <w:szCs w:val="24"/>
        </w:rPr>
        <w:t xml:space="preserve"> - </w:t>
      </w:r>
      <w:r w:rsidRPr="00823608">
        <w:rPr>
          <w:rFonts w:ascii="Times New Roman" w:hAnsi="Times New Roman"/>
          <w:sz w:val="24"/>
          <w:szCs w:val="24"/>
        </w:rPr>
        <w:t>e) Ciências da Vida e Meio Ambiente - Ciência e Tecnologia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3608">
        <w:rPr>
          <w:rFonts w:ascii="Times New Roman" w:hAnsi="Times New Roman"/>
          <w:sz w:val="24"/>
          <w:szCs w:val="24"/>
        </w:rPr>
        <w:t>Alimentos</w:t>
      </w:r>
    </w:p>
    <w:p w:rsidR="00EB41E1" w:rsidRDefault="00EB41E1"/>
    <w:sectPr w:rsidR="00EB41E1" w:rsidSect="00FF14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234" w:rsidRDefault="00912234" w:rsidP="003F0AC2">
      <w:pPr>
        <w:spacing w:line="240" w:lineRule="auto"/>
      </w:pPr>
      <w:r>
        <w:separator/>
      </w:r>
    </w:p>
  </w:endnote>
  <w:endnote w:type="continuationSeparator" w:id="0">
    <w:p w:rsidR="00912234" w:rsidRDefault="00912234" w:rsidP="003F0A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234" w:rsidRDefault="00912234" w:rsidP="003F0AC2">
      <w:pPr>
        <w:spacing w:line="240" w:lineRule="auto"/>
      </w:pPr>
      <w:r>
        <w:separator/>
      </w:r>
    </w:p>
  </w:footnote>
  <w:footnote w:type="continuationSeparator" w:id="0">
    <w:p w:rsidR="00912234" w:rsidRDefault="00912234" w:rsidP="003F0AC2">
      <w:pPr>
        <w:spacing w:line="240" w:lineRule="auto"/>
      </w:pPr>
      <w:r>
        <w:continuationSeparator/>
      </w:r>
    </w:p>
  </w:footnote>
  <w:footnote w:id="1">
    <w:p w:rsidR="003F0AC2" w:rsidRPr="00F6295A" w:rsidRDefault="003F0AC2" w:rsidP="003F0AC2">
      <w:pPr>
        <w:pStyle w:val="Textodenotaderodap"/>
        <w:ind w:firstLine="0"/>
        <w:rPr>
          <w:rFonts w:ascii="Times New Roman" w:hAnsi="Times New Roman"/>
        </w:rPr>
      </w:pPr>
      <w:r w:rsidRPr="00F6295A">
        <w:rPr>
          <w:rStyle w:val="Refdenotaderodap"/>
          <w:rFonts w:ascii="Times New Roman" w:hAnsi="Times New Roman"/>
        </w:rPr>
        <w:footnoteRef/>
      </w:r>
      <w:r w:rsidRPr="00F6295A">
        <w:rPr>
          <w:rFonts w:ascii="Times New Roman" w:hAnsi="Times New Roman"/>
        </w:rPr>
        <w:t>Acadêmic</w:t>
      </w:r>
      <w:r>
        <w:rPr>
          <w:rFonts w:ascii="Times New Roman" w:hAnsi="Times New Roman"/>
        </w:rPr>
        <w:t>o</w:t>
      </w:r>
      <w:r w:rsidRPr="00F6295A">
        <w:rPr>
          <w:rFonts w:ascii="Times New Roman" w:hAnsi="Times New Roman"/>
        </w:rPr>
        <w:t xml:space="preserve"> do Curso de Bacharelado em </w:t>
      </w:r>
      <w:r>
        <w:rPr>
          <w:rFonts w:ascii="Times New Roman" w:hAnsi="Times New Roman"/>
        </w:rPr>
        <w:t>Ciência e Tecnologia de Alimentos;</w:t>
      </w:r>
    </w:p>
  </w:footnote>
  <w:footnote w:id="2">
    <w:p w:rsidR="003F0AC2" w:rsidRPr="00F6295A" w:rsidRDefault="003F0AC2" w:rsidP="003F0AC2">
      <w:pPr>
        <w:pStyle w:val="Textodenotaderodap"/>
        <w:ind w:firstLine="0"/>
        <w:rPr>
          <w:rFonts w:ascii="Times New Roman" w:hAnsi="Times New Roman"/>
        </w:rPr>
      </w:pPr>
      <w:r w:rsidRPr="00F6295A">
        <w:rPr>
          <w:rStyle w:val="Refdenotaderodap"/>
          <w:rFonts w:ascii="Times New Roman" w:hAnsi="Times New Roman"/>
        </w:rPr>
        <w:footnoteRef/>
      </w:r>
      <w:proofErr w:type="spellStart"/>
      <w:r w:rsidRPr="00F6295A">
        <w:rPr>
          <w:rFonts w:ascii="Times New Roman" w:hAnsi="Times New Roman"/>
        </w:rPr>
        <w:t>Profª</w:t>
      </w:r>
      <w:proofErr w:type="spellEnd"/>
      <w:r w:rsidRPr="00F62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Dra</w:t>
      </w:r>
      <w:r w:rsidRPr="00F6295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</w:t>
      </w:r>
      <w:r w:rsidRPr="00F6295A">
        <w:rPr>
          <w:rFonts w:ascii="Times New Roman" w:hAnsi="Times New Roman"/>
        </w:rPr>
        <w:t>a Universidade Estadual do Rio Grande do Sul</w:t>
      </w:r>
      <w:r>
        <w:rPr>
          <w:rFonts w:ascii="Times New Roman" w:hAnsi="Times New Roman"/>
        </w:rPr>
        <w:t>;</w:t>
      </w:r>
    </w:p>
  </w:footnote>
  <w:footnote w:id="3">
    <w:p w:rsidR="003F0AC2" w:rsidRPr="00F6295A" w:rsidRDefault="003F0AC2" w:rsidP="003F0AC2">
      <w:pPr>
        <w:pStyle w:val="Textodenotaderodap"/>
        <w:ind w:firstLine="0"/>
        <w:rPr>
          <w:rFonts w:ascii="Times New Roman" w:hAnsi="Times New Roman"/>
        </w:rPr>
      </w:pPr>
      <w:r w:rsidRPr="00F6295A">
        <w:rPr>
          <w:rStyle w:val="Refdenotaderodap"/>
          <w:rFonts w:ascii="Times New Roman" w:hAnsi="Times New Roman"/>
        </w:rPr>
        <w:footnoteRef/>
      </w:r>
      <w:proofErr w:type="spellStart"/>
      <w:r w:rsidRPr="00F6295A">
        <w:rPr>
          <w:rFonts w:ascii="Times New Roman" w:hAnsi="Times New Roman"/>
        </w:rPr>
        <w:t>Profª</w:t>
      </w:r>
      <w:proofErr w:type="spellEnd"/>
      <w:r w:rsidRPr="00F62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Dra</w:t>
      </w:r>
      <w:r w:rsidRPr="00F6295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</w:t>
      </w:r>
      <w:r w:rsidRPr="00F6295A">
        <w:rPr>
          <w:rFonts w:ascii="Times New Roman" w:hAnsi="Times New Roman"/>
        </w:rPr>
        <w:t>a Universidade Estadual do Rio Grande do Sul</w:t>
      </w:r>
      <w:r>
        <w:rPr>
          <w:rFonts w:ascii="Times New Roman" w:hAnsi="Times New Roman"/>
        </w:rPr>
        <w:t>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C2"/>
    <w:rsid w:val="000477A7"/>
    <w:rsid w:val="00247575"/>
    <w:rsid w:val="002A716D"/>
    <w:rsid w:val="002A7305"/>
    <w:rsid w:val="0035447B"/>
    <w:rsid w:val="003F0AC2"/>
    <w:rsid w:val="003F14A9"/>
    <w:rsid w:val="005E282B"/>
    <w:rsid w:val="006E0E3C"/>
    <w:rsid w:val="00912234"/>
    <w:rsid w:val="00B05AC4"/>
    <w:rsid w:val="00B127CF"/>
    <w:rsid w:val="00D2682F"/>
    <w:rsid w:val="00EA0C24"/>
    <w:rsid w:val="00EA52A4"/>
    <w:rsid w:val="00EB41E1"/>
    <w:rsid w:val="00FA0454"/>
    <w:rsid w:val="00FF148F"/>
    <w:rsid w:val="00FF2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9B67"/>
  <w15:chartTrackingRefBased/>
  <w15:docId w15:val="{B40A7363-BF36-4D9B-84B0-DBCEBAD7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AC2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0AC2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0AC2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3F0A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Eléia Righi</dc:creator>
  <cp:keywords/>
  <dc:description/>
  <cp:lastModifiedBy>Eléia Righi</cp:lastModifiedBy>
  <cp:revision>4</cp:revision>
  <dcterms:created xsi:type="dcterms:W3CDTF">2018-07-24T16:13:00Z</dcterms:created>
  <dcterms:modified xsi:type="dcterms:W3CDTF">2018-07-24T17:10:00Z</dcterms:modified>
</cp:coreProperties>
</file>